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56" w:rsidRDefault="001C4856" w:rsidP="001C4856">
      <w:pPr>
        <w:pStyle w:val="NormalWeb"/>
      </w:pPr>
      <w:r>
        <w:t xml:space="preserve">Nome(s)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 xml:space="preserve">): Matheus </w:t>
      </w:r>
      <w:proofErr w:type="spellStart"/>
      <w:r>
        <w:t>Trevizam</w:t>
      </w:r>
      <w:proofErr w:type="spellEnd"/>
    </w:p>
    <w:p w:rsidR="001C4856" w:rsidRDefault="001C4856" w:rsidP="001C4856">
      <w:pPr>
        <w:pStyle w:val="NormalWeb"/>
      </w:pPr>
      <w:r>
        <w:t>Instituição à qual pertence(m): FALE-UFMG</w:t>
      </w:r>
    </w:p>
    <w:p w:rsidR="001C4856" w:rsidRDefault="001C4856" w:rsidP="001C4856">
      <w:pPr>
        <w:pStyle w:val="NormalWeb"/>
      </w:pPr>
      <w:r>
        <w:t xml:space="preserve">Titulação do(s) </w:t>
      </w:r>
      <w:proofErr w:type="gramStart"/>
      <w:r>
        <w:t>autor(</w:t>
      </w:r>
      <w:proofErr w:type="spellStart"/>
      <w:proofErr w:type="gramEnd"/>
      <w:r>
        <w:t>es</w:t>
      </w:r>
      <w:proofErr w:type="spellEnd"/>
      <w:r>
        <w:t xml:space="preserve">): Doutor em </w:t>
      </w:r>
      <w:proofErr w:type="spellStart"/>
      <w:r>
        <w:t>Linguística</w:t>
      </w:r>
      <w:proofErr w:type="spellEnd"/>
      <w:r>
        <w:t xml:space="preserve"> IEL-Unicamp</w:t>
      </w:r>
    </w:p>
    <w:p w:rsidR="001C4856" w:rsidRDefault="001C4856" w:rsidP="001C4856">
      <w:pPr>
        <w:pStyle w:val="NormalWeb"/>
      </w:pPr>
      <w:r>
        <w:t xml:space="preserve">Endereço para correspondência: Rua </w:t>
      </w:r>
      <w:proofErr w:type="spellStart"/>
      <w:r>
        <w:t>Aimée</w:t>
      </w:r>
      <w:proofErr w:type="spellEnd"/>
      <w:r>
        <w:t xml:space="preserve"> </w:t>
      </w:r>
      <w:proofErr w:type="spellStart"/>
      <w:r>
        <w:t>Semple</w:t>
      </w:r>
      <w:proofErr w:type="spellEnd"/>
      <w:r>
        <w:t xml:space="preserve"> </w:t>
      </w:r>
      <w:proofErr w:type="spellStart"/>
      <w:r>
        <w:t>McPherson</w:t>
      </w:r>
      <w:proofErr w:type="spellEnd"/>
      <w:r>
        <w:t xml:space="preserve"> 100 – ap. 401 / Belo Horizonte, MG – CEP: 31270-220</w:t>
      </w:r>
    </w:p>
    <w:p w:rsidR="001C4856" w:rsidRDefault="001C4856" w:rsidP="001C4856">
      <w:pPr>
        <w:pStyle w:val="NormalWeb"/>
      </w:pPr>
      <w:proofErr w:type="spellStart"/>
      <w:r>
        <w:t>E-mail</w:t>
      </w:r>
      <w:proofErr w:type="spellEnd"/>
      <w:r>
        <w:t>: matheustrevizam2000@yahoo.com.br</w:t>
      </w:r>
    </w:p>
    <w:p w:rsidR="001C4856" w:rsidRDefault="001C4856" w:rsidP="001C4856">
      <w:pPr>
        <w:pStyle w:val="NormalWeb"/>
      </w:pPr>
      <w:r>
        <w:t>Referências completas de trabalhos próprios que foram citados no corpo do texto:</w:t>
      </w:r>
    </w:p>
    <w:p w:rsidR="001C4856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A26888">
        <w:rPr>
          <w:rFonts w:asciiTheme="majorBidi" w:hAnsiTheme="majorBidi" w:cstheme="majorBidi"/>
          <w:sz w:val="24"/>
          <w:szCs w:val="24"/>
        </w:rPr>
        <w:t>TREVIZAM</w:t>
      </w:r>
      <w:r>
        <w:rPr>
          <w:rFonts w:asciiTheme="majorBidi" w:hAnsiTheme="majorBidi" w:cstheme="majorBidi"/>
          <w:sz w:val="24"/>
          <w:szCs w:val="24"/>
        </w:rPr>
        <w:t>, M</w:t>
      </w:r>
      <w:r w:rsidRPr="00A26888">
        <w:rPr>
          <w:rFonts w:asciiTheme="majorBidi" w:hAnsiTheme="majorBidi" w:cstheme="majorBidi"/>
          <w:sz w:val="24"/>
          <w:szCs w:val="24"/>
        </w:rPr>
        <w:t>. Mal e violên</w:t>
      </w:r>
      <w:r>
        <w:rPr>
          <w:rFonts w:asciiTheme="majorBidi" w:hAnsiTheme="majorBidi" w:cstheme="majorBidi"/>
          <w:sz w:val="24"/>
          <w:szCs w:val="24"/>
        </w:rPr>
        <w:t>cia nas “</w:t>
      </w:r>
      <w:proofErr w:type="spellStart"/>
      <w:r>
        <w:rPr>
          <w:rFonts w:asciiTheme="majorBidi" w:hAnsiTheme="majorBidi" w:cstheme="majorBidi"/>
          <w:sz w:val="24"/>
          <w:szCs w:val="24"/>
        </w:rPr>
        <w:t>Geórgicas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de Virgílio. In: de OLIVEIRA, F.; SILVA, M. F.; BARBOSA, T. V. R. (org.). </w:t>
      </w:r>
      <w:r w:rsidRPr="00473C70">
        <w:rPr>
          <w:rFonts w:asciiTheme="majorBidi" w:hAnsiTheme="majorBidi" w:cstheme="majorBidi"/>
          <w:i/>
          <w:iCs/>
          <w:sz w:val="24"/>
          <w:szCs w:val="24"/>
        </w:rPr>
        <w:t>Violência e transgressão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473C70">
        <w:rPr>
          <w:rFonts w:asciiTheme="majorBidi" w:hAnsiTheme="majorBidi" w:cstheme="majorBidi"/>
          <w:i/>
          <w:iCs/>
          <w:sz w:val="24"/>
          <w:szCs w:val="24"/>
        </w:rPr>
        <w:t>uma trajetória da humanidade</w:t>
      </w:r>
      <w:r>
        <w:rPr>
          <w:rFonts w:asciiTheme="majorBidi" w:hAnsiTheme="majorBidi" w:cstheme="majorBidi"/>
          <w:sz w:val="24"/>
          <w:szCs w:val="24"/>
        </w:rPr>
        <w:t>. Coimbra/São Paulo: Universidade de Coimbra/</w:t>
      </w:r>
      <w:proofErr w:type="spellStart"/>
      <w:r>
        <w:rPr>
          <w:rFonts w:asciiTheme="majorBidi" w:hAnsiTheme="majorBidi" w:cstheme="majorBidi"/>
          <w:sz w:val="24"/>
          <w:szCs w:val="24"/>
        </w:rPr>
        <w:t>Annablume</w:t>
      </w:r>
      <w:proofErr w:type="spellEnd"/>
      <w:r>
        <w:rPr>
          <w:rFonts w:asciiTheme="majorBidi" w:hAnsiTheme="majorBidi" w:cstheme="majorBidi"/>
          <w:sz w:val="24"/>
          <w:szCs w:val="24"/>
        </w:rPr>
        <w:t>, 2014, p. 189-229.</w:t>
      </w:r>
    </w:p>
    <w:p w:rsidR="001C4856" w:rsidRPr="00A26888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1C4856" w:rsidRPr="006F60B7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F60B7">
        <w:rPr>
          <w:rFonts w:asciiTheme="majorBidi" w:hAnsiTheme="majorBidi" w:cstheme="majorBidi"/>
          <w:sz w:val="24"/>
          <w:szCs w:val="24"/>
        </w:rPr>
        <w:t xml:space="preserve">TREVIZAM, M. </w:t>
      </w:r>
      <w:r w:rsidRPr="006F60B7">
        <w:rPr>
          <w:rFonts w:asciiTheme="majorBidi" w:hAnsiTheme="majorBidi" w:cstheme="majorBidi"/>
          <w:i/>
          <w:iCs/>
          <w:sz w:val="24"/>
          <w:szCs w:val="24"/>
        </w:rPr>
        <w:t>Poesia didática</w:t>
      </w:r>
      <w:r w:rsidRPr="006F60B7">
        <w:rPr>
          <w:rFonts w:asciiTheme="majorBidi" w:hAnsiTheme="majorBidi" w:cstheme="majorBidi"/>
          <w:sz w:val="24"/>
          <w:szCs w:val="24"/>
        </w:rPr>
        <w:t xml:space="preserve">: </w:t>
      </w:r>
      <w:r w:rsidRPr="006F60B7">
        <w:rPr>
          <w:rFonts w:asciiTheme="majorBidi" w:hAnsiTheme="majorBidi" w:cstheme="majorBidi"/>
          <w:i/>
          <w:iCs/>
          <w:sz w:val="24"/>
          <w:szCs w:val="24"/>
        </w:rPr>
        <w:t>Virgílio, Ovídio e Lucrécio</w:t>
      </w:r>
      <w:r w:rsidRPr="006F60B7">
        <w:rPr>
          <w:rFonts w:asciiTheme="majorBidi" w:hAnsiTheme="majorBidi" w:cstheme="majorBidi"/>
          <w:sz w:val="24"/>
          <w:szCs w:val="24"/>
        </w:rPr>
        <w:t xml:space="preserve">. Campinas: Unicamp, 2014. </w:t>
      </w:r>
    </w:p>
    <w:p w:rsidR="001C4856" w:rsidRPr="006F60B7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1C4856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6F60B7">
        <w:rPr>
          <w:rFonts w:asciiTheme="majorBidi" w:hAnsiTheme="majorBidi" w:cstheme="majorBidi"/>
          <w:sz w:val="24"/>
          <w:szCs w:val="24"/>
        </w:rPr>
        <w:t xml:space="preserve">TREVIZAM, M. </w:t>
      </w:r>
      <w:r w:rsidRPr="006F60B7">
        <w:rPr>
          <w:rFonts w:asciiTheme="majorBidi" w:hAnsiTheme="majorBidi" w:cstheme="majorBidi"/>
          <w:i/>
          <w:iCs/>
          <w:sz w:val="24"/>
          <w:szCs w:val="24"/>
        </w:rPr>
        <w:t>Prosa técnica</w:t>
      </w:r>
      <w:r w:rsidRPr="006F60B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F60B7">
        <w:rPr>
          <w:rFonts w:asciiTheme="majorBidi" w:hAnsiTheme="majorBidi" w:cstheme="majorBidi"/>
          <w:i/>
          <w:iCs/>
          <w:sz w:val="24"/>
          <w:szCs w:val="24"/>
        </w:rPr>
        <w:t>Catão</w:t>
      </w:r>
      <w:proofErr w:type="spellEnd"/>
      <w:r w:rsidRPr="006F60B7">
        <w:rPr>
          <w:rFonts w:asciiTheme="majorBidi" w:hAnsiTheme="majorBidi" w:cstheme="majorBidi"/>
          <w:i/>
          <w:iCs/>
          <w:sz w:val="24"/>
          <w:szCs w:val="24"/>
        </w:rPr>
        <w:t xml:space="preserve">, Varrão, </w:t>
      </w:r>
      <w:proofErr w:type="spellStart"/>
      <w:r w:rsidRPr="006F60B7">
        <w:rPr>
          <w:rFonts w:asciiTheme="majorBidi" w:hAnsiTheme="majorBidi" w:cstheme="majorBidi"/>
          <w:i/>
          <w:iCs/>
          <w:sz w:val="24"/>
          <w:szCs w:val="24"/>
        </w:rPr>
        <w:t>Vitrúvio</w:t>
      </w:r>
      <w:proofErr w:type="spellEnd"/>
      <w:r w:rsidRPr="006F60B7">
        <w:rPr>
          <w:rFonts w:asciiTheme="majorBidi" w:hAnsiTheme="majorBidi" w:cstheme="majorBidi"/>
          <w:i/>
          <w:iCs/>
          <w:sz w:val="24"/>
          <w:szCs w:val="24"/>
        </w:rPr>
        <w:t xml:space="preserve"> e Columela</w:t>
      </w:r>
      <w:r w:rsidRPr="006F60B7">
        <w:rPr>
          <w:rFonts w:asciiTheme="majorBidi" w:hAnsiTheme="majorBidi" w:cstheme="majorBidi"/>
          <w:sz w:val="24"/>
          <w:szCs w:val="24"/>
        </w:rPr>
        <w:t xml:space="preserve">. Campinas: Unicamp, 2014. </w:t>
      </w:r>
    </w:p>
    <w:p w:rsidR="001C4856" w:rsidRPr="006F60B7" w:rsidRDefault="001C4856" w:rsidP="001C4856">
      <w:pPr>
        <w:spacing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1C4856" w:rsidRDefault="001C4856" w:rsidP="001C4856">
      <w:pPr>
        <w:pStyle w:val="NormalWeb"/>
      </w:pPr>
    </w:p>
    <w:p w:rsidR="00F52B6B" w:rsidRDefault="00F52B6B"/>
    <w:sectPr w:rsidR="00F52B6B" w:rsidSect="00F52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4856"/>
    <w:rsid w:val="001C4856"/>
    <w:rsid w:val="00804548"/>
    <w:rsid w:val="00951913"/>
    <w:rsid w:val="00F52B6B"/>
    <w:rsid w:val="00FF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8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2015-01-31T13:53:00Z</dcterms:created>
  <dcterms:modified xsi:type="dcterms:W3CDTF">2015-01-31T13:59:00Z</dcterms:modified>
</cp:coreProperties>
</file>