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8CB" w:rsidRPr="006C18CB" w:rsidRDefault="006C18CB">
      <w:pPr>
        <w:rPr>
          <w:b/>
          <w:sz w:val="28"/>
          <w:szCs w:val="28"/>
        </w:rPr>
      </w:pPr>
      <w:r w:rsidRPr="006C18CB">
        <w:rPr>
          <w:b/>
          <w:sz w:val="28"/>
          <w:szCs w:val="28"/>
        </w:rPr>
        <w:t>Aletria: Revista de Estudos de Literatura</w:t>
      </w:r>
    </w:p>
    <w:p w:rsidR="00361E1B" w:rsidRPr="006C18CB" w:rsidRDefault="006C18CB" w:rsidP="004E3A94">
      <w:pPr>
        <w:jc w:val="both"/>
        <w:rPr>
          <w:sz w:val="24"/>
          <w:szCs w:val="24"/>
        </w:rPr>
      </w:pPr>
      <w:r w:rsidRPr="006C18CB">
        <w:rPr>
          <w:sz w:val="24"/>
          <w:szCs w:val="24"/>
        </w:rPr>
        <w:t>Tema: O Noturno na literatura e nas artes</w:t>
      </w:r>
    </w:p>
    <w:p w:rsidR="00DC102D" w:rsidRPr="00DC102D" w:rsidRDefault="00DC102D" w:rsidP="004E3A94">
      <w:pPr>
        <w:spacing w:after="240" w:line="240" w:lineRule="auto"/>
        <w:jc w:val="both"/>
        <w:rPr>
          <w:sz w:val="24"/>
          <w:szCs w:val="24"/>
        </w:rPr>
      </w:pPr>
      <w:r>
        <w:t>Título do artigo proposto</w:t>
      </w:r>
      <w:r w:rsidR="006C18CB">
        <w:t>:</w:t>
      </w:r>
      <w:r w:rsidR="002F6B12">
        <w:t xml:space="preserve"> </w:t>
      </w:r>
      <w:r>
        <w:t>“</w:t>
      </w:r>
      <w:r w:rsidRPr="00DC102D">
        <w:rPr>
          <w:sz w:val="24"/>
          <w:szCs w:val="24"/>
        </w:rPr>
        <w:t>Indefinida, indeterminada e inabitada: a participação de atributos privativos na interpretação do fenômeno noturno</w:t>
      </w:r>
      <w:proofErr w:type="gramStart"/>
      <w:r>
        <w:rPr>
          <w:sz w:val="24"/>
          <w:szCs w:val="24"/>
        </w:rPr>
        <w:t>”</w:t>
      </w:r>
      <w:proofErr w:type="gramEnd"/>
    </w:p>
    <w:p w:rsidR="006C18CB" w:rsidRDefault="006C18CB" w:rsidP="004E3A94">
      <w:pPr>
        <w:spacing w:after="240"/>
        <w:jc w:val="both"/>
      </w:pPr>
      <w:r>
        <w:t>Nome do autor: Clovis Salgado Gontijo Oliveira</w:t>
      </w:r>
    </w:p>
    <w:p w:rsidR="006C18CB" w:rsidRDefault="006C18CB" w:rsidP="004E3A94">
      <w:pPr>
        <w:jc w:val="both"/>
      </w:pPr>
      <w:r>
        <w:t>Instituição à qual pertence: Faculdade Jesuíta de Filosofia e Teologia (</w:t>
      </w:r>
      <w:proofErr w:type="spellStart"/>
      <w:r>
        <w:t>Faje</w:t>
      </w:r>
      <w:proofErr w:type="spellEnd"/>
      <w:r>
        <w:t>)</w:t>
      </w:r>
    </w:p>
    <w:p w:rsidR="006C18CB" w:rsidRDefault="006C18CB" w:rsidP="004E3A94">
      <w:pPr>
        <w:jc w:val="both"/>
      </w:pPr>
      <w:r>
        <w:t xml:space="preserve">Titulação do autor: Doutor em Filosofia com menção em Estética e Teoria da Arte, </w:t>
      </w:r>
      <w:proofErr w:type="spellStart"/>
      <w:r>
        <w:t>Facultad</w:t>
      </w:r>
      <w:proofErr w:type="spellEnd"/>
      <w:r>
        <w:t xml:space="preserve"> de Artes, </w:t>
      </w:r>
      <w:proofErr w:type="spellStart"/>
      <w:r>
        <w:t>Universidad</w:t>
      </w:r>
      <w:proofErr w:type="spellEnd"/>
      <w:r>
        <w:t xml:space="preserve"> de Chile (2014)</w:t>
      </w:r>
      <w:r w:rsidR="004E3A94">
        <w:t xml:space="preserve">; Mestre em Música pela Texas Christian </w:t>
      </w:r>
      <w:proofErr w:type="spellStart"/>
      <w:r w:rsidR="004E3A94">
        <w:t>University</w:t>
      </w:r>
      <w:proofErr w:type="spellEnd"/>
      <w:r w:rsidR="004E3A94">
        <w:t xml:space="preserve"> (2002); Bacharel em Filosofia (</w:t>
      </w:r>
      <w:proofErr w:type="spellStart"/>
      <w:r w:rsidR="004E3A94">
        <w:t>Faje</w:t>
      </w:r>
      <w:proofErr w:type="spellEnd"/>
      <w:r w:rsidR="004E3A94">
        <w:t>, 2007) e em Música (Faculdade Santa Marcelina, 1999</w:t>
      </w:r>
      <w:proofErr w:type="gramStart"/>
      <w:r w:rsidR="004E3A94">
        <w:t>)</w:t>
      </w:r>
      <w:proofErr w:type="gramEnd"/>
    </w:p>
    <w:p w:rsidR="006C18CB" w:rsidRDefault="006C18CB" w:rsidP="004E3A94">
      <w:pPr>
        <w:jc w:val="both"/>
      </w:pPr>
      <w:r>
        <w:t>Endereço para correspondência: Rua do Mosteiro, 105, apto. 501; Bairro Vila Paris; Belo Horizonte – MG; CEP: 30380-</w:t>
      </w:r>
      <w:proofErr w:type="gramStart"/>
      <w:r>
        <w:t>780</w:t>
      </w:r>
      <w:proofErr w:type="gramEnd"/>
    </w:p>
    <w:p w:rsidR="006C18CB" w:rsidRDefault="006C18CB" w:rsidP="004E3A94">
      <w:pPr>
        <w:jc w:val="both"/>
      </w:pPr>
      <w:r>
        <w:t xml:space="preserve">E-mail: </w:t>
      </w:r>
      <w:hyperlink r:id="rId5" w:history="1">
        <w:r w:rsidRPr="001F50B7">
          <w:rPr>
            <w:rStyle w:val="Hyperlink"/>
          </w:rPr>
          <w:t>clovisalgon@gmail.com</w:t>
        </w:r>
      </w:hyperlink>
    </w:p>
    <w:p w:rsidR="006C18CB" w:rsidRDefault="006C18CB" w:rsidP="004E3A94">
      <w:pPr>
        <w:jc w:val="both"/>
      </w:pPr>
      <w:r>
        <w:t xml:space="preserve">Referências completas de trabalhos próprios citados no corpo da tese: </w:t>
      </w:r>
      <w:r w:rsidRPr="006C18CB">
        <w:rPr>
          <w:i/>
        </w:rPr>
        <w:t>O motivo da noite: da esterilidade indizível à musicalidade inefável</w:t>
      </w:r>
      <w:r>
        <w:t xml:space="preserve"> (citado </w:t>
      </w:r>
      <w:r w:rsidR="00B81ECA">
        <w:t>no resumo, no abstract e na introdução</w:t>
      </w:r>
      <w:bookmarkStart w:id="0" w:name="_GoBack"/>
      <w:bookmarkEnd w:id="0"/>
      <w:proofErr w:type="gramStart"/>
      <w:r>
        <w:t>)</w:t>
      </w:r>
      <w:proofErr w:type="gramEnd"/>
    </w:p>
    <w:sectPr w:rsidR="006C18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8CB"/>
    <w:rsid w:val="002F6B12"/>
    <w:rsid w:val="00361E1B"/>
    <w:rsid w:val="004E3A94"/>
    <w:rsid w:val="006C18CB"/>
    <w:rsid w:val="00B81ECA"/>
    <w:rsid w:val="00DC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C18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C18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ovisalg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845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Clovis</dc:creator>
  <cp:lastModifiedBy>Clovis</cp:lastModifiedBy>
  <cp:revision>5</cp:revision>
  <dcterms:created xsi:type="dcterms:W3CDTF">2015-03-29T18:06:00Z</dcterms:created>
  <dcterms:modified xsi:type="dcterms:W3CDTF">2015-03-30T20:48:00Z</dcterms:modified>
</cp:coreProperties>
</file>