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73" w:rsidRPr="00157373" w:rsidRDefault="00157373" w:rsidP="00157373">
      <w:pPr>
        <w:pStyle w:val="NormalWeb"/>
        <w:spacing w:before="240" w:beforeAutospacing="0" w:after="240" w:afterAutospacing="0"/>
        <w:rPr>
          <w:color w:val="111111"/>
        </w:rPr>
      </w:pPr>
      <w:r w:rsidRPr="00157373">
        <w:rPr>
          <w:b/>
          <w:color w:val="111111"/>
        </w:rPr>
        <w:t>Nome do autor:</w:t>
      </w:r>
      <w:r w:rsidRPr="00157373">
        <w:rPr>
          <w:color w:val="111111"/>
        </w:rPr>
        <w:t xml:space="preserve"> Miriam de Paiva Vieira</w:t>
      </w:r>
    </w:p>
    <w:p w:rsidR="00157373" w:rsidRPr="00157373" w:rsidRDefault="00157373" w:rsidP="00157373">
      <w:pPr>
        <w:pStyle w:val="NormalWeb"/>
        <w:spacing w:before="240" w:beforeAutospacing="0" w:after="240" w:afterAutospacing="0"/>
        <w:rPr>
          <w:color w:val="111111"/>
        </w:rPr>
      </w:pPr>
      <w:r w:rsidRPr="00157373">
        <w:rPr>
          <w:b/>
          <w:color w:val="111111"/>
        </w:rPr>
        <w:t>Instituição à qual pertence:</w:t>
      </w:r>
      <w:r w:rsidRPr="00157373">
        <w:rPr>
          <w:color w:val="111111"/>
        </w:rPr>
        <w:t xml:space="preserve"> Universidade Federal de Minas Gerais</w:t>
      </w:r>
    </w:p>
    <w:p w:rsidR="00157373" w:rsidRPr="00157373" w:rsidRDefault="00157373" w:rsidP="00157373">
      <w:pPr>
        <w:pStyle w:val="NormalWeb"/>
        <w:spacing w:before="240" w:beforeAutospacing="0" w:after="240" w:afterAutospacing="0"/>
        <w:rPr>
          <w:color w:val="111111"/>
        </w:rPr>
      </w:pPr>
      <w:r w:rsidRPr="00157373">
        <w:rPr>
          <w:b/>
          <w:color w:val="111111"/>
        </w:rPr>
        <w:t>Titulação do autor:</w:t>
      </w:r>
      <w:r w:rsidRPr="00157373">
        <w:rPr>
          <w:color w:val="111111"/>
        </w:rPr>
        <w:t xml:space="preserve"> Doutor</w:t>
      </w:r>
      <w:r w:rsidR="00970463">
        <w:rPr>
          <w:color w:val="111111"/>
        </w:rPr>
        <w:t>ado</w:t>
      </w:r>
      <w:bookmarkStart w:id="0" w:name="_GoBack"/>
      <w:bookmarkEnd w:id="0"/>
      <w:r w:rsidRPr="00157373">
        <w:rPr>
          <w:color w:val="111111"/>
        </w:rPr>
        <w:t xml:space="preserve"> em Estudos Literários</w:t>
      </w:r>
    </w:p>
    <w:p w:rsidR="00157373" w:rsidRPr="00157373" w:rsidRDefault="00157373" w:rsidP="00157373">
      <w:pPr>
        <w:pStyle w:val="NormalWeb"/>
        <w:spacing w:before="240" w:beforeAutospacing="0" w:after="240" w:afterAutospacing="0"/>
        <w:rPr>
          <w:color w:val="111111"/>
        </w:rPr>
      </w:pPr>
      <w:r w:rsidRPr="00157373">
        <w:rPr>
          <w:b/>
          <w:color w:val="111111"/>
        </w:rPr>
        <w:t>Endereço para correspondência</w:t>
      </w:r>
      <w:r w:rsidRPr="00157373">
        <w:rPr>
          <w:b/>
          <w:color w:val="111111"/>
        </w:rPr>
        <w:t>:</w:t>
      </w:r>
      <w:r w:rsidRPr="00157373">
        <w:rPr>
          <w:color w:val="111111"/>
        </w:rPr>
        <w:t xml:space="preserve"> Rua Tenente Garro 305 apto 102. Santa Efigênia. Belo Horizonte, Minas Gerais. 30240-360.</w:t>
      </w:r>
    </w:p>
    <w:p w:rsidR="00157373" w:rsidRPr="00157373" w:rsidRDefault="00157373" w:rsidP="00157373">
      <w:pPr>
        <w:pStyle w:val="NormalWeb"/>
        <w:spacing w:before="240" w:beforeAutospacing="0" w:after="240" w:afterAutospacing="0"/>
        <w:rPr>
          <w:color w:val="111111"/>
        </w:rPr>
      </w:pPr>
      <w:r w:rsidRPr="00157373">
        <w:rPr>
          <w:b/>
          <w:color w:val="111111"/>
        </w:rPr>
        <w:t>E-mail</w:t>
      </w:r>
      <w:r w:rsidRPr="00157373">
        <w:rPr>
          <w:b/>
          <w:color w:val="111111"/>
        </w:rPr>
        <w:t>:</w:t>
      </w:r>
      <w:r w:rsidRPr="00157373">
        <w:rPr>
          <w:color w:val="111111"/>
        </w:rPr>
        <w:t xml:space="preserve"> miriamvieira@gmail.com</w:t>
      </w:r>
    </w:p>
    <w:p w:rsidR="00157373" w:rsidRPr="00157373" w:rsidRDefault="00157373" w:rsidP="00157373">
      <w:pPr>
        <w:pStyle w:val="NormalWeb"/>
        <w:spacing w:before="240" w:beforeAutospacing="0" w:after="240" w:afterAutospacing="0"/>
        <w:rPr>
          <w:color w:val="111111"/>
        </w:rPr>
      </w:pPr>
      <w:r w:rsidRPr="00157373">
        <w:rPr>
          <w:b/>
          <w:color w:val="111111"/>
        </w:rPr>
        <w:t>Referências completas</w:t>
      </w:r>
      <w:r w:rsidRPr="00157373">
        <w:rPr>
          <w:color w:val="111111"/>
        </w:rPr>
        <w:t xml:space="preserve"> </w:t>
      </w:r>
      <w:r w:rsidRPr="00337895">
        <w:rPr>
          <w:b/>
          <w:color w:val="111111"/>
        </w:rPr>
        <w:t>de trabalhos próprios que foram citados no corpo do texto</w:t>
      </w:r>
      <w:r w:rsidRPr="00157373">
        <w:rPr>
          <w:color w:val="111111"/>
        </w:rPr>
        <w:t>:</w:t>
      </w:r>
    </w:p>
    <w:p w:rsidR="00157373" w:rsidRPr="00157373" w:rsidRDefault="00157373" w:rsidP="00157373">
      <w:pPr>
        <w:pStyle w:val="NormalWeb"/>
        <w:spacing w:before="240" w:beforeAutospacing="0" w:after="240" w:afterAutospacing="0"/>
        <w:rPr>
          <w:color w:val="111111"/>
        </w:rPr>
      </w:pPr>
      <w:r w:rsidRPr="00157373">
        <w:rPr>
          <w:color w:val="111111"/>
        </w:rPr>
        <w:t>Notas de rodapé:</w:t>
      </w:r>
    </w:p>
    <w:p w:rsidR="00157373" w:rsidRPr="00157373" w:rsidRDefault="00157373" w:rsidP="00157373">
      <w:pPr>
        <w:pStyle w:val="NormalWeb"/>
        <w:spacing w:before="240" w:beforeAutospacing="0" w:after="240" w:afterAutospacing="0"/>
      </w:pPr>
      <w:r w:rsidRPr="00157373">
        <w:rPr>
          <w:color w:val="111111"/>
        </w:rPr>
        <w:t xml:space="preserve">1 - </w:t>
      </w:r>
      <w:r w:rsidRPr="00157373">
        <w:t xml:space="preserve">Esse ensaio é uma compilação do terceiro, e parte do quarto, capítulo da tese de doutorado intitulada </w:t>
      </w:r>
      <w:r w:rsidRPr="00157373">
        <w:rPr>
          <w:i/>
        </w:rPr>
        <w:t>Dimensões da écfrase</w:t>
      </w:r>
      <w:r w:rsidRPr="00157373">
        <w:t>: a presença da pintura e da arquitetura em romances de artista (2016).</w:t>
      </w:r>
    </w:p>
    <w:p w:rsidR="00157373" w:rsidRPr="00157373" w:rsidRDefault="00157373" w:rsidP="00157373">
      <w:pPr>
        <w:pStyle w:val="NormalWeb"/>
        <w:spacing w:before="240" w:beforeAutospacing="0" w:after="240" w:afterAutospacing="0"/>
      </w:pPr>
      <w:r w:rsidRPr="00157373">
        <w:t xml:space="preserve">2 - </w:t>
      </w:r>
      <w:r w:rsidRPr="00157373">
        <w:t>VIEIRA. Écfrase: de recurso retórico na Antiguidade a fenômeno midiático na contemporaneidade, p. 45-57.</w:t>
      </w:r>
    </w:p>
    <w:p w:rsidR="00157373" w:rsidRPr="00157373" w:rsidRDefault="00157373" w:rsidP="00157373">
      <w:pPr>
        <w:pStyle w:val="NormalWeb"/>
        <w:spacing w:before="240" w:beforeAutospacing="0" w:after="240" w:afterAutospacing="0"/>
      </w:pPr>
      <w:r w:rsidRPr="00157373">
        <w:t xml:space="preserve">22 - </w:t>
      </w:r>
      <w:r w:rsidRPr="00157373">
        <w:t xml:space="preserve">Sobre a importância do resgate da </w:t>
      </w:r>
      <w:r w:rsidRPr="00157373">
        <w:rPr>
          <w:i/>
        </w:rPr>
        <w:t>enargeia</w:t>
      </w:r>
      <w:r w:rsidRPr="00157373">
        <w:t>, ou enargia, nos estudos contemporâneos da écfrase, ver VIEIRA. Écfrase: de recurso retórico na Antiguidade a fenômeno midiático na contemporaneidade, p. 48-50.</w:t>
      </w:r>
    </w:p>
    <w:p w:rsidR="00157373" w:rsidRPr="00157373" w:rsidRDefault="00157373" w:rsidP="00157373">
      <w:pPr>
        <w:pStyle w:val="PiReferncias"/>
        <w:rPr>
          <w:sz w:val="24"/>
          <w:szCs w:val="24"/>
        </w:rPr>
      </w:pPr>
      <w:r w:rsidRPr="00157373">
        <w:rPr>
          <w:sz w:val="24"/>
          <w:szCs w:val="24"/>
        </w:rPr>
        <w:t>Referências</w:t>
      </w:r>
      <w:r w:rsidR="00337895">
        <w:rPr>
          <w:sz w:val="24"/>
          <w:szCs w:val="24"/>
        </w:rPr>
        <w:t xml:space="preserve"> finais</w:t>
      </w:r>
      <w:r w:rsidRPr="00157373">
        <w:rPr>
          <w:sz w:val="24"/>
          <w:szCs w:val="24"/>
        </w:rPr>
        <w:t>:</w:t>
      </w:r>
    </w:p>
    <w:p w:rsidR="00157373" w:rsidRPr="00157373" w:rsidRDefault="00157373" w:rsidP="00157373">
      <w:pPr>
        <w:pStyle w:val="PiReferncias"/>
        <w:rPr>
          <w:sz w:val="24"/>
          <w:szCs w:val="24"/>
        </w:rPr>
      </w:pPr>
    </w:p>
    <w:p w:rsidR="00157373" w:rsidRPr="00157373" w:rsidRDefault="00157373" w:rsidP="00157373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1573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VIEIRA, M</w:t>
      </w:r>
      <w:r w:rsidRPr="001573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iriam</w:t>
      </w:r>
      <w:r w:rsidRPr="001573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P. </w:t>
      </w:r>
      <w:r w:rsidRPr="001573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Dimensões da écfrase</w:t>
      </w:r>
      <w:r w:rsidRPr="001573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: a presença da pintura e da arquitetura em romances de artista. 2016. 215 f. Tese (Doutorado)</w:t>
      </w:r>
      <w:r w:rsidRPr="001573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1573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–</w:t>
      </w:r>
      <w:r w:rsidRPr="001573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1573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Universidade Federal de Minas Gerais, Belo Horizonte, 2016. Disponível em: http://www.bibliotecadigital.ufmg.br/dspace/handle/1843/ECAP-A7UFYL </w:t>
      </w:r>
    </w:p>
    <w:p w:rsidR="00157373" w:rsidRPr="00157373" w:rsidRDefault="00157373" w:rsidP="00337895">
      <w:pPr>
        <w:pStyle w:val="PiReferncias"/>
        <w:rPr>
          <w:sz w:val="24"/>
          <w:szCs w:val="24"/>
        </w:rPr>
      </w:pPr>
      <w:r w:rsidRPr="00337895">
        <w:rPr>
          <w:sz w:val="24"/>
          <w:szCs w:val="24"/>
        </w:rPr>
        <w:t xml:space="preserve">VIEIRA, Miriam P. Écfrase: de recurso retórico na Antiguidade a fenômeno midiático na contemporaneidade. </w:t>
      </w:r>
      <w:r w:rsidRPr="00337895">
        <w:rPr>
          <w:i/>
          <w:sz w:val="24"/>
          <w:szCs w:val="24"/>
        </w:rPr>
        <w:t>Todas as Letras</w:t>
      </w:r>
      <w:r w:rsidRPr="00337895">
        <w:rPr>
          <w:sz w:val="24"/>
          <w:szCs w:val="24"/>
        </w:rPr>
        <w:t>, v.19, n.1, p.45-57, 2017.</w:t>
      </w:r>
    </w:p>
    <w:p w:rsidR="00157373" w:rsidRPr="00D00D54" w:rsidRDefault="00157373" w:rsidP="00337895">
      <w:pPr>
        <w:pStyle w:val="PiReferncias"/>
        <w:rPr>
          <w:sz w:val="24"/>
          <w:szCs w:val="24"/>
        </w:rPr>
      </w:pPr>
    </w:p>
    <w:p w:rsidR="00157373" w:rsidRDefault="00157373" w:rsidP="00337895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</w:p>
    <w:p w:rsidR="005F6EA9" w:rsidRDefault="005F6EA9"/>
    <w:sectPr w:rsidR="005F6E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CC6" w:rsidRDefault="00B55CC6" w:rsidP="006B4F5B">
      <w:pPr>
        <w:spacing w:after="0" w:line="240" w:lineRule="auto"/>
      </w:pPr>
      <w:r>
        <w:separator/>
      </w:r>
    </w:p>
  </w:endnote>
  <w:endnote w:type="continuationSeparator" w:id="0">
    <w:p w:rsidR="00B55CC6" w:rsidRDefault="00B55CC6" w:rsidP="006B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5B" w:rsidRDefault="006B4F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5B" w:rsidRDefault="006B4F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5B" w:rsidRDefault="006B4F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CC6" w:rsidRDefault="00B55CC6" w:rsidP="006B4F5B">
      <w:pPr>
        <w:spacing w:after="0" w:line="240" w:lineRule="auto"/>
      </w:pPr>
      <w:r>
        <w:separator/>
      </w:r>
    </w:p>
  </w:footnote>
  <w:footnote w:type="continuationSeparator" w:id="0">
    <w:p w:rsidR="00B55CC6" w:rsidRDefault="00B55CC6" w:rsidP="006B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5B" w:rsidRDefault="006B4F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5B" w:rsidRDefault="006B4F5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5B" w:rsidRDefault="006B4F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73"/>
    <w:rsid w:val="00157373"/>
    <w:rsid w:val="00337895"/>
    <w:rsid w:val="005F6EA9"/>
    <w:rsid w:val="006B4F5B"/>
    <w:rsid w:val="00970463"/>
    <w:rsid w:val="00B5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7AB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iReferncias">
    <w:name w:val="Pi. Referências"/>
    <w:autoRedefine/>
    <w:qFormat/>
    <w:rsid w:val="0015737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FFFFF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4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F5B"/>
  </w:style>
  <w:style w:type="paragraph" w:styleId="Rodap">
    <w:name w:val="footer"/>
    <w:basedOn w:val="Normal"/>
    <w:link w:val="RodapChar"/>
    <w:uiPriority w:val="99"/>
    <w:unhideWhenUsed/>
    <w:rsid w:val="006B4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2017-05-31T01:03:00Z</dcterms:created>
  <dcterms:modified xsi:type="dcterms:W3CDTF">2017-05-31T01:04:00Z</dcterms:modified>
</cp:coreProperties>
</file>