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7D3" w:rsidRDefault="00E246AB" w:rsidP="00062BDF">
      <w:pPr>
        <w:spacing w:line="240" w:lineRule="auto"/>
        <w:contextualSpacing/>
        <w:jc w:val="center"/>
        <w:rPr>
          <w:rFonts w:ascii="Times New Roman" w:hAnsi="Times New Roman" w:cs="Times New Roman"/>
          <w:b/>
          <w:sz w:val="24"/>
          <w:szCs w:val="24"/>
        </w:rPr>
      </w:pPr>
      <w:r w:rsidRPr="00CA4669">
        <w:rPr>
          <w:rFonts w:ascii="Times New Roman" w:hAnsi="Times New Roman" w:cs="Times New Roman"/>
          <w:b/>
          <w:sz w:val="24"/>
          <w:szCs w:val="24"/>
        </w:rPr>
        <w:t>Imagens de</w:t>
      </w:r>
      <w:r w:rsidR="006D0653" w:rsidRPr="00CA4669">
        <w:rPr>
          <w:rFonts w:ascii="Times New Roman" w:hAnsi="Times New Roman" w:cs="Times New Roman"/>
          <w:b/>
          <w:sz w:val="24"/>
          <w:szCs w:val="24"/>
        </w:rPr>
        <w:t xml:space="preserve"> caça na </w:t>
      </w:r>
      <w:r w:rsidR="003E305C">
        <w:rPr>
          <w:rFonts w:ascii="Times New Roman" w:hAnsi="Times New Roman" w:cs="Times New Roman"/>
          <w:b/>
          <w:i/>
          <w:sz w:val="24"/>
          <w:szCs w:val="24"/>
        </w:rPr>
        <w:t>Arte de amar</w:t>
      </w:r>
      <w:r w:rsidR="006D0653" w:rsidRPr="00CA4669">
        <w:rPr>
          <w:rFonts w:ascii="Times New Roman" w:hAnsi="Times New Roman" w:cs="Times New Roman"/>
          <w:b/>
          <w:sz w:val="24"/>
          <w:szCs w:val="24"/>
        </w:rPr>
        <w:t xml:space="preserve"> ovidiana </w:t>
      </w:r>
      <w:bookmarkStart w:id="0" w:name="_GoBack"/>
      <w:bookmarkEnd w:id="0"/>
    </w:p>
    <w:p w:rsidR="00A93F61" w:rsidRPr="00A93F61" w:rsidRDefault="00A93F61" w:rsidP="00062BDF">
      <w:pPr>
        <w:spacing w:line="240" w:lineRule="auto"/>
        <w:contextualSpacing/>
        <w:jc w:val="center"/>
        <w:rPr>
          <w:rFonts w:ascii="Times New Roman" w:hAnsi="Times New Roman" w:cs="Times New Roman"/>
          <w:b/>
          <w:sz w:val="24"/>
          <w:szCs w:val="24"/>
          <w:lang w:val="en-US"/>
        </w:rPr>
      </w:pPr>
      <w:r w:rsidRPr="00A93F61">
        <w:rPr>
          <w:rFonts w:ascii="Times New Roman" w:hAnsi="Times New Roman" w:cs="Times New Roman"/>
          <w:b/>
          <w:sz w:val="24"/>
          <w:szCs w:val="24"/>
          <w:lang w:val="en-US"/>
        </w:rPr>
        <w:t xml:space="preserve">Images of hunting in Ovid’s </w:t>
      </w:r>
      <w:proofErr w:type="spellStart"/>
      <w:r w:rsidRPr="00A93F61">
        <w:rPr>
          <w:rFonts w:ascii="Times New Roman" w:hAnsi="Times New Roman" w:cs="Times New Roman"/>
          <w:b/>
          <w:i/>
          <w:sz w:val="24"/>
          <w:szCs w:val="24"/>
          <w:lang w:val="en-US"/>
        </w:rPr>
        <w:t>Ars</w:t>
      </w:r>
      <w:proofErr w:type="spellEnd"/>
      <w:r w:rsidRPr="00A93F61">
        <w:rPr>
          <w:rFonts w:ascii="Times New Roman" w:hAnsi="Times New Roman" w:cs="Times New Roman"/>
          <w:b/>
          <w:i/>
          <w:sz w:val="24"/>
          <w:szCs w:val="24"/>
          <w:lang w:val="en-US"/>
        </w:rPr>
        <w:t xml:space="preserve"> </w:t>
      </w:r>
      <w:proofErr w:type="spellStart"/>
      <w:r w:rsidRPr="00A93F61">
        <w:rPr>
          <w:rFonts w:ascii="Times New Roman" w:hAnsi="Times New Roman" w:cs="Times New Roman"/>
          <w:b/>
          <w:i/>
          <w:sz w:val="24"/>
          <w:szCs w:val="24"/>
          <w:lang w:val="en-US"/>
        </w:rPr>
        <w:t>amatoria</w:t>
      </w:r>
      <w:proofErr w:type="spellEnd"/>
    </w:p>
    <w:p w:rsidR="006C4F5E" w:rsidRPr="00A93F61" w:rsidRDefault="006C4F5E" w:rsidP="00062BDF">
      <w:pPr>
        <w:spacing w:line="240" w:lineRule="auto"/>
        <w:contextualSpacing/>
        <w:jc w:val="center"/>
        <w:rPr>
          <w:rFonts w:ascii="Times New Roman" w:hAnsi="Times New Roman" w:cs="Times New Roman"/>
          <w:b/>
          <w:sz w:val="28"/>
          <w:szCs w:val="28"/>
          <w:lang w:val="en-US"/>
        </w:rPr>
      </w:pPr>
    </w:p>
    <w:p w:rsidR="006C4F5E" w:rsidRPr="00CA4669" w:rsidRDefault="006C4F5E" w:rsidP="006C4F5E">
      <w:pPr>
        <w:spacing w:line="240" w:lineRule="auto"/>
        <w:contextualSpacing/>
        <w:jc w:val="both"/>
        <w:rPr>
          <w:rFonts w:ascii="Times New Roman" w:hAnsi="Times New Roman" w:cs="Times New Roman"/>
        </w:rPr>
      </w:pPr>
      <w:r w:rsidRPr="00CA4669">
        <w:rPr>
          <w:rFonts w:ascii="Times New Roman" w:hAnsi="Times New Roman" w:cs="Times New Roman"/>
          <w:b/>
        </w:rPr>
        <w:t>Resumo:</w:t>
      </w:r>
      <w:r w:rsidRPr="00CA4669">
        <w:rPr>
          <w:rFonts w:ascii="Times New Roman" w:hAnsi="Times New Roman" w:cs="Times New Roman"/>
        </w:rPr>
        <w:t xml:space="preserve"> Neste arti</w:t>
      </w:r>
      <w:r w:rsidR="00095464">
        <w:rPr>
          <w:rFonts w:ascii="Times New Roman" w:hAnsi="Times New Roman" w:cs="Times New Roman"/>
        </w:rPr>
        <w:t>go, desejamos focar-nos</w:t>
      </w:r>
      <w:r w:rsidRPr="00CA4669">
        <w:rPr>
          <w:rFonts w:ascii="Times New Roman" w:hAnsi="Times New Roman" w:cs="Times New Roman"/>
        </w:rPr>
        <w:t xml:space="preserve"> </w:t>
      </w:r>
      <w:r w:rsidR="00095464">
        <w:rPr>
          <w:rFonts w:ascii="Times New Roman" w:hAnsi="Times New Roman" w:cs="Times New Roman"/>
        </w:rPr>
        <w:t>n</w:t>
      </w:r>
      <w:r w:rsidRPr="00CA4669">
        <w:rPr>
          <w:rFonts w:ascii="Times New Roman" w:hAnsi="Times New Roman" w:cs="Times New Roman"/>
        </w:rPr>
        <w:t xml:space="preserve">a incorporação de assuntos de caça à </w:t>
      </w:r>
      <w:r w:rsidR="003E305C">
        <w:rPr>
          <w:rFonts w:ascii="Times New Roman" w:hAnsi="Times New Roman" w:cs="Times New Roman"/>
          <w:i/>
        </w:rPr>
        <w:t>Arte de amar</w:t>
      </w:r>
      <w:r w:rsidRPr="00CA4669">
        <w:rPr>
          <w:rFonts w:ascii="Times New Roman" w:hAnsi="Times New Roman" w:cs="Times New Roman"/>
        </w:rPr>
        <w:t xml:space="preserve"> de Ovídio. Embora a obra se concentre na descrição de eventos e personagens, sobretudo, inseridos em ambientação urbana, devido a seus muitos contatos com a tradição da elegia erótica r</w:t>
      </w:r>
      <w:r w:rsidR="00A93F61">
        <w:rPr>
          <w:rFonts w:ascii="Times New Roman" w:hAnsi="Times New Roman" w:cs="Times New Roman"/>
        </w:rPr>
        <w:t xml:space="preserve">omana, </w:t>
      </w:r>
      <w:r w:rsidR="00566750">
        <w:rPr>
          <w:rFonts w:ascii="Times New Roman" w:hAnsi="Times New Roman" w:cs="Times New Roman"/>
        </w:rPr>
        <w:t>decerto encontramos</w:t>
      </w:r>
      <w:r w:rsidRPr="00CA4669">
        <w:rPr>
          <w:rFonts w:ascii="Times New Roman" w:hAnsi="Times New Roman" w:cs="Times New Roman"/>
        </w:rPr>
        <w:t xml:space="preserve"> o emprego de muitas imagens agrícolas ou venatórias no </w:t>
      </w:r>
      <w:r w:rsidR="00DC16FA">
        <w:rPr>
          <w:rFonts w:ascii="Times New Roman" w:hAnsi="Times New Roman" w:cs="Times New Roman"/>
        </w:rPr>
        <w:t xml:space="preserve">interior do </w:t>
      </w:r>
      <w:r w:rsidRPr="00CA4669">
        <w:rPr>
          <w:rFonts w:ascii="Times New Roman" w:hAnsi="Times New Roman" w:cs="Times New Roman"/>
        </w:rPr>
        <w:t xml:space="preserve">poema. Sobre o emprego de imagens de caça na </w:t>
      </w:r>
      <w:proofErr w:type="spellStart"/>
      <w:r w:rsidRPr="00CA4669">
        <w:rPr>
          <w:rFonts w:ascii="Times New Roman" w:hAnsi="Times New Roman" w:cs="Times New Roman"/>
          <w:i/>
        </w:rPr>
        <w:t>Ars</w:t>
      </w:r>
      <w:proofErr w:type="spellEnd"/>
      <w:r w:rsidRPr="00CA4669">
        <w:rPr>
          <w:rFonts w:ascii="Times New Roman" w:hAnsi="Times New Roman" w:cs="Times New Roman"/>
        </w:rPr>
        <w:t>, diferenciamos aq</w:t>
      </w:r>
      <w:r w:rsidR="00CC3AB8">
        <w:rPr>
          <w:rFonts w:ascii="Times New Roman" w:hAnsi="Times New Roman" w:cs="Times New Roman"/>
        </w:rPr>
        <w:t>uelas vezes</w:t>
      </w:r>
      <w:r w:rsidR="00DC16FA">
        <w:rPr>
          <w:rFonts w:ascii="Times New Roman" w:hAnsi="Times New Roman" w:cs="Times New Roman"/>
        </w:rPr>
        <w:t xml:space="preserve"> em que elas se ligam a </w:t>
      </w:r>
      <w:r w:rsidRPr="00CA4669">
        <w:rPr>
          <w:rFonts w:ascii="Times New Roman" w:hAnsi="Times New Roman" w:cs="Times New Roman"/>
        </w:rPr>
        <w:t>relato</w:t>
      </w:r>
      <w:r w:rsidR="00DC16FA">
        <w:rPr>
          <w:rFonts w:ascii="Times New Roman" w:hAnsi="Times New Roman" w:cs="Times New Roman"/>
        </w:rPr>
        <w:t>s</w:t>
      </w:r>
      <w:r w:rsidRPr="00CA4669">
        <w:rPr>
          <w:rFonts w:ascii="Times New Roman" w:hAnsi="Times New Roman" w:cs="Times New Roman"/>
        </w:rPr>
        <w:t xml:space="preserve"> mítico</w:t>
      </w:r>
      <w:r w:rsidR="00DC16FA">
        <w:rPr>
          <w:rFonts w:ascii="Times New Roman" w:hAnsi="Times New Roman" w:cs="Times New Roman"/>
        </w:rPr>
        <w:t>s</w:t>
      </w:r>
      <w:r w:rsidR="00134B44">
        <w:rPr>
          <w:rFonts w:ascii="Times New Roman" w:hAnsi="Times New Roman" w:cs="Times New Roman"/>
        </w:rPr>
        <w:t xml:space="preserve"> e aquela</w:t>
      </w:r>
      <w:r w:rsidRPr="00CA4669">
        <w:rPr>
          <w:rFonts w:ascii="Times New Roman" w:hAnsi="Times New Roman" w:cs="Times New Roman"/>
        </w:rPr>
        <w:t xml:space="preserve">s em que tal sobreposição não ocorre. No último caso, tende a haver </w:t>
      </w:r>
      <w:proofErr w:type="spellStart"/>
      <w:r w:rsidRPr="00CA4669">
        <w:rPr>
          <w:rFonts w:ascii="Times New Roman" w:hAnsi="Times New Roman" w:cs="Times New Roman"/>
        </w:rPr>
        <w:t>metafo</w:t>
      </w:r>
      <w:r w:rsidR="00566750">
        <w:rPr>
          <w:rFonts w:ascii="Times New Roman" w:hAnsi="Times New Roman" w:cs="Times New Roman"/>
        </w:rPr>
        <w:t>rização</w:t>
      </w:r>
      <w:proofErr w:type="spellEnd"/>
      <w:r w:rsidR="00566750">
        <w:rPr>
          <w:rFonts w:ascii="Times New Roman" w:hAnsi="Times New Roman" w:cs="Times New Roman"/>
        </w:rPr>
        <w:t xml:space="preserve"> dessas imagens, mas</w:t>
      </w:r>
      <w:r w:rsidRPr="00CA4669">
        <w:rPr>
          <w:rFonts w:ascii="Times New Roman" w:hAnsi="Times New Roman" w:cs="Times New Roman"/>
        </w:rPr>
        <w:t xml:space="preserve"> no outro não, o que aproximaria a linguagem dos trechos mítico-venatórios de </w:t>
      </w:r>
      <w:r w:rsidR="003E305C">
        <w:rPr>
          <w:rFonts w:ascii="Times New Roman" w:hAnsi="Times New Roman" w:cs="Times New Roman"/>
          <w:i/>
        </w:rPr>
        <w:t>Arte de amar</w:t>
      </w:r>
      <w:r w:rsidRPr="00CA4669">
        <w:rPr>
          <w:rFonts w:ascii="Times New Roman" w:hAnsi="Times New Roman" w:cs="Times New Roman"/>
        </w:rPr>
        <w:t xml:space="preserve"> do emprego denotativo </w:t>
      </w:r>
      <w:r w:rsidR="00134B44" w:rsidRPr="00134B44">
        <w:rPr>
          <w:rFonts w:ascii="Times New Roman" w:hAnsi="Times New Roman" w:cs="Times New Roman"/>
          <w:highlight w:val="yellow"/>
        </w:rPr>
        <w:t>da linguagem</w:t>
      </w:r>
      <w:r w:rsidRPr="00134B44">
        <w:rPr>
          <w:rFonts w:ascii="Times New Roman" w:hAnsi="Times New Roman" w:cs="Times New Roman"/>
          <w:highlight w:val="yellow"/>
        </w:rPr>
        <w:t>.</w:t>
      </w:r>
    </w:p>
    <w:p w:rsidR="00F043C0" w:rsidRDefault="006C4F5E" w:rsidP="006C4F5E">
      <w:pPr>
        <w:spacing w:line="240" w:lineRule="auto"/>
        <w:contextualSpacing/>
        <w:jc w:val="both"/>
        <w:rPr>
          <w:rFonts w:ascii="Times New Roman" w:hAnsi="Times New Roman" w:cs="Times New Roman"/>
        </w:rPr>
      </w:pPr>
      <w:r w:rsidRPr="00CA4669">
        <w:rPr>
          <w:rFonts w:ascii="Times New Roman" w:hAnsi="Times New Roman" w:cs="Times New Roman"/>
          <w:b/>
        </w:rPr>
        <w:t xml:space="preserve">Palavras-chave: </w:t>
      </w:r>
      <w:r w:rsidRPr="00CA4669">
        <w:rPr>
          <w:rFonts w:ascii="Times New Roman" w:hAnsi="Times New Roman" w:cs="Times New Roman"/>
        </w:rPr>
        <w:t xml:space="preserve">poesia didática; caça; narrativa; mito; metáfora. </w:t>
      </w:r>
    </w:p>
    <w:p w:rsidR="00A93F61" w:rsidRDefault="00A93F61" w:rsidP="006C4F5E">
      <w:pPr>
        <w:spacing w:line="240" w:lineRule="auto"/>
        <w:contextualSpacing/>
        <w:jc w:val="both"/>
        <w:rPr>
          <w:rFonts w:ascii="Times New Roman" w:hAnsi="Times New Roman" w:cs="Times New Roman"/>
        </w:rPr>
      </w:pPr>
    </w:p>
    <w:p w:rsidR="00A93F61" w:rsidRPr="00A93F61" w:rsidRDefault="00A93F61" w:rsidP="00A93F61">
      <w:pPr>
        <w:spacing w:line="240" w:lineRule="auto"/>
        <w:contextualSpacing/>
        <w:jc w:val="both"/>
        <w:rPr>
          <w:rFonts w:ascii="Times New Roman" w:hAnsi="Times New Roman" w:cs="Times New Roman"/>
          <w:lang w:val="en-US"/>
        </w:rPr>
      </w:pPr>
      <w:r w:rsidRPr="00A93F61">
        <w:rPr>
          <w:rFonts w:ascii="Times New Roman" w:hAnsi="Times New Roman" w:cs="Times New Roman"/>
          <w:b/>
          <w:lang w:val="en-US"/>
        </w:rPr>
        <w:t>Abstract:</w:t>
      </w:r>
      <w:r>
        <w:rPr>
          <w:rFonts w:ascii="Times New Roman" w:hAnsi="Times New Roman" w:cs="Times New Roman"/>
          <w:lang w:val="en-US"/>
        </w:rPr>
        <w:t xml:space="preserve"> </w:t>
      </w:r>
      <w:r w:rsidRPr="00A93F61">
        <w:rPr>
          <w:rFonts w:ascii="Times New Roman" w:hAnsi="Times New Roman" w:cs="Times New Roman"/>
          <w:lang w:val="en-US"/>
        </w:rPr>
        <w:t>In this ar</w:t>
      </w:r>
      <w:r w:rsidR="00095464">
        <w:rPr>
          <w:rFonts w:ascii="Times New Roman" w:hAnsi="Times New Roman" w:cs="Times New Roman"/>
          <w:lang w:val="en-US"/>
        </w:rPr>
        <w:t>ticle, we would like to focus on</w:t>
      </w:r>
      <w:r w:rsidRPr="00A93F61">
        <w:rPr>
          <w:rFonts w:ascii="Times New Roman" w:hAnsi="Times New Roman" w:cs="Times New Roman"/>
          <w:lang w:val="en-US"/>
        </w:rPr>
        <w:t xml:space="preserve"> the in</w:t>
      </w:r>
      <w:r w:rsidR="00346E6F">
        <w:rPr>
          <w:rFonts w:ascii="Times New Roman" w:hAnsi="Times New Roman" w:cs="Times New Roman"/>
          <w:lang w:val="en-US"/>
        </w:rPr>
        <w:t>corporation of hunting topics in</w:t>
      </w:r>
      <w:r w:rsidR="00CC3AB8">
        <w:rPr>
          <w:rFonts w:ascii="Times New Roman" w:hAnsi="Times New Roman" w:cs="Times New Roman"/>
          <w:lang w:val="en-US"/>
        </w:rPr>
        <w:t>to</w:t>
      </w:r>
      <w:r w:rsidRPr="00A93F61">
        <w:rPr>
          <w:rFonts w:ascii="Times New Roman" w:hAnsi="Times New Roman" w:cs="Times New Roman"/>
          <w:lang w:val="en-US"/>
        </w:rPr>
        <w:t xml:space="preserve"> the </w:t>
      </w:r>
      <w:proofErr w:type="spellStart"/>
      <w:r w:rsidRPr="00A93F61">
        <w:rPr>
          <w:rFonts w:ascii="Times New Roman" w:hAnsi="Times New Roman" w:cs="Times New Roman"/>
          <w:i/>
          <w:lang w:val="en-US"/>
        </w:rPr>
        <w:t>Ars</w:t>
      </w:r>
      <w:proofErr w:type="spellEnd"/>
      <w:r w:rsidRPr="00A93F61">
        <w:rPr>
          <w:rFonts w:ascii="Times New Roman" w:hAnsi="Times New Roman" w:cs="Times New Roman"/>
          <w:i/>
          <w:lang w:val="en-US"/>
        </w:rPr>
        <w:t xml:space="preserve"> </w:t>
      </w:r>
      <w:proofErr w:type="spellStart"/>
      <w:r w:rsidRPr="00A93F61">
        <w:rPr>
          <w:rFonts w:ascii="Times New Roman" w:hAnsi="Times New Roman" w:cs="Times New Roman"/>
          <w:i/>
          <w:lang w:val="en-US"/>
        </w:rPr>
        <w:t>amatoria</w:t>
      </w:r>
      <w:proofErr w:type="spellEnd"/>
      <w:r w:rsidR="00095464">
        <w:rPr>
          <w:rFonts w:ascii="Times New Roman" w:hAnsi="Times New Roman" w:cs="Times New Roman"/>
          <w:lang w:val="en-US"/>
        </w:rPr>
        <w:t xml:space="preserve"> of Ovid. Although this</w:t>
      </w:r>
      <w:r w:rsidRPr="00A93F61">
        <w:rPr>
          <w:rFonts w:ascii="Times New Roman" w:hAnsi="Times New Roman" w:cs="Times New Roman"/>
          <w:lang w:val="en-US"/>
        </w:rPr>
        <w:t xml:space="preserve"> work concentrates on the description of events and characters mainly inserted in </w:t>
      </w:r>
      <w:r w:rsidR="003C1F47">
        <w:rPr>
          <w:rFonts w:ascii="Times New Roman" w:hAnsi="Times New Roman" w:cs="Times New Roman"/>
          <w:lang w:val="en-US"/>
        </w:rPr>
        <w:t xml:space="preserve">an </w:t>
      </w:r>
      <w:r w:rsidRPr="00A93F61">
        <w:rPr>
          <w:rFonts w:ascii="Times New Roman" w:hAnsi="Times New Roman" w:cs="Times New Roman"/>
          <w:lang w:val="en-US"/>
        </w:rPr>
        <w:t xml:space="preserve">urban setting, due to its many contacts with the tradition </w:t>
      </w:r>
      <w:proofErr w:type="gramStart"/>
      <w:r w:rsidRPr="00A93F61">
        <w:rPr>
          <w:rFonts w:ascii="Times New Roman" w:hAnsi="Times New Roman" w:cs="Times New Roman"/>
          <w:lang w:val="en-US"/>
        </w:rPr>
        <w:t>of  Roma</w:t>
      </w:r>
      <w:r w:rsidR="00A85BCA">
        <w:rPr>
          <w:rFonts w:ascii="Times New Roman" w:hAnsi="Times New Roman" w:cs="Times New Roman"/>
          <w:lang w:val="en-US"/>
        </w:rPr>
        <w:t>n</w:t>
      </w:r>
      <w:proofErr w:type="gramEnd"/>
      <w:r w:rsidR="00A85BCA">
        <w:rPr>
          <w:rFonts w:ascii="Times New Roman" w:hAnsi="Times New Roman" w:cs="Times New Roman"/>
          <w:lang w:val="en-US"/>
        </w:rPr>
        <w:t xml:space="preserve"> love</w:t>
      </w:r>
      <w:r w:rsidR="003C1F47">
        <w:rPr>
          <w:rFonts w:ascii="Times New Roman" w:hAnsi="Times New Roman" w:cs="Times New Roman"/>
          <w:lang w:val="en-US"/>
        </w:rPr>
        <w:t xml:space="preserve"> elegy, we c</w:t>
      </w:r>
      <w:r w:rsidR="00566750">
        <w:rPr>
          <w:rFonts w:ascii="Times New Roman" w:hAnsi="Times New Roman" w:cs="Times New Roman"/>
          <w:lang w:val="en-US"/>
        </w:rPr>
        <w:t>ertainly have</w:t>
      </w:r>
      <w:r w:rsidR="003C1F47">
        <w:rPr>
          <w:rFonts w:ascii="Times New Roman" w:hAnsi="Times New Roman" w:cs="Times New Roman"/>
          <w:lang w:val="en-US"/>
        </w:rPr>
        <w:t xml:space="preserve"> the employment</w:t>
      </w:r>
      <w:r w:rsidRPr="00A93F61">
        <w:rPr>
          <w:rFonts w:ascii="Times New Roman" w:hAnsi="Times New Roman" w:cs="Times New Roman"/>
          <w:lang w:val="en-US"/>
        </w:rPr>
        <w:t xml:space="preserve"> of many agricultural</w:t>
      </w:r>
      <w:r w:rsidR="00095464">
        <w:rPr>
          <w:rFonts w:ascii="Times New Roman" w:hAnsi="Times New Roman" w:cs="Times New Roman"/>
          <w:lang w:val="en-US"/>
        </w:rPr>
        <w:t xml:space="preserve"> or hunting images inside the poem. </w:t>
      </w:r>
      <w:r w:rsidRPr="00A93F61">
        <w:rPr>
          <w:rFonts w:ascii="Times New Roman" w:hAnsi="Times New Roman" w:cs="Times New Roman"/>
          <w:lang w:val="en-US"/>
        </w:rPr>
        <w:t xml:space="preserve">Regarding the employment of hunting images in the </w:t>
      </w:r>
      <w:proofErr w:type="spellStart"/>
      <w:r w:rsidRPr="00A93F61">
        <w:rPr>
          <w:rFonts w:ascii="Times New Roman" w:hAnsi="Times New Roman" w:cs="Times New Roman"/>
          <w:i/>
          <w:lang w:val="en-US"/>
        </w:rPr>
        <w:t>Ars</w:t>
      </w:r>
      <w:proofErr w:type="spellEnd"/>
      <w:r w:rsidR="003C1F47">
        <w:rPr>
          <w:rFonts w:ascii="Times New Roman" w:hAnsi="Times New Roman" w:cs="Times New Roman"/>
          <w:lang w:val="en-US"/>
        </w:rPr>
        <w:t>, we differentiate those</w:t>
      </w:r>
      <w:r w:rsidR="00095464">
        <w:rPr>
          <w:rFonts w:ascii="Times New Roman" w:hAnsi="Times New Roman" w:cs="Times New Roman"/>
          <w:lang w:val="en-US"/>
        </w:rPr>
        <w:t xml:space="preserve"> </w:t>
      </w:r>
      <w:r w:rsidR="00CC3AB8">
        <w:rPr>
          <w:rFonts w:ascii="Times New Roman" w:hAnsi="Times New Roman" w:cs="Times New Roman"/>
          <w:lang w:val="en-US"/>
        </w:rPr>
        <w:t>times</w:t>
      </w:r>
      <w:r w:rsidR="00DC16FA">
        <w:rPr>
          <w:rFonts w:ascii="Times New Roman" w:hAnsi="Times New Roman" w:cs="Times New Roman"/>
          <w:lang w:val="en-US"/>
        </w:rPr>
        <w:t xml:space="preserve"> in </w:t>
      </w:r>
      <w:r w:rsidR="00095464">
        <w:rPr>
          <w:rFonts w:ascii="Times New Roman" w:hAnsi="Times New Roman" w:cs="Times New Roman"/>
          <w:lang w:val="en-US"/>
        </w:rPr>
        <w:t>which</w:t>
      </w:r>
      <w:r w:rsidR="00DC16FA">
        <w:rPr>
          <w:rFonts w:ascii="Times New Roman" w:hAnsi="Times New Roman" w:cs="Times New Roman"/>
          <w:lang w:val="en-US"/>
        </w:rPr>
        <w:t xml:space="preserve"> they are </w:t>
      </w:r>
      <w:r w:rsidR="00A914D4">
        <w:rPr>
          <w:rFonts w:ascii="Times New Roman" w:hAnsi="Times New Roman" w:cs="Times New Roman"/>
          <w:lang w:val="en-US"/>
        </w:rPr>
        <w:t>connected</w:t>
      </w:r>
      <w:r w:rsidR="00DC16FA">
        <w:rPr>
          <w:rFonts w:ascii="Times New Roman" w:hAnsi="Times New Roman" w:cs="Times New Roman"/>
          <w:lang w:val="en-US"/>
        </w:rPr>
        <w:t xml:space="preserve"> to </w:t>
      </w:r>
      <w:r w:rsidRPr="00A93F61">
        <w:rPr>
          <w:rFonts w:ascii="Times New Roman" w:hAnsi="Times New Roman" w:cs="Times New Roman"/>
          <w:lang w:val="en-US"/>
        </w:rPr>
        <w:t>mythical narrative</w:t>
      </w:r>
      <w:r w:rsidR="00DC16FA">
        <w:rPr>
          <w:rFonts w:ascii="Times New Roman" w:hAnsi="Times New Roman" w:cs="Times New Roman"/>
          <w:lang w:val="en-US"/>
        </w:rPr>
        <w:t>s</w:t>
      </w:r>
      <w:r w:rsidR="00C5571E">
        <w:rPr>
          <w:rFonts w:ascii="Times New Roman" w:hAnsi="Times New Roman" w:cs="Times New Roman"/>
          <w:lang w:val="en-US"/>
        </w:rPr>
        <w:t xml:space="preserve"> to</w:t>
      </w:r>
      <w:r w:rsidRPr="00A93F61">
        <w:rPr>
          <w:rFonts w:ascii="Times New Roman" w:hAnsi="Times New Roman" w:cs="Times New Roman"/>
          <w:lang w:val="en-US"/>
        </w:rPr>
        <w:t xml:space="preserve"> those in which such overlap do</w:t>
      </w:r>
      <w:r w:rsidR="0025644D">
        <w:rPr>
          <w:rFonts w:ascii="Times New Roman" w:hAnsi="Times New Roman" w:cs="Times New Roman"/>
          <w:lang w:val="en-US"/>
        </w:rPr>
        <w:t>es not occur. In the latter c</w:t>
      </w:r>
      <w:r w:rsidR="00566750">
        <w:rPr>
          <w:rFonts w:ascii="Times New Roman" w:hAnsi="Times New Roman" w:cs="Times New Roman"/>
          <w:lang w:val="en-US"/>
        </w:rPr>
        <w:t>ase</w:t>
      </w:r>
      <w:r w:rsidR="00095464">
        <w:rPr>
          <w:rFonts w:ascii="Times New Roman" w:hAnsi="Times New Roman" w:cs="Times New Roman"/>
          <w:lang w:val="en-US"/>
        </w:rPr>
        <w:t>, these images tend to be produced</w:t>
      </w:r>
      <w:r w:rsidRPr="00A93F61">
        <w:rPr>
          <w:rFonts w:ascii="Times New Roman" w:hAnsi="Times New Roman" w:cs="Times New Roman"/>
          <w:lang w:val="en-US"/>
        </w:rPr>
        <w:t xml:space="preserve"> as m</w:t>
      </w:r>
      <w:r w:rsidR="00566750">
        <w:rPr>
          <w:rFonts w:ascii="Times New Roman" w:hAnsi="Times New Roman" w:cs="Times New Roman"/>
          <w:lang w:val="en-US"/>
        </w:rPr>
        <w:t>etaphors, but</w:t>
      </w:r>
      <w:r w:rsidR="00346E6F">
        <w:rPr>
          <w:rFonts w:ascii="Times New Roman" w:hAnsi="Times New Roman" w:cs="Times New Roman"/>
          <w:lang w:val="en-US"/>
        </w:rPr>
        <w:t xml:space="preserve"> not </w:t>
      </w:r>
      <w:r w:rsidR="00A914D4">
        <w:rPr>
          <w:rFonts w:ascii="Times New Roman" w:hAnsi="Times New Roman" w:cs="Times New Roman"/>
          <w:lang w:val="en-US"/>
        </w:rPr>
        <w:t>in the first</w:t>
      </w:r>
      <w:r w:rsidRPr="00A93F61">
        <w:rPr>
          <w:rFonts w:ascii="Times New Roman" w:hAnsi="Times New Roman" w:cs="Times New Roman"/>
          <w:lang w:val="en-US"/>
        </w:rPr>
        <w:t xml:space="preserve"> </w:t>
      </w:r>
      <w:r w:rsidR="00C5571E">
        <w:rPr>
          <w:rFonts w:ascii="Times New Roman" w:hAnsi="Times New Roman" w:cs="Times New Roman"/>
          <w:lang w:val="en-US"/>
        </w:rPr>
        <w:t>one</w:t>
      </w:r>
      <w:r w:rsidRPr="00A93F61">
        <w:rPr>
          <w:rFonts w:ascii="Times New Roman" w:hAnsi="Times New Roman" w:cs="Times New Roman"/>
          <w:lang w:val="en-US"/>
        </w:rPr>
        <w:t xml:space="preserve">, what </w:t>
      </w:r>
      <w:r w:rsidR="0025644D">
        <w:rPr>
          <w:rFonts w:ascii="Times New Roman" w:hAnsi="Times New Roman" w:cs="Times New Roman"/>
          <w:lang w:val="en-US"/>
        </w:rPr>
        <w:t xml:space="preserve">would bring the language of </w:t>
      </w:r>
      <w:r w:rsidR="003C1F47">
        <w:rPr>
          <w:rFonts w:ascii="Times New Roman" w:hAnsi="Times New Roman" w:cs="Times New Roman"/>
          <w:lang w:val="en-US"/>
        </w:rPr>
        <w:t>mythical</w:t>
      </w:r>
      <w:r w:rsidRPr="00A93F61">
        <w:rPr>
          <w:rFonts w:ascii="Times New Roman" w:hAnsi="Times New Roman" w:cs="Times New Roman"/>
          <w:lang w:val="en-US"/>
        </w:rPr>
        <w:t xml:space="preserve"> excerpts of </w:t>
      </w:r>
      <w:r w:rsidR="0025644D" w:rsidRPr="0025644D">
        <w:rPr>
          <w:rFonts w:ascii="Times New Roman" w:hAnsi="Times New Roman" w:cs="Times New Roman"/>
          <w:lang w:val="en-US"/>
        </w:rPr>
        <w:t xml:space="preserve">hunting </w:t>
      </w:r>
      <w:r w:rsidR="00346E6F">
        <w:rPr>
          <w:rFonts w:ascii="Times New Roman" w:hAnsi="Times New Roman" w:cs="Times New Roman"/>
          <w:lang w:val="en-US"/>
        </w:rPr>
        <w:t>from</w:t>
      </w:r>
      <w:r w:rsidR="0025644D">
        <w:rPr>
          <w:rFonts w:ascii="Times New Roman" w:hAnsi="Times New Roman" w:cs="Times New Roman"/>
          <w:lang w:val="en-US"/>
        </w:rPr>
        <w:t xml:space="preserve"> </w:t>
      </w:r>
      <w:r w:rsidR="003C1F47">
        <w:rPr>
          <w:rFonts w:ascii="Times New Roman" w:hAnsi="Times New Roman" w:cs="Times New Roman"/>
          <w:lang w:val="en-US"/>
        </w:rPr>
        <w:t xml:space="preserve">the </w:t>
      </w:r>
      <w:proofErr w:type="spellStart"/>
      <w:r w:rsidRPr="00A93F61">
        <w:rPr>
          <w:rFonts w:ascii="Times New Roman" w:hAnsi="Times New Roman" w:cs="Times New Roman"/>
          <w:i/>
          <w:lang w:val="en-US"/>
        </w:rPr>
        <w:t>Ars</w:t>
      </w:r>
      <w:proofErr w:type="spellEnd"/>
      <w:r w:rsidRPr="00A93F61">
        <w:rPr>
          <w:rFonts w:ascii="Times New Roman" w:hAnsi="Times New Roman" w:cs="Times New Roman"/>
          <w:i/>
          <w:lang w:val="en-US"/>
        </w:rPr>
        <w:t xml:space="preserve"> </w:t>
      </w:r>
      <w:proofErr w:type="spellStart"/>
      <w:r w:rsidRPr="00A93F61">
        <w:rPr>
          <w:rFonts w:ascii="Times New Roman" w:hAnsi="Times New Roman" w:cs="Times New Roman"/>
          <w:i/>
          <w:lang w:val="en-US"/>
        </w:rPr>
        <w:t>amatoria</w:t>
      </w:r>
      <w:proofErr w:type="spellEnd"/>
      <w:r w:rsidRPr="00A93F61">
        <w:rPr>
          <w:rFonts w:ascii="Times New Roman" w:hAnsi="Times New Roman" w:cs="Times New Roman"/>
          <w:lang w:val="en-US"/>
        </w:rPr>
        <w:t xml:space="preserve"> close</w:t>
      </w:r>
      <w:r w:rsidR="0025644D">
        <w:rPr>
          <w:rFonts w:ascii="Times New Roman" w:hAnsi="Times New Roman" w:cs="Times New Roman"/>
          <w:lang w:val="en-US"/>
        </w:rPr>
        <w:t>r</w:t>
      </w:r>
      <w:r w:rsidRPr="00A93F61">
        <w:rPr>
          <w:rFonts w:ascii="Times New Roman" w:hAnsi="Times New Roman" w:cs="Times New Roman"/>
          <w:lang w:val="en-US"/>
        </w:rPr>
        <w:t xml:space="preserve"> to the denotative employmen</w:t>
      </w:r>
      <w:r w:rsidR="00134B44">
        <w:rPr>
          <w:rFonts w:ascii="Times New Roman" w:hAnsi="Times New Roman" w:cs="Times New Roman"/>
          <w:lang w:val="en-US"/>
        </w:rPr>
        <w:t xml:space="preserve">t </w:t>
      </w:r>
      <w:r w:rsidR="00134B44" w:rsidRPr="00134B44">
        <w:rPr>
          <w:rFonts w:ascii="Times New Roman" w:hAnsi="Times New Roman" w:cs="Times New Roman"/>
          <w:highlight w:val="yellow"/>
          <w:lang w:val="en-US"/>
        </w:rPr>
        <w:t>of language</w:t>
      </w:r>
      <w:r w:rsidRPr="00134B44">
        <w:rPr>
          <w:rFonts w:ascii="Times New Roman" w:hAnsi="Times New Roman" w:cs="Times New Roman"/>
          <w:highlight w:val="yellow"/>
          <w:lang w:val="en-US"/>
        </w:rPr>
        <w:t>.</w:t>
      </w:r>
    </w:p>
    <w:p w:rsidR="00A93F61" w:rsidRPr="00A93F61" w:rsidRDefault="00A93F61" w:rsidP="006C4F5E">
      <w:pPr>
        <w:spacing w:line="240" w:lineRule="auto"/>
        <w:contextualSpacing/>
        <w:jc w:val="both"/>
        <w:rPr>
          <w:rFonts w:ascii="Times New Roman" w:hAnsi="Times New Roman" w:cs="Times New Roman"/>
          <w:lang w:val="en-US"/>
        </w:rPr>
      </w:pPr>
      <w:r w:rsidRPr="00A93F61">
        <w:rPr>
          <w:rFonts w:ascii="Times New Roman" w:hAnsi="Times New Roman" w:cs="Times New Roman"/>
          <w:b/>
          <w:lang w:val="en-US"/>
        </w:rPr>
        <w:t>Keywords:</w:t>
      </w:r>
      <w:r>
        <w:rPr>
          <w:rFonts w:ascii="Times New Roman" w:hAnsi="Times New Roman" w:cs="Times New Roman"/>
          <w:lang w:val="en-US"/>
        </w:rPr>
        <w:t xml:space="preserve"> didactic poetry; hunting; narrative; myth; metaphor. </w:t>
      </w:r>
    </w:p>
    <w:p w:rsidR="001A5B5F" w:rsidRPr="00A93F61" w:rsidRDefault="006C4F5E" w:rsidP="00062BDF">
      <w:pPr>
        <w:spacing w:line="240" w:lineRule="auto"/>
        <w:contextualSpacing/>
        <w:jc w:val="both"/>
        <w:rPr>
          <w:rFonts w:ascii="Times New Roman" w:hAnsi="Times New Roman" w:cs="Times New Roman"/>
          <w:sz w:val="24"/>
          <w:szCs w:val="24"/>
          <w:lang w:val="en-US"/>
        </w:rPr>
      </w:pPr>
      <w:r w:rsidRPr="00A93F61">
        <w:rPr>
          <w:rFonts w:ascii="Times New Roman" w:hAnsi="Times New Roman" w:cs="Times New Roman"/>
          <w:sz w:val="24"/>
          <w:szCs w:val="24"/>
          <w:lang w:val="en-US"/>
        </w:rPr>
        <w:t xml:space="preserve">       </w:t>
      </w:r>
    </w:p>
    <w:p w:rsidR="001A5B5F" w:rsidRPr="001A5B5F" w:rsidRDefault="001A5B5F" w:rsidP="00062BDF">
      <w:pPr>
        <w:spacing w:line="240" w:lineRule="auto"/>
        <w:contextualSpacing/>
        <w:jc w:val="both"/>
        <w:rPr>
          <w:rFonts w:ascii="Times New Roman" w:hAnsi="Times New Roman" w:cs="Times New Roman"/>
          <w:b/>
          <w:sz w:val="24"/>
          <w:szCs w:val="24"/>
        </w:rPr>
      </w:pPr>
      <w:r w:rsidRPr="001A5B5F">
        <w:rPr>
          <w:rFonts w:ascii="Times New Roman" w:hAnsi="Times New Roman" w:cs="Times New Roman"/>
          <w:b/>
          <w:sz w:val="24"/>
          <w:szCs w:val="24"/>
        </w:rPr>
        <w:t>Introdução</w:t>
      </w:r>
    </w:p>
    <w:p w:rsidR="006D0653" w:rsidRDefault="006D0653" w:rsidP="00062BDF">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Na </w:t>
      </w:r>
      <w:r w:rsidR="003E305C">
        <w:rPr>
          <w:rFonts w:ascii="Times New Roman" w:hAnsi="Times New Roman" w:cs="Times New Roman"/>
          <w:i/>
          <w:sz w:val="24"/>
          <w:szCs w:val="24"/>
        </w:rPr>
        <w:t>Arte de amar</w:t>
      </w:r>
      <w:r>
        <w:rPr>
          <w:rFonts w:ascii="Times New Roman" w:hAnsi="Times New Roman" w:cs="Times New Roman"/>
          <w:sz w:val="24"/>
          <w:szCs w:val="24"/>
        </w:rPr>
        <w:t xml:space="preserve"> de Ovídio</w:t>
      </w:r>
      <w:r w:rsidR="00BE4132">
        <w:rPr>
          <w:rFonts w:ascii="Times New Roman" w:hAnsi="Times New Roman" w:cs="Times New Roman"/>
          <w:sz w:val="24"/>
          <w:szCs w:val="24"/>
        </w:rPr>
        <w:t xml:space="preserve"> [43 </w:t>
      </w:r>
      <w:proofErr w:type="gramStart"/>
      <w:r w:rsidR="00BE4132">
        <w:rPr>
          <w:rFonts w:ascii="Times New Roman" w:hAnsi="Times New Roman" w:cs="Times New Roman"/>
          <w:sz w:val="24"/>
          <w:szCs w:val="24"/>
        </w:rPr>
        <w:t>a.C.</w:t>
      </w:r>
      <w:proofErr w:type="gramEnd"/>
      <w:r w:rsidR="00BE4132">
        <w:rPr>
          <w:rFonts w:ascii="Times New Roman" w:hAnsi="Times New Roman" w:cs="Times New Roman"/>
          <w:sz w:val="24"/>
          <w:szCs w:val="24"/>
        </w:rPr>
        <w:t xml:space="preserve"> a</w:t>
      </w:r>
      <w:r w:rsidR="00E246AB" w:rsidRPr="00E246AB">
        <w:rPr>
          <w:rFonts w:ascii="Times New Roman" w:hAnsi="Times New Roman" w:cs="Times New Roman"/>
          <w:sz w:val="24"/>
          <w:szCs w:val="24"/>
        </w:rPr>
        <w:t xml:space="preserve"> 17 (18?) d.C.]</w:t>
      </w:r>
      <w:r>
        <w:rPr>
          <w:rFonts w:ascii="Times New Roman" w:hAnsi="Times New Roman" w:cs="Times New Roman"/>
          <w:sz w:val="24"/>
          <w:szCs w:val="24"/>
        </w:rPr>
        <w:t>, poema didático sobretudo vinculado à apresentação de estratégias de conquista amorosa no ambiente urbano e sofisticado da Roma coeva ao autor,</w:t>
      </w:r>
      <w:r w:rsidR="00F47DD6">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não deixam de infiltrar-se imagens e temas, decerto, provenientes de outras “paragens”, literárias inclusive. De início, é preciso lembrar que o foco majoritário da </w:t>
      </w:r>
      <w:proofErr w:type="spellStart"/>
      <w:r w:rsidRPr="006D0653">
        <w:rPr>
          <w:rFonts w:ascii="Times New Roman" w:hAnsi="Times New Roman" w:cs="Times New Roman"/>
          <w:i/>
          <w:sz w:val="24"/>
          <w:szCs w:val="24"/>
        </w:rPr>
        <w:t>Ars</w:t>
      </w:r>
      <w:proofErr w:type="spellEnd"/>
      <w:r w:rsidR="00A7314B">
        <w:rPr>
          <w:rFonts w:ascii="Times New Roman" w:hAnsi="Times New Roman" w:cs="Times New Roman"/>
          <w:sz w:val="24"/>
          <w:szCs w:val="24"/>
        </w:rPr>
        <w:t xml:space="preserve"> sobre</w:t>
      </w:r>
      <w:r>
        <w:rPr>
          <w:rFonts w:ascii="Times New Roman" w:hAnsi="Times New Roman" w:cs="Times New Roman"/>
          <w:sz w:val="24"/>
          <w:szCs w:val="24"/>
        </w:rPr>
        <w:t xml:space="preserve"> situações e personagens bem inseridos na vida da Cidade significa a manutenção de vínculos com a produção atinente à elegia erótica romana,</w:t>
      </w:r>
      <w:r w:rsidR="000D61EC">
        <w:rPr>
          <w:rStyle w:val="Refdenotaderodap"/>
          <w:rFonts w:ascii="Times New Roman" w:hAnsi="Times New Roman" w:cs="Times New Roman"/>
          <w:sz w:val="24"/>
          <w:szCs w:val="24"/>
        </w:rPr>
        <w:footnoteReference w:id="2"/>
      </w:r>
      <w:r w:rsidR="000D61EC">
        <w:rPr>
          <w:rFonts w:ascii="Times New Roman" w:hAnsi="Times New Roman" w:cs="Times New Roman"/>
          <w:sz w:val="24"/>
          <w:szCs w:val="24"/>
        </w:rPr>
        <w:t xml:space="preserve"> </w:t>
      </w:r>
      <w:r>
        <w:rPr>
          <w:rFonts w:ascii="Times New Roman" w:hAnsi="Times New Roman" w:cs="Times New Roman"/>
          <w:sz w:val="24"/>
          <w:szCs w:val="24"/>
        </w:rPr>
        <w:t xml:space="preserve">tal como praticada por </w:t>
      </w:r>
      <w:proofErr w:type="spellStart"/>
      <w:r>
        <w:rPr>
          <w:rFonts w:ascii="Times New Roman" w:hAnsi="Times New Roman" w:cs="Times New Roman"/>
          <w:sz w:val="24"/>
          <w:szCs w:val="24"/>
        </w:rPr>
        <w:t>Álbio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Tibulo</w:t>
      </w:r>
      <w:proofErr w:type="spellEnd"/>
      <w:r w:rsidR="00E246AB">
        <w:rPr>
          <w:rFonts w:ascii="Times New Roman" w:hAnsi="Times New Roman" w:cs="Times New Roman"/>
          <w:sz w:val="24"/>
          <w:szCs w:val="24"/>
        </w:rPr>
        <w:t xml:space="preserve"> </w:t>
      </w:r>
      <w:r w:rsidR="00E246AB" w:rsidRPr="00E246AB">
        <w:rPr>
          <w:rFonts w:ascii="Times New Roman" w:hAnsi="Times New Roman" w:cs="Times New Roman"/>
          <w:sz w:val="24"/>
          <w:szCs w:val="24"/>
        </w:rPr>
        <w:t xml:space="preserve">(talvez, 54 a 19 </w:t>
      </w:r>
      <w:proofErr w:type="gramStart"/>
      <w:r w:rsidR="00E246AB" w:rsidRPr="00E246AB">
        <w:rPr>
          <w:rFonts w:ascii="Times New Roman" w:hAnsi="Times New Roman" w:cs="Times New Roman"/>
          <w:sz w:val="24"/>
          <w:szCs w:val="24"/>
        </w:rPr>
        <w:t>a.C.</w:t>
      </w:r>
      <w:proofErr w:type="gramEnd"/>
      <w:r w:rsidR="00E246AB" w:rsidRPr="00E246AB">
        <w:rPr>
          <w:rFonts w:ascii="Times New Roman" w:hAnsi="Times New Roman" w:cs="Times New Roman"/>
          <w:sz w:val="24"/>
          <w:szCs w:val="24"/>
        </w:rPr>
        <w:t>)</w:t>
      </w:r>
      <w:r>
        <w:rPr>
          <w:rFonts w:ascii="Times New Roman" w:hAnsi="Times New Roman" w:cs="Times New Roman"/>
          <w:sz w:val="24"/>
          <w:szCs w:val="24"/>
        </w:rPr>
        <w:t xml:space="preserve">, Sexto </w:t>
      </w:r>
      <w:proofErr w:type="spellStart"/>
      <w:r>
        <w:rPr>
          <w:rFonts w:ascii="Times New Roman" w:hAnsi="Times New Roman" w:cs="Times New Roman"/>
          <w:sz w:val="24"/>
          <w:szCs w:val="24"/>
        </w:rPr>
        <w:t>Propércio</w:t>
      </w:r>
      <w:proofErr w:type="spellEnd"/>
      <w:r>
        <w:rPr>
          <w:rFonts w:ascii="Times New Roman" w:hAnsi="Times New Roman" w:cs="Times New Roman"/>
          <w:sz w:val="24"/>
          <w:szCs w:val="24"/>
        </w:rPr>
        <w:t xml:space="preserve"> </w:t>
      </w:r>
      <w:r w:rsidR="00E246AB" w:rsidRPr="00E246AB">
        <w:rPr>
          <w:rFonts w:ascii="Times New Roman" w:hAnsi="Times New Roman" w:cs="Times New Roman"/>
          <w:sz w:val="24"/>
          <w:szCs w:val="24"/>
        </w:rPr>
        <w:t>(talvez, 48 a 16 a.C.)</w:t>
      </w:r>
      <w:r w:rsidR="00E246AB">
        <w:rPr>
          <w:rFonts w:ascii="Times New Roman" w:hAnsi="Times New Roman" w:cs="Times New Roman"/>
          <w:sz w:val="24"/>
          <w:szCs w:val="24"/>
        </w:rPr>
        <w:t xml:space="preserve"> </w:t>
      </w:r>
      <w:r>
        <w:rPr>
          <w:rFonts w:ascii="Times New Roman" w:hAnsi="Times New Roman" w:cs="Times New Roman"/>
          <w:sz w:val="24"/>
          <w:szCs w:val="24"/>
        </w:rPr>
        <w:t xml:space="preserve">e </w:t>
      </w:r>
      <w:r w:rsidR="00E246AB">
        <w:rPr>
          <w:rFonts w:ascii="Times New Roman" w:hAnsi="Times New Roman" w:cs="Times New Roman"/>
          <w:sz w:val="24"/>
          <w:szCs w:val="24"/>
        </w:rPr>
        <w:t>pel</w:t>
      </w:r>
      <w:r>
        <w:rPr>
          <w:rFonts w:ascii="Times New Roman" w:hAnsi="Times New Roman" w:cs="Times New Roman"/>
          <w:sz w:val="24"/>
          <w:szCs w:val="24"/>
        </w:rPr>
        <w:t xml:space="preserve">o próprio Ovídio, com </w:t>
      </w:r>
      <w:r w:rsidR="00D85352">
        <w:rPr>
          <w:rFonts w:ascii="Times New Roman" w:hAnsi="Times New Roman" w:cs="Times New Roman"/>
          <w:sz w:val="24"/>
          <w:szCs w:val="24"/>
        </w:rPr>
        <w:t>su</w:t>
      </w:r>
      <w:r>
        <w:rPr>
          <w:rFonts w:ascii="Times New Roman" w:hAnsi="Times New Roman" w:cs="Times New Roman"/>
          <w:sz w:val="24"/>
          <w:szCs w:val="24"/>
        </w:rPr>
        <w:t xml:space="preserve">a coletânea juvenil dos </w:t>
      </w:r>
      <w:r w:rsidRPr="006D0653">
        <w:rPr>
          <w:rFonts w:ascii="Times New Roman" w:hAnsi="Times New Roman" w:cs="Times New Roman"/>
          <w:i/>
          <w:sz w:val="24"/>
          <w:szCs w:val="24"/>
        </w:rPr>
        <w:t>Amores</w:t>
      </w:r>
      <w:r w:rsidR="005619FF">
        <w:rPr>
          <w:rFonts w:ascii="Times New Roman" w:hAnsi="Times New Roman" w:cs="Times New Roman"/>
          <w:sz w:val="24"/>
          <w:szCs w:val="24"/>
        </w:rPr>
        <w:t>.</w:t>
      </w:r>
      <w:r>
        <w:rPr>
          <w:rFonts w:ascii="Times New Roman" w:hAnsi="Times New Roman" w:cs="Times New Roman"/>
          <w:sz w:val="24"/>
          <w:szCs w:val="24"/>
        </w:rPr>
        <w:t xml:space="preserve"> </w:t>
      </w:r>
    </w:p>
    <w:p w:rsidR="00B31CD5" w:rsidRDefault="006D0653" w:rsidP="000D61E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Com efeito, esse tipo de produção literária prévia à </w:t>
      </w:r>
      <w:proofErr w:type="spellStart"/>
      <w:r w:rsidRPr="006D0653">
        <w:rPr>
          <w:rFonts w:ascii="Times New Roman" w:hAnsi="Times New Roman" w:cs="Times New Roman"/>
          <w:i/>
          <w:sz w:val="24"/>
          <w:szCs w:val="24"/>
        </w:rPr>
        <w:t>erotodidáxis</w:t>
      </w:r>
      <w:proofErr w:type="spellEnd"/>
      <w:r>
        <w:rPr>
          <w:rFonts w:ascii="Times New Roman" w:hAnsi="Times New Roman" w:cs="Times New Roman"/>
          <w:sz w:val="24"/>
          <w:szCs w:val="24"/>
        </w:rPr>
        <w:t xml:space="preserve"> ovidiana, em que se retratavam meios sociais mais ou menos difusos,</w:t>
      </w:r>
      <w:r w:rsidR="00512077">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de todo modo não podia prescindir de ocasiões e lugares</w:t>
      </w:r>
      <w:r w:rsidR="00175183">
        <w:rPr>
          <w:rFonts w:ascii="Times New Roman" w:hAnsi="Times New Roman" w:cs="Times New Roman"/>
          <w:sz w:val="24"/>
          <w:szCs w:val="24"/>
        </w:rPr>
        <w:t xml:space="preserve"> </w:t>
      </w:r>
      <w:r w:rsidR="001A5B5F">
        <w:rPr>
          <w:rFonts w:ascii="Times New Roman" w:hAnsi="Times New Roman" w:cs="Times New Roman"/>
          <w:sz w:val="24"/>
          <w:szCs w:val="24"/>
        </w:rPr>
        <w:t xml:space="preserve">tipicamente </w:t>
      </w:r>
      <w:r w:rsidR="00175183">
        <w:rPr>
          <w:rFonts w:ascii="Times New Roman" w:hAnsi="Times New Roman" w:cs="Times New Roman"/>
          <w:sz w:val="24"/>
          <w:szCs w:val="24"/>
        </w:rPr>
        <w:t>urbanos</w:t>
      </w:r>
      <w:r>
        <w:rPr>
          <w:rFonts w:ascii="Times New Roman" w:hAnsi="Times New Roman" w:cs="Times New Roman"/>
          <w:sz w:val="24"/>
          <w:szCs w:val="24"/>
        </w:rPr>
        <w:t xml:space="preserve">, tidos como indispensáveis </w:t>
      </w:r>
      <w:proofErr w:type="gramStart"/>
      <w:r>
        <w:rPr>
          <w:rFonts w:ascii="Times New Roman" w:hAnsi="Times New Roman" w:cs="Times New Roman"/>
          <w:sz w:val="24"/>
          <w:szCs w:val="24"/>
        </w:rPr>
        <w:t>para</w:t>
      </w:r>
      <w:proofErr w:type="gramEnd"/>
      <w:r w:rsidR="00202789">
        <w:rPr>
          <w:rFonts w:ascii="Times New Roman" w:hAnsi="Times New Roman" w:cs="Times New Roman"/>
          <w:sz w:val="24"/>
          <w:szCs w:val="24"/>
        </w:rPr>
        <w:t xml:space="preserve"> </w:t>
      </w:r>
      <w:proofErr w:type="gramStart"/>
      <w:r w:rsidR="00202789">
        <w:rPr>
          <w:rFonts w:ascii="Times New Roman" w:hAnsi="Times New Roman" w:cs="Times New Roman"/>
          <w:sz w:val="24"/>
          <w:szCs w:val="24"/>
        </w:rPr>
        <w:t>ocorrerem</w:t>
      </w:r>
      <w:proofErr w:type="gramEnd"/>
      <w:r w:rsidR="00D14AF6">
        <w:rPr>
          <w:rFonts w:ascii="Times New Roman" w:hAnsi="Times New Roman" w:cs="Times New Roman"/>
          <w:sz w:val="24"/>
          <w:szCs w:val="24"/>
        </w:rPr>
        <w:t xml:space="preserve"> encontros ou</w:t>
      </w:r>
      <w:r w:rsidR="00512077">
        <w:rPr>
          <w:rFonts w:ascii="Times New Roman" w:hAnsi="Times New Roman" w:cs="Times New Roman"/>
          <w:sz w:val="24"/>
          <w:szCs w:val="24"/>
        </w:rPr>
        <w:t xml:space="preserve"> </w:t>
      </w:r>
      <w:r w:rsidR="00D85352">
        <w:rPr>
          <w:rFonts w:ascii="Times New Roman" w:hAnsi="Times New Roman" w:cs="Times New Roman"/>
          <w:sz w:val="24"/>
          <w:szCs w:val="24"/>
        </w:rPr>
        <w:t xml:space="preserve">os </w:t>
      </w:r>
      <w:r w:rsidR="00512077">
        <w:rPr>
          <w:rFonts w:ascii="Times New Roman" w:hAnsi="Times New Roman" w:cs="Times New Roman"/>
          <w:sz w:val="24"/>
          <w:szCs w:val="24"/>
        </w:rPr>
        <w:t>desenvolvimentos galantes</w:t>
      </w:r>
      <w:r w:rsidR="00A7314B">
        <w:rPr>
          <w:rFonts w:ascii="Times New Roman" w:hAnsi="Times New Roman" w:cs="Times New Roman"/>
          <w:sz w:val="24"/>
          <w:szCs w:val="24"/>
        </w:rPr>
        <w:t xml:space="preserve"> subsequentes</w:t>
      </w:r>
      <w:r w:rsidR="00512077">
        <w:rPr>
          <w:rFonts w:ascii="Times New Roman" w:hAnsi="Times New Roman" w:cs="Times New Roman"/>
          <w:sz w:val="24"/>
          <w:szCs w:val="24"/>
        </w:rPr>
        <w:t>: referimo-nos, aqui, aos banquetes frequentados por homen</w:t>
      </w:r>
      <w:r w:rsidR="00175183">
        <w:rPr>
          <w:rFonts w:ascii="Times New Roman" w:hAnsi="Times New Roman" w:cs="Times New Roman"/>
          <w:sz w:val="24"/>
          <w:szCs w:val="24"/>
        </w:rPr>
        <w:t xml:space="preserve">s e algumas mulheres </w:t>
      </w:r>
      <w:r w:rsidR="001A5B5F">
        <w:rPr>
          <w:rFonts w:ascii="Times New Roman" w:hAnsi="Times New Roman" w:cs="Times New Roman"/>
          <w:sz w:val="24"/>
          <w:szCs w:val="24"/>
        </w:rPr>
        <w:t>d</w:t>
      </w:r>
      <w:r w:rsidR="00512077">
        <w:rPr>
          <w:rFonts w:ascii="Times New Roman" w:hAnsi="Times New Roman" w:cs="Times New Roman"/>
          <w:sz w:val="24"/>
          <w:szCs w:val="24"/>
        </w:rPr>
        <w:t xml:space="preserve">e Roma, durante o século </w:t>
      </w:r>
      <w:r w:rsidR="00512077">
        <w:rPr>
          <w:rFonts w:ascii="Times New Roman" w:hAnsi="Times New Roman" w:cs="Times New Roman"/>
          <w:sz w:val="24"/>
          <w:szCs w:val="24"/>
        </w:rPr>
        <w:lastRenderedPageBreak/>
        <w:t>I a.C.;</w:t>
      </w:r>
      <w:r w:rsidR="00512077">
        <w:rPr>
          <w:rStyle w:val="Refdenotaderodap"/>
          <w:rFonts w:ascii="Times New Roman" w:hAnsi="Times New Roman" w:cs="Times New Roman"/>
          <w:sz w:val="24"/>
          <w:szCs w:val="24"/>
        </w:rPr>
        <w:footnoteReference w:id="4"/>
      </w:r>
      <w:r w:rsidR="00512077">
        <w:rPr>
          <w:rFonts w:ascii="Times New Roman" w:hAnsi="Times New Roman" w:cs="Times New Roman"/>
          <w:sz w:val="24"/>
          <w:szCs w:val="24"/>
        </w:rPr>
        <w:t xml:space="preserve"> a eventos cívicos</w:t>
      </w:r>
      <w:r w:rsidR="00A7314B">
        <w:rPr>
          <w:rFonts w:ascii="Times New Roman" w:hAnsi="Times New Roman" w:cs="Times New Roman"/>
          <w:sz w:val="24"/>
          <w:szCs w:val="24"/>
        </w:rPr>
        <w:t xml:space="preserve"> (paradas militares, triunfos etc.)</w:t>
      </w:r>
      <w:r w:rsidR="00512077">
        <w:rPr>
          <w:rFonts w:ascii="Times New Roman" w:hAnsi="Times New Roman" w:cs="Times New Roman"/>
          <w:sz w:val="24"/>
          <w:szCs w:val="24"/>
        </w:rPr>
        <w:t>, por vezes, transformados em momento</w:t>
      </w:r>
      <w:r w:rsidR="00A7314B">
        <w:rPr>
          <w:rFonts w:ascii="Times New Roman" w:hAnsi="Times New Roman" w:cs="Times New Roman"/>
          <w:sz w:val="24"/>
          <w:szCs w:val="24"/>
        </w:rPr>
        <w:t>s</w:t>
      </w:r>
      <w:r w:rsidR="00512077">
        <w:rPr>
          <w:rFonts w:ascii="Times New Roman" w:hAnsi="Times New Roman" w:cs="Times New Roman"/>
          <w:sz w:val="24"/>
          <w:szCs w:val="24"/>
        </w:rPr>
        <w:t xml:space="preserve"> de cortejo amoroso;</w:t>
      </w:r>
      <w:r w:rsidR="00512077">
        <w:rPr>
          <w:rStyle w:val="Refdenotaderodap"/>
          <w:rFonts w:ascii="Times New Roman" w:hAnsi="Times New Roman" w:cs="Times New Roman"/>
          <w:sz w:val="24"/>
          <w:szCs w:val="24"/>
        </w:rPr>
        <w:footnoteReference w:id="5"/>
      </w:r>
      <w:r w:rsidR="00175183">
        <w:rPr>
          <w:rFonts w:ascii="Times New Roman" w:hAnsi="Times New Roman" w:cs="Times New Roman"/>
          <w:sz w:val="24"/>
          <w:szCs w:val="24"/>
        </w:rPr>
        <w:t xml:space="preserve"> a espaços como as ruas </w:t>
      </w:r>
      <w:r w:rsidR="00D8072A">
        <w:rPr>
          <w:rFonts w:ascii="Times New Roman" w:hAnsi="Times New Roman" w:cs="Times New Roman"/>
          <w:sz w:val="24"/>
          <w:szCs w:val="24"/>
        </w:rPr>
        <w:t xml:space="preserve">residenciais </w:t>
      </w:r>
      <w:r w:rsidR="00175183">
        <w:rPr>
          <w:rFonts w:ascii="Times New Roman" w:hAnsi="Times New Roman" w:cs="Times New Roman"/>
          <w:sz w:val="24"/>
          <w:szCs w:val="24"/>
        </w:rPr>
        <w:t>da Cidade, onde os apaixonados</w:t>
      </w:r>
      <w:r w:rsidR="00A7314B">
        <w:rPr>
          <w:rFonts w:ascii="Times New Roman" w:hAnsi="Times New Roman" w:cs="Times New Roman"/>
          <w:sz w:val="24"/>
          <w:szCs w:val="24"/>
        </w:rPr>
        <w:t xml:space="preserve"> elegíacos</w:t>
      </w:r>
      <w:r w:rsidR="00175183">
        <w:rPr>
          <w:rFonts w:ascii="Times New Roman" w:hAnsi="Times New Roman" w:cs="Times New Roman"/>
          <w:sz w:val="24"/>
          <w:szCs w:val="24"/>
        </w:rPr>
        <w:t xml:space="preserve">, muitas vezes, vinham prostrar-se </w:t>
      </w:r>
      <w:r w:rsidR="00A7314B">
        <w:rPr>
          <w:rFonts w:ascii="Times New Roman" w:hAnsi="Times New Roman" w:cs="Times New Roman"/>
          <w:sz w:val="24"/>
          <w:szCs w:val="24"/>
        </w:rPr>
        <w:t xml:space="preserve">em desespero </w:t>
      </w:r>
      <w:r w:rsidR="00175183">
        <w:rPr>
          <w:rFonts w:ascii="Times New Roman" w:hAnsi="Times New Roman" w:cs="Times New Roman"/>
          <w:sz w:val="24"/>
          <w:szCs w:val="24"/>
        </w:rPr>
        <w:t>diante da soleira da a</w:t>
      </w:r>
      <w:r w:rsidR="00D8072A">
        <w:rPr>
          <w:rFonts w:ascii="Times New Roman" w:hAnsi="Times New Roman" w:cs="Times New Roman"/>
          <w:sz w:val="24"/>
          <w:szCs w:val="24"/>
        </w:rPr>
        <w:t>mada, a qual lhes proibia o acesso a sua casa</w:t>
      </w:r>
      <w:r w:rsidR="00175183">
        <w:rPr>
          <w:rFonts w:ascii="Times New Roman" w:hAnsi="Times New Roman" w:cs="Times New Roman"/>
          <w:sz w:val="24"/>
          <w:szCs w:val="24"/>
        </w:rPr>
        <w:t>.</w:t>
      </w:r>
      <w:r w:rsidR="00175183">
        <w:rPr>
          <w:rStyle w:val="Refdenotaderodap"/>
          <w:rFonts w:ascii="Times New Roman" w:hAnsi="Times New Roman" w:cs="Times New Roman"/>
          <w:sz w:val="24"/>
          <w:szCs w:val="24"/>
        </w:rPr>
        <w:footnoteReference w:id="6"/>
      </w:r>
    </w:p>
    <w:p w:rsidR="006277CD" w:rsidRDefault="000A55DE" w:rsidP="00762F4F">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Mas não se deve, </w:t>
      </w:r>
      <w:proofErr w:type="gramStart"/>
      <w:r>
        <w:rPr>
          <w:rFonts w:ascii="Times New Roman" w:hAnsi="Times New Roman" w:cs="Times New Roman"/>
          <w:sz w:val="24"/>
          <w:szCs w:val="24"/>
        </w:rPr>
        <w:t>dissemos,</w:t>
      </w:r>
      <w:proofErr w:type="gramEnd"/>
      <w:r>
        <w:rPr>
          <w:rFonts w:ascii="Times New Roman" w:hAnsi="Times New Roman" w:cs="Times New Roman"/>
          <w:sz w:val="24"/>
          <w:szCs w:val="24"/>
        </w:rPr>
        <w:t xml:space="preserve"> restringir a tessitura da </w:t>
      </w:r>
      <w:proofErr w:type="spellStart"/>
      <w:r w:rsidRPr="000A55DE">
        <w:rPr>
          <w:rFonts w:ascii="Times New Roman" w:hAnsi="Times New Roman" w:cs="Times New Roman"/>
          <w:i/>
          <w:sz w:val="24"/>
          <w:szCs w:val="24"/>
        </w:rPr>
        <w:t>Ars</w:t>
      </w:r>
      <w:proofErr w:type="spellEnd"/>
      <w:r>
        <w:rPr>
          <w:rFonts w:ascii="Times New Roman" w:hAnsi="Times New Roman" w:cs="Times New Roman"/>
          <w:sz w:val="24"/>
          <w:szCs w:val="24"/>
        </w:rPr>
        <w:t xml:space="preserve"> a</w:t>
      </w:r>
      <w:r w:rsidR="003D45E0">
        <w:rPr>
          <w:rFonts w:ascii="Times New Roman" w:hAnsi="Times New Roman" w:cs="Times New Roman"/>
          <w:sz w:val="24"/>
          <w:szCs w:val="24"/>
        </w:rPr>
        <w:t xml:space="preserve"> elementos de afinidade urbana</w:t>
      </w:r>
      <w:r w:rsidR="00A337C9">
        <w:rPr>
          <w:rFonts w:ascii="Times New Roman" w:hAnsi="Times New Roman" w:cs="Times New Roman"/>
          <w:sz w:val="24"/>
          <w:szCs w:val="24"/>
        </w:rPr>
        <w:t xml:space="preserve"> exclusiva</w:t>
      </w:r>
      <w:r>
        <w:rPr>
          <w:rFonts w:ascii="Times New Roman" w:hAnsi="Times New Roman" w:cs="Times New Roman"/>
          <w:sz w:val="24"/>
          <w:szCs w:val="24"/>
        </w:rPr>
        <w:t xml:space="preserve">. </w:t>
      </w:r>
      <w:r w:rsidR="00DF4298">
        <w:rPr>
          <w:rFonts w:ascii="Times New Roman" w:hAnsi="Times New Roman" w:cs="Times New Roman"/>
          <w:sz w:val="24"/>
          <w:szCs w:val="24"/>
        </w:rPr>
        <w:t xml:space="preserve">Um artigo de Eleanor </w:t>
      </w:r>
      <w:proofErr w:type="spellStart"/>
      <w:r w:rsidR="00DF4298">
        <w:rPr>
          <w:rFonts w:ascii="Times New Roman" w:hAnsi="Times New Roman" w:cs="Times New Roman"/>
          <w:sz w:val="24"/>
          <w:szCs w:val="24"/>
        </w:rPr>
        <w:t>Winsor</w:t>
      </w:r>
      <w:proofErr w:type="spellEnd"/>
      <w:r w:rsidR="00DF4298">
        <w:rPr>
          <w:rFonts w:ascii="Times New Roman" w:hAnsi="Times New Roman" w:cs="Times New Roman"/>
          <w:sz w:val="24"/>
          <w:szCs w:val="24"/>
        </w:rPr>
        <w:t xml:space="preserve"> </w:t>
      </w:r>
      <w:proofErr w:type="spellStart"/>
      <w:r w:rsidR="00DF4298">
        <w:rPr>
          <w:rFonts w:ascii="Times New Roman" w:hAnsi="Times New Roman" w:cs="Times New Roman"/>
          <w:sz w:val="24"/>
          <w:szCs w:val="24"/>
        </w:rPr>
        <w:t>Leach</w:t>
      </w:r>
      <w:proofErr w:type="spellEnd"/>
      <w:r w:rsidR="00DF4298">
        <w:rPr>
          <w:rFonts w:ascii="Times New Roman" w:hAnsi="Times New Roman" w:cs="Times New Roman"/>
          <w:sz w:val="24"/>
          <w:szCs w:val="24"/>
        </w:rPr>
        <w:t xml:space="preserve"> (1968), com efeito, ocupa-se de examinar a incorporação de “imagética geórgica à </w:t>
      </w:r>
      <w:r w:rsidR="003E305C">
        <w:rPr>
          <w:rFonts w:ascii="Times New Roman" w:hAnsi="Times New Roman" w:cs="Times New Roman"/>
          <w:i/>
          <w:sz w:val="24"/>
          <w:szCs w:val="24"/>
        </w:rPr>
        <w:t>Arte de amar</w:t>
      </w:r>
      <w:r w:rsidR="003D45E0">
        <w:rPr>
          <w:rFonts w:ascii="Times New Roman" w:hAnsi="Times New Roman" w:cs="Times New Roman"/>
          <w:sz w:val="24"/>
          <w:szCs w:val="24"/>
        </w:rPr>
        <w:t>”</w:t>
      </w:r>
      <w:r w:rsidR="00DF4298">
        <w:rPr>
          <w:rFonts w:ascii="Times New Roman" w:hAnsi="Times New Roman" w:cs="Times New Roman"/>
          <w:sz w:val="24"/>
          <w:szCs w:val="24"/>
        </w:rPr>
        <w:t>. De fato preocupada com encontrar, sobretudo, dados de natureza agrária n</w:t>
      </w:r>
      <w:r w:rsidR="00A337C9">
        <w:rPr>
          <w:rFonts w:ascii="Times New Roman" w:hAnsi="Times New Roman" w:cs="Times New Roman"/>
          <w:sz w:val="24"/>
          <w:szCs w:val="24"/>
        </w:rPr>
        <w:t>o texto ovidiano considerado, ess</w:t>
      </w:r>
      <w:r w:rsidR="00DF4298">
        <w:rPr>
          <w:rFonts w:ascii="Times New Roman" w:hAnsi="Times New Roman" w:cs="Times New Roman"/>
          <w:sz w:val="24"/>
          <w:szCs w:val="24"/>
        </w:rPr>
        <w:t>a</w:t>
      </w:r>
      <w:r w:rsidR="00A337C9">
        <w:rPr>
          <w:rFonts w:ascii="Times New Roman" w:hAnsi="Times New Roman" w:cs="Times New Roman"/>
          <w:sz w:val="24"/>
          <w:szCs w:val="24"/>
        </w:rPr>
        <w:t xml:space="preserve"> crítica</w:t>
      </w:r>
      <w:r w:rsidR="00DF4298">
        <w:rPr>
          <w:rFonts w:ascii="Times New Roman" w:hAnsi="Times New Roman" w:cs="Times New Roman"/>
          <w:sz w:val="24"/>
          <w:szCs w:val="24"/>
        </w:rPr>
        <w:t xml:space="preserve"> não deixa de explorar, em menor medida, elementos</w:t>
      </w:r>
      <w:r w:rsidR="00A337C9">
        <w:rPr>
          <w:rFonts w:ascii="Times New Roman" w:hAnsi="Times New Roman" w:cs="Times New Roman"/>
          <w:sz w:val="24"/>
          <w:szCs w:val="24"/>
        </w:rPr>
        <w:t xml:space="preserve"> que diríamos não propriamente geórgicos</w:t>
      </w:r>
      <w:r w:rsidR="008A12A4">
        <w:rPr>
          <w:rFonts w:ascii="Times New Roman" w:hAnsi="Times New Roman" w:cs="Times New Roman"/>
          <w:sz w:val="24"/>
          <w:szCs w:val="24"/>
        </w:rPr>
        <w:t>,</w:t>
      </w:r>
      <w:r w:rsidR="006277CD" w:rsidRPr="006277CD">
        <w:rPr>
          <w:rFonts w:ascii="Times New Roman" w:hAnsi="Times New Roman" w:cs="Times New Roman"/>
          <w:sz w:val="24"/>
          <w:szCs w:val="24"/>
          <w:vertAlign w:val="superscript"/>
        </w:rPr>
        <w:footnoteReference w:id="7"/>
      </w:r>
      <w:r w:rsidR="006277CD">
        <w:rPr>
          <w:rFonts w:ascii="Times New Roman" w:hAnsi="Times New Roman" w:cs="Times New Roman"/>
          <w:sz w:val="24"/>
          <w:szCs w:val="24"/>
        </w:rPr>
        <w:t xml:space="preserve"> </w:t>
      </w:r>
      <w:r w:rsidR="008A12A4">
        <w:rPr>
          <w:rFonts w:ascii="Times New Roman" w:hAnsi="Times New Roman" w:cs="Times New Roman"/>
          <w:sz w:val="24"/>
          <w:szCs w:val="24"/>
        </w:rPr>
        <w:t xml:space="preserve">mas, antes, </w:t>
      </w:r>
      <w:r w:rsidR="00DF4298">
        <w:rPr>
          <w:rFonts w:ascii="Times New Roman" w:hAnsi="Times New Roman" w:cs="Times New Roman"/>
          <w:sz w:val="24"/>
          <w:szCs w:val="24"/>
        </w:rPr>
        <w:t>venatórios.</w:t>
      </w:r>
      <w:r w:rsidR="008A12A4">
        <w:rPr>
          <w:rFonts w:ascii="Times New Roman" w:hAnsi="Times New Roman" w:cs="Times New Roman"/>
          <w:sz w:val="24"/>
          <w:szCs w:val="24"/>
        </w:rPr>
        <w:t xml:space="preserve"> Um dos pontos</w:t>
      </w:r>
      <w:r w:rsidR="00D8072A">
        <w:rPr>
          <w:rFonts w:ascii="Times New Roman" w:hAnsi="Times New Roman" w:cs="Times New Roman"/>
          <w:sz w:val="24"/>
          <w:szCs w:val="24"/>
        </w:rPr>
        <w:t xml:space="preserve"> da </w:t>
      </w:r>
      <w:proofErr w:type="spellStart"/>
      <w:r w:rsidR="00D8072A" w:rsidRPr="00D8072A">
        <w:rPr>
          <w:rFonts w:ascii="Times New Roman" w:hAnsi="Times New Roman" w:cs="Times New Roman"/>
          <w:i/>
          <w:sz w:val="24"/>
          <w:szCs w:val="24"/>
        </w:rPr>
        <w:t>Ars</w:t>
      </w:r>
      <w:proofErr w:type="spellEnd"/>
      <w:r w:rsidR="008A12A4">
        <w:rPr>
          <w:rFonts w:ascii="Times New Roman" w:hAnsi="Times New Roman" w:cs="Times New Roman"/>
          <w:sz w:val="24"/>
          <w:szCs w:val="24"/>
        </w:rPr>
        <w:t xml:space="preserve"> destacados pela autora, em suas análises sobre os dados “rurais” </w:t>
      </w:r>
      <w:r w:rsidR="00D8072A">
        <w:rPr>
          <w:rFonts w:ascii="Times New Roman" w:hAnsi="Times New Roman" w:cs="Times New Roman"/>
          <w:sz w:val="24"/>
          <w:szCs w:val="24"/>
        </w:rPr>
        <w:t>oferecidos nos</w:t>
      </w:r>
      <w:r w:rsidR="008A12A4">
        <w:rPr>
          <w:rFonts w:ascii="Times New Roman" w:hAnsi="Times New Roman" w:cs="Times New Roman"/>
          <w:sz w:val="24"/>
          <w:szCs w:val="24"/>
        </w:rPr>
        <w:t xml:space="preserve"> versos</w:t>
      </w:r>
      <w:r w:rsidR="00D8072A">
        <w:rPr>
          <w:rFonts w:ascii="Times New Roman" w:hAnsi="Times New Roman" w:cs="Times New Roman"/>
          <w:sz w:val="24"/>
          <w:szCs w:val="24"/>
        </w:rPr>
        <w:t xml:space="preserve"> do poema</w:t>
      </w:r>
      <w:r w:rsidR="008A12A4">
        <w:rPr>
          <w:rFonts w:ascii="Times New Roman" w:hAnsi="Times New Roman" w:cs="Times New Roman"/>
          <w:sz w:val="24"/>
          <w:szCs w:val="24"/>
        </w:rPr>
        <w:t xml:space="preserve">, diz respeito à aproximação que o </w:t>
      </w:r>
      <w:r w:rsidR="008A12A4" w:rsidRPr="008A12A4">
        <w:rPr>
          <w:rFonts w:ascii="Times New Roman" w:hAnsi="Times New Roman" w:cs="Times New Roman"/>
          <w:i/>
          <w:sz w:val="24"/>
          <w:szCs w:val="24"/>
        </w:rPr>
        <w:t xml:space="preserve">magister </w:t>
      </w:r>
      <w:proofErr w:type="spellStart"/>
      <w:r w:rsidR="008A12A4" w:rsidRPr="008A12A4">
        <w:rPr>
          <w:rFonts w:ascii="Times New Roman" w:hAnsi="Times New Roman" w:cs="Times New Roman"/>
          <w:i/>
          <w:sz w:val="24"/>
          <w:szCs w:val="24"/>
        </w:rPr>
        <w:t>amoris</w:t>
      </w:r>
      <w:proofErr w:type="spellEnd"/>
      <w:r w:rsidR="00D8072A">
        <w:rPr>
          <w:rFonts w:ascii="Times New Roman" w:hAnsi="Times New Roman" w:cs="Times New Roman"/>
          <w:sz w:val="24"/>
          <w:szCs w:val="24"/>
        </w:rPr>
        <w:t xml:space="preserve"> faz, </w:t>
      </w:r>
      <w:r w:rsidR="008A12A4">
        <w:rPr>
          <w:rFonts w:ascii="Times New Roman" w:hAnsi="Times New Roman" w:cs="Times New Roman"/>
          <w:sz w:val="24"/>
          <w:szCs w:val="24"/>
        </w:rPr>
        <w:t>no livro I</w:t>
      </w:r>
      <w:r w:rsidR="00D8072A">
        <w:rPr>
          <w:rFonts w:ascii="Times New Roman" w:hAnsi="Times New Roman" w:cs="Times New Roman"/>
          <w:sz w:val="24"/>
          <w:szCs w:val="24"/>
        </w:rPr>
        <w:t xml:space="preserve">, </w:t>
      </w:r>
      <w:r w:rsidR="008A12A4">
        <w:rPr>
          <w:rFonts w:ascii="Times New Roman" w:hAnsi="Times New Roman" w:cs="Times New Roman"/>
          <w:sz w:val="24"/>
          <w:szCs w:val="24"/>
        </w:rPr>
        <w:t xml:space="preserve">entre a “espontânea” volúpia feminina e a de fêmeas </w:t>
      </w:r>
      <w:r w:rsidR="00667382">
        <w:rPr>
          <w:rFonts w:ascii="Times New Roman" w:hAnsi="Times New Roman" w:cs="Times New Roman"/>
          <w:sz w:val="24"/>
          <w:szCs w:val="24"/>
        </w:rPr>
        <w:t xml:space="preserve">de animais domésticos, </w:t>
      </w:r>
      <w:r w:rsidR="008A12A4">
        <w:rPr>
          <w:rFonts w:ascii="Times New Roman" w:hAnsi="Times New Roman" w:cs="Times New Roman"/>
          <w:sz w:val="24"/>
          <w:szCs w:val="24"/>
        </w:rPr>
        <w:t>como éguas</w:t>
      </w:r>
      <w:r w:rsidR="00762F4F">
        <w:rPr>
          <w:rStyle w:val="Refdenotaderodap"/>
          <w:rFonts w:ascii="Times New Roman" w:hAnsi="Times New Roman" w:cs="Times New Roman"/>
          <w:sz w:val="24"/>
          <w:szCs w:val="24"/>
        </w:rPr>
        <w:footnoteReference w:id="8"/>
      </w:r>
      <w:r w:rsidR="008A12A4">
        <w:rPr>
          <w:rFonts w:ascii="Times New Roman" w:hAnsi="Times New Roman" w:cs="Times New Roman"/>
          <w:sz w:val="24"/>
          <w:szCs w:val="24"/>
        </w:rPr>
        <w:t xml:space="preserve"> ou novilhas</w:t>
      </w:r>
      <w:r w:rsidR="003F3D37">
        <w:rPr>
          <w:rFonts w:ascii="Times New Roman" w:hAnsi="Times New Roman" w:cs="Times New Roman"/>
          <w:sz w:val="24"/>
          <w:szCs w:val="24"/>
        </w:rPr>
        <w:t xml:space="preserve"> </w:t>
      </w:r>
      <w:r w:rsidR="003F3D37" w:rsidRPr="003F3D37">
        <w:rPr>
          <w:rFonts w:ascii="Times New Roman" w:hAnsi="Times New Roman" w:cs="Times New Roman"/>
          <w:sz w:val="24"/>
          <w:szCs w:val="24"/>
          <w:highlight w:val="yellow"/>
        </w:rPr>
        <w:t>(LEACH, 1964, p. 143-144)</w:t>
      </w:r>
      <w:r w:rsidR="008A12A4">
        <w:rPr>
          <w:rFonts w:ascii="Times New Roman" w:hAnsi="Times New Roman" w:cs="Times New Roman"/>
          <w:sz w:val="24"/>
          <w:szCs w:val="24"/>
        </w:rPr>
        <w:t>. Tal</w:t>
      </w:r>
      <w:r w:rsidR="00D8072A">
        <w:rPr>
          <w:rFonts w:ascii="Times New Roman" w:hAnsi="Times New Roman" w:cs="Times New Roman"/>
          <w:sz w:val="24"/>
          <w:szCs w:val="24"/>
        </w:rPr>
        <w:t xml:space="preserve"> aproximação atinge</w:t>
      </w:r>
      <w:r w:rsidR="008A12A4">
        <w:rPr>
          <w:rFonts w:ascii="Times New Roman" w:hAnsi="Times New Roman" w:cs="Times New Roman"/>
          <w:sz w:val="24"/>
          <w:szCs w:val="24"/>
        </w:rPr>
        <w:t xml:space="preserve"> seu ápice atra</w:t>
      </w:r>
      <w:r w:rsidR="00762F4F">
        <w:rPr>
          <w:rFonts w:ascii="Times New Roman" w:hAnsi="Times New Roman" w:cs="Times New Roman"/>
          <w:sz w:val="24"/>
          <w:szCs w:val="24"/>
        </w:rPr>
        <w:t xml:space="preserve">vés do relato do mito de </w:t>
      </w:r>
      <w:proofErr w:type="spellStart"/>
      <w:r w:rsidR="00762F4F">
        <w:rPr>
          <w:rFonts w:ascii="Times New Roman" w:hAnsi="Times New Roman" w:cs="Times New Roman"/>
          <w:sz w:val="24"/>
          <w:szCs w:val="24"/>
        </w:rPr>
        <w:t>Pasífae</w:t>
      </w:r>
      <w:proofErr w:type="spellEnd"/>
      <w:r w:rsidR="008A12A4">
        <w:rPr>
          <w:rFonts w:ascii="Times New Roman" w:hAnsi="Times New Roman" w:cs="Times New Roman"/>
          <w:sz w:val="24"/>
          <w:szCs w:val="24"/>
        </w:rPr>
        <w:t xml:space="preserve">, mãe do </w:t>
      </w:r>
      <w:proofErr w:type="spellStart"/>
      <w:r w:rsidR="008A12A4">
        <w:rPr>
          <w:rFonts w:ascii="Times New Roman" w:hAnsi="Times New Roman" w:cs="Times New Roman"/>
          <w:sz w:val="24"/>
          <w:szCs w:val="24"/>
        </w:rPr>
        <w:t>Minotauro</w:t>
      </w:r>
      <w:proofErr w:type="spellEnd"/>
      <w:r w:rsidR="008A12A4">
        <w:rPr>
          <w:rFonts w:ascii="Times New Roman" w:hAnsi="Times New Roman" w:cs="Times New Roman"/>
          <w:sz w:val="24"/>
          <w:szCs w:val="24"/>
        </w:rPr>
        <w:t xml:space="preserve"> de Creta, que chegou a apaixonar-se e copula</w:t>
      </w:r>
      <w:r w:rsidR="00D8072A">
        <w:rPr>
          <w:rFonts w:ascii="Times New Roman" w:hAnsi="Times New Roman" w:cs="Times New Roman"/>
          <w:sz w:val="24"/>
          <w:szCs w:val="24"/>
        </w:rPr>
        <w:t>r com um bonito touro branco, certo</w:t>
      </w:r>
      <w:r w:rsidR="008A12A4">
        <w:rPr>
          <w:rFonts w:ascii="Times New Roman" w:hAnsi="Times New Roman" w:cs="Times New Roman"/>
          <w:sz w:val="24"/>
          <w:szCs w:val="24"/>
        </w:rPr>
        <w:t xml:space="preserve"> dia votado pelo</w:t>
      </w:r>
      <w:r w:rsidR="00762F4F">
        <w:rPr>
          <w:rFonts w:ascii="Times New Roman" w:hAnsi="Times New Roman" w:cs="Times New Roman"/>
          <w:sz w:val="24"/>
          <w:szCs w:val="24"/>
        </w:rPr>
        <w:t xml:space="preserve"> esposo, em sacrifício, a Zeus</w:t>
      </w:r>
      <w:r w:rsidR="006277CD">
        <w:rPr>
          <w:rFonts w:ascii="Times New Roman" w:hAnsi="Times New Roman" w:cs="Times New Roman"/>
          <w:sz w:val="24"/>
          <w:szCs w:val="24"/>
        </w:rPr>
        <w:t xml:space="preserve"> (I, 295-396)</w:t>
      </w:r>
      <w:r w:rsidR="00762F4F">
        <w:rPr>
          <w:rFonts w:ascii="Times New Roman" w:hAnsi="Times New Roman" w:cs="Times New Roman"/>
          <w:sz w:val="24"/>
          <w:szCs w:val="24"/>
        </w:rPr>
        <w:t xml:space="preserve">. </w:t>
      </w:r>
    </w:p>
    <w:p w:rsidR="00E246AB" w:rsidRDefault="00A337C9" w:rsidP="00E246AB">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À diferença de </w:t>
      </w:r>
      <w:proofErr w:type="spellStart"/>
      <w:r>
        <w:rPr>
          <w:rFonts w:ascii="Times New Roman" w:hAnsi="Times New Roman" w:cs="Times New Roman"/>
          <w:sz w:val="24"/>
          <w:szCs w:val="24"/>
        </w:rPr>
        <w:t>Leach</w:t>
      </w:r>
      <w:proofErr w:type="spellEnd"/>
      <w:r>
        <w:rPr>
          <w:rFonts w:ascii="Times New Roman" w:hAnsi="Times New Roman" w:cs="Times New Roman"/>
          <w:sz w:val="24"/>
          <w:szCs w:val="24"/>
        </w:rPr>
        <w:t>, n</w:t>
      </w:r>
      <w:r w:rsidR="006277CD">
        <w:rPr>
          <w:rFonts w:ascii="Times New Roman" w:hAnsi="Times New Roman" w:cs="Times New Roman"/>
          <w:sz w:val="24"/>
          <w:szCs w:val="24"/>
        </w:rPr>
        <w:t>a continuida</w:t>
      </w:r>
      <w:r>
        <w:rPr>
          <w:rFonts w:ascii="Times New Roman" w:hAnsi="Times New Roman" w:cs="Times New Roman"/>
          <w:sz w:val="24"/>
          <w:szCs w:val="24"/>
        </w:rPr>
        <w:t xml:space="preserve">de do artigo </w:t>
      </w:r>
      <w:r w:rsidR="006277CD">
        <w:rPr>
          <w:rFonts w:ascii="Times New Roman" w:hAnsi="Times New Roman" w:cs="Times New Roman"/>
          <w:sz w:val="24"/>
          <w:szCs w:val="24"/>
        </w:rPr>
        <w:t>bu</w:t>
      </w:r>
      <w:r w:rsidR="000D61EC">
        <w:rPr>
          <w:rFonts w:ascii="Times New Roman" w:hAnsi="Times New Roman" w:cs="Times New Roman"/>
          <w:sz w:val="24"/>
          <w:szCs w:val="24"/>
        </w:rPr>
        <w:t xml:space="preserve">scaremos propor nossos </w:t>
      </w:r>
      <w:r w:rsidR="004F544D">
        <w:rPr>
          <w:rFonts w:ascii="Times New Roman" w:hAnsi="Times New Roman" w:cs="Times New Roman"/>
          <w:sz w:val="24"/>
          <w:szCs w:val="24"/>
        </w:rPr>
        <w:t xml:space="preserve">comentários quanto à estrita incorporação de assuntos venatórios </w:t>
      </w:r>
      <w:r>
        <w:rPr>
          <w:rFonts w:ascii="Times New Roman" w:hAnsi="Times New Roman" w:cs="Times New Roman"/>
          <w:sz w:val="24"/>
          <w:szCs w:val="24"/>
        </w:rPr>
        <w:t xml:space="preserve">(não geórgicos) </w:t>
      </w:r>
      <w:r w:rsidR="004F544D">
        <w:rPr>
          <w:rFonts w:ascii="Times New Roman" w:hAnsi="Times New Roman" w:cs="Times New Roman"/>
          <w:sz w:val="24"/>
          <w:szCs w:val="24"/>
        </w:rPr>
        <w:t xml:space="preserve">à </w:t>
      </w:r>
      <w:r w:rsidR="00A7445F">
        <w:rPr>
          <w:rFonts w:ascii="Times New Roman" w:hAnsi="Times New Roman" w:cs="Times New Roman"/>
          <w:i/>
          <w:sz w:val="24"/>
          <w:szCs w:val="24"/>
        </w:rPr>
        <w:t>Arte de amar</w:t>
      </w:r>
      <w:r w:rsidR="004F544D">
        <w:rPr>
          <w:rFonts w:ascii="Times New Roman" w:hAnsi="Times New Roman" w:cs="Times New Roman"/>
          <w:sz w:val="24"/>
          <w:szCs w:val="24"/>
        </w:rPr>
        <w:t xml:space="preserve">, sobretudo quando ocorre seu entrelaçamento junto a mitos. </w:t>
      </w:r>
      <w:r w:rsidR="00D8072A">
        <w:rPr>
          <w:rFonts w:ascii="Times New Roman" w:hAnsi="Times New Roman" w:cs="Times New Roman"/>
          <w:sz w:val="24"/>
          <w:szCs w:val="24"/>
        </w:rPr>
        <w:t>Desse modo, há de criar-se inclusive o ensejo para d</w:t>
      </w:r>
      <w:r w:rsidR="004F544D">
        <w:rPr>
          <w:rFonts w:ascii="Times New Roman" w:hAnsi="Times New Roman" w:cs="Times New Roman"/>
          <w:sz w:val="24"/>
          <w:szCs w:val="24"/>
        </w:rPr>
        <w:t>ivisarmos pontos de contato entre tal obra d</w:t>
      </w:r>
      <w:r w:rsidR="00D8072A">
        <w:rPr>
          <w:rFonts w:ascii="Times New Roman" w:hAnsi="Times New Roman" w:cs="Times New Roman"/>
          <w:sz w:val="24"/>
          <w:szCs w:val="24"/>
        </w:rPr>
        <w:t xml:space="preserve">e </w:t>
      </w:r>
      <w:r w:rsidR="004F544D">
        <w:rPr>
          <w:rFonts w:ascii="Times New Roman" w:hAnsi="Times New Roman" w:cs="Times New Roman"/>
          <w:sz w:val="24"/>
          <w:szCs w:val="24"/>
        </w:rPr>
        <w:t xml:space="preserve">Ovídio e </w:t>
      </w:r>
      <w:r w:rsidR="00D8072A">
        <w:rPr>
          <w:rFonts w:ascii="Times New Roman" w:hAnsi="Times New Roman" w:cs="Times New Roman"/>
          <w:sz w:val="24"/>
          <w:szCs w:val="24"/>
        </w:rPr>
        <w:t>a própria tradição da poesia didática</w:t>
      </w:r>
      <w:r w:rsidR="00E20E26">
        <w:rPr>
          <w:rFonts w:ascii="Times New Roman" w:hAnsi="Times New Roman" w:cs="Times New Roman"/>
          <w:sz w:val="24"/>
          <w:szCs w:val="24"/>
        </w:rPr>
        <w:t xml:space="preserve"> antiga, embora de diferente conteúdo e tom.</w:t>
      </w:r>
      <w:r w:rsidR="004F544D">
        <w:rPr>
          <w:rFonts w:ascii="Times New Roman" w:hAnsi="Times New Roman" w:cs="Times New Roman"/>
          <w:sz w:val="24"/>
          <w:szCs w:val="24"/>
        </w:rPr>
        <w:t xml:space="preserve"> </w:t>
      </w:r>
    </w:p>
    <w:p w:rsidR="00667382" w:rsidRDefault="00667382" w:rsidP="00E246AB">
      <w:pPr>
        <w:spacing w:line="240" w:lineRule="auto"/>
        <w:ind w:firstLine="708"/>
        <w:contextualSpacing/>
        <w:jc w:val="both"/>
        <w:rPr>
          <w:rFonts w:ascii="Times New Roman" w:hAnsi="Times New Roman" w:cs="Times New Roman"/>
          <w:sz w:val="24"/>
          <w:szCs w:val="24"/>
        </w:rPr>
      </w:pPr>
    </w:p>
    <w:p w:rsidR="00667382" w:rsidRDefault="00667382" w:rsidP="0066738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Precedentes sucintos do emp</w:t>
      </w:r>
      <w:r w:rsidR="00C64AB6">
        <w:rPr>
          <w:rFonts w:ascii="Times New Roman" w:hAnsi="Times New Roman" w:cs="Times New Roman"/>
          <w:b/>
          <w:sz w:val="24"/>
          <w:szCs w:val="24"/>
        </w:rPr>
        <w:t>rego de imagens venatórias</w:t>
      </w:r>
      <w:r w:rsidR="006829F4">
        <w:rPr>
          <w:rFonts w:ascii="Times New Roman" w:hAnsi="Times New Roman" w:cs="Times New Roman"/>
          <w:b/>
          <w:sz w:val="24"/>
          <w:szCs w:val="24"/>
        </w:rPr>
        <w:t xml:space="preserve"> na Literatura</w:t>
      </w:r>
      <w:r>
        <w:rPr>
          <w:rFonts w:ascii="Times New Roman" w:hAnsi="Times New Roman" w:cs="Times New Roman"/>
          <w:b/>
          <w:sz w:val="24"/>
          <w:szCs w:val="24"/>
        </w:rPr>
        <w:t xml:space="preserve"> </w:t>
      </w:r>
      <w:r w:rsidR="006B04C2">
        <w:rPr>
          <w:rFonts w:ascii="Times New Roman" w:hAnsi="Times New Roman" w:cs="Times New Roman"/>
          <w:b/>
          <w:sz w:val="24"/>
          <w:szCs w:val="24"/>
        </w:rPr>
        <w:t xml:space="preserve">amorosa </w:t>
      </w:r>
      <w:r>
        <w:rPr>
          <w:rFonts w:ascii="Times New Roman" w:hAnsi="Times New Roman" w:cs="Times New Roman"/>
          <w:b/>
          <w:sz w:val="24"/>
          <w:szCs w:val="24"/>
        </w:rPr>
        <w:t xml:space="preserve">greco-latina e </w:t>
      </w:r>
      <w:r w:rsidR="006B04C2">
        <w:rPr>
          <w:rFonts w:ascii="Times New Roman" w:hAnsi="Times New Roman" w:cs="Times New Roman"/>
          <w:b/>
          <w:sz w:val="24"/>
          <w:szCs w:val="24"/>
        </w:rPr>
        <w:t xml:space="preserve">seu </w:t>
      </w:r>
      <w:r w:rsidR="006829F4">
        <w:rPr>
          <w:rFonts w:ascii="Times New Roman" w:hAnsi="Times New Roman" w:cs="Times New Roman"/>
          <w:b/>
          <w:sz w:val="24"/>
          <w:szCs w:val="24"/>
        </w:rPr>
        <w:t>res</w:t>
      </w:r>
      <w:r w:rsidR="006B04C2">
        <w:rPr>
          <w:rFonts w:ascii="Times New Roman" w:hAnsi="Times New Roman" w:cs="Times New Roman"/>
          <w:b/>
          <w:sz w:val="24"/>
          <w:szCs w:val="24"/>
        </w:rPr>
        <w:t xml:space="preserve">surgimento </w:t>
      </w:r>
      <w:r>
        <w:rPr>
          <w:rFonts w:ascii="Times New Roman" w:hAnsi="Times New Roman" w:cs="Times New Roman"/>
          <w:b/>
          <w:sz w:val="24"/>
          <w:szCs w:val="24"/>
        </w:rPr>
        <w:t xml:space="preserve">em </w:t>
      </w:r>
      <w:r w:rsidR="003E305C">
        <w:rPr>
          <w:rFonts w:ascii="Times New Roman" w:hAnsi="Times New Roman" w:cs="Times New Roman"/>
          <w:b/>
          <w:i/>
          <w:sz w:val="24"/>
          <w:szCs w:val="24"/>
        </w:rPr>
        <w:t>Arte de amar</w:t>
      </w:r>
    </w:p>
    <w:p w:rsidR="006B04C2" w:rsidRDefault="00667382" w:rsidP="00667382">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667382">
        <w:rPr>
          <w:rFonts w:ascii="Times New Roman" w:hAnsi="Times New Roman" w:cs="Times New Roman"/>
          <w:sz w:val="24"/>
          <w:szCs w:val="24"/>
        </w:rPr>
        <w:t xml:space="preserve">Na </w:t>
      </w:r>
      <w:r>
        <w:rPr>
          <w:rFonts w:ascii="Times New Roman" w:hAnsi="Times New Roman" w:cs="Times New Roman"/>
          <w:sz w:val="24"/>
          <w:szCs w:val="24"/>
        </w:rPr>
        <w:t>verdade, sabemos que o emprego de i</w:t>
      </w:r>
      <w:r w:rsidR="00780F3D">
        <w:rPr>
          <w:rFonts w:ascii="Times New Roman" w:hAnsi="Times New Roman" w:cs="Times New Roman"/>
          <w:sz w:val="24"/>
          <w:szCs w:val="24"/>
        </w:rPr>
        <w:t>magética ve</w:t>
      </w:r>
      <w:r w:rsidR="000076E1">
        <w:rPr>
          <w:rFonts w:ascii="Times New Roman" w:hAnsi="Times New Roman" w:cs="Times New Roman"/>
          <w:sz w:val="24"/>
          <w:szCs w:val="24"/>
        </w:rPr>
        <w:t xml:space="preserve">natória em </w:t>
      </w:r>
      <w:r w:rsidR="00500847">
        <w:rPr>
          <w:rFonts w:ascii="Times New Roman" w:hAnsi="Times New Roman" w:cs="Times New Roman"/>
          <w:sz w:val="24"/>
          <w:szCs w:val="24"/>
        </w:rPr>
        <w:t xml:space="preserve">contexto </w:t>
      </w:r>
      <w:r w:rsidR="000076E1">
        <w:rPr>
          <w:rFonts w:ascii="Times New Roman" w:hAnsi="Times New Roman" w:cs="Times New Roman"/>
          <w:sz w:val="24"/>
          <w:szCs w:val="24"/>
        </w:rPr>
        <w:t xml:space="preserve">literário </w:t>
      </w:r>
      <w:r w:rsidR="00500847">
        <w:rPr>
          <w:rFonts w:ascii="Times New Roman" w:hAnsi="Times New Roman" w:cs="Times New Roman"/>
          <w:sz w:val="24"/>
          <w:szCs w:val="24"/>
        </w:rPr>
        <w:t>amoroso constitui uma pr</w:t>
      </w:r>
      <w:r w:rsidR="00885B40">
        <w:rPr>
          <w:rFonts w:ascii="Times New Roman" w:hAnsi="Times New Roman" w:cs="Times New Roman"/>
          <w:sz w:val="24"/>
          <w:szCs w:val="24"/>
        </w:rPr>
        <w:t>ática de origens helênicas</w:t>
      </w:r>
      <w:r w:rsidR="00500847">
        <w:rPr>
          <w:rFonts w:ascii="Times New Roman" w:hAnsi="Times New Roman" w:cs="Times New Roman"/>
          <w:sz w:val="24"/>
          <w:szCs w:val="24"/>
        </w:rPr>
        <w:t>,</w:t>
      </w:r>
      <w:r w:rsidR="00500847">
        <w:rPr>
          <w:rStyle w:val="Refdenotaderodap"/>
          <w:rFonts w:ascii="Times New Roman" w:hAnsi="Times New Roman" w:cs="Times New Roman"/>
          <w:sz w:val="24"/>
          <w:szCs w:val="24"/>
        </w:rPr>
        <w:footnoteReference w:id="9"/>
      </w:r>
      <w:r w:rsidR="00500847">
        <w:rPr>
          <w:rFonts w:ascii="Times New Roman" w:hAnsi="Times New Roman" w:cs="Times New Roman"/>
          <w:sz w:val="24"/>
          <w:szCs w:val="24"/>
        </w:rPr>
        <w:t xml:space="preserve"> não propriamente </w:t>
      </w:r>
      <w:r w:rsidR="00500847">
        <w:rPr>
          <w:rFonts w:ascii="Times New Roman" w:hAnsi="Times New Roman" w:cs="Times New Roman"/>
          <w:sz w:val="24"/>
          <w:szCs w:val="24"/>
        </w:rPr>
        <w:lastRenderedPageBreak/>
        <w:t>romanas.</w:t>
      </w:r>
      <w:r w:rsidR="00780F3D">
        <w:rPr>
          <w:rFonts w:ascii="Times New Roman" w:hAnsi="Times New Roman" w:cs="Times New Roman"/>
          <w:sz w:val="24"/>
          <w:szCs w:val="24"/>
        </w:rPr>
        <w:t xml:space="preserve"> Em âmbito</w:t>
      </w:r>
      <w:r w:rsidR="00D318FF">
        <w:rPr>
          <w:rFonts w:ascii="Times New Roman" w:hAnsi="Times New Roman" w:cs="Times New Roman"/>
          <w:sz w:val="24"/>
          <w:szCs w:val="24"/>
        </w:rPr>
        <w:t xml:space="preserve"> elegíaco</w:t>
      </w:r>
      <w:r w:rsidR="006B04C2">
        <w:rPr>
          <w:rFonts w:ascii="Times New Roman" w:hAnsi="Times New Roman" w:cs="Times New Roman"/>
          <w:sz w:val="24"/>
          <w:szCs w:val="24"/>
        </w:rPr>
        <w:t xml:space="preserve"> (bem como na </w:t>
      </w:r>
      <w:proofErr w:type="spellStart"/>
      <w:r w:rsidR="006B04C2" w:rsidRPr="006B04C2">
        <w:rPr>
          <w:rFonts w:ascii="Times New Roman" w:hAnsi="Times New Roman" w:cs="Times New Roman"/>
          <w:i/>
          <w:sz w:val="24"/>
          <w:szCs w:val="24"/>
        </w:rPr>
        <w:t>Ars</w:t>
      </w:r>
      <w:proofErr w:type="spellEnd"/>
      <w:r w:rsidR="006B04C2">
        <w:rPr>
          <w:rFonts w:ascii="Times New Roman" w:hAnsi="Times New Roman" w:cs="Times New Roman"/>
          <w:sz w:val="24"/>
          <w:szCs w:val="24"/>
        </w:rPr>
        <w:t xml:space="preserve"> e </w:t>
      </w:r>
      <w:r w:rsidR="006B04C2">
        <w:rPr>
          <w:rFonts w:ascii="Times New Roman" w:hAnsi="Times New Roman" w:cs="Times New Roman"/>
          <w:i/>
          <w:sz w:val="24"/>
          <w:szCs w:val="24"/>
        </w:rPr>
        <w:t>R</w:t>
      </w:r>
      <w:r w:rsidR="00A7445F">
        <w:rPr>
          <w:rFonts w:ascii="Times New Roman" w:hAnsi="Times New Roman" w:cs="Times New Roman"/>
          <w:i/>
          <w:sz w:val="24"/>
          <w:szCs w:val="24"/>
        </w:rPr>
        <w:t>emédios do amor</w:t>
      </w:r>
      <w:r w:rsidR="006B04C2">
        <w:rPr>
          <w:rFonts w:ascii="Times New Roman" w:hAnsi="Times New Roman" w:cs="Times New Roman"/>
          <w:sz w:val="24"/>
          <w:szCs w:val="24"/>
        </w:rPr>
        <w:t>)</w:t>
      </w:r>
      <w:r w:rsidR="00D318FF">
        <w:rPr>
          <w:rFonts w:ascii="Times New Roman" w:hAnsi="Times New Roman" w:cs="Times New Roman"/>
          <w:sz w:val="24"/>
          <w:szCs w:val="24"/>
        </w:rPr>
        <w:t>,</w:t>
      </w:r>
      <w:r w:rsidR="00B360FA">
        <w:rPr>
          <w:rFonts w:ascii="Times New Roman" w:hAnsi="Times New Roman" w:cs="Times New Roman"/>
          <w:sz w:val="24"/>
          <w:szCs w:val="24"/>
        </w:rPr>
        <w:t xml:space="preserve"> verifica-se, sobretudo, em</w:t>
      </w:r>
      <w:r w:rsidR="00D318FF">
        <w:rPr>
          <w:rFonts w:ascii="Times New Roman" w:hAnsi="Times New Roman" w:cs="Times New Roman"/>
          <w:sz w:val="24"/>
          <w:szCs w:val="24"/>
        </w:rPr>
        <w:t xml:space="preserve"> Ovídio</w:t>
      </w:r>
      <w:r w:rsidR="006B04C2">
        <w:rPr>
          <w:rFonts w:ascii="Times New Roman" w:hAnsi="Times New Roman" w:cs="Times New Roman"/>
          <w:sz w:val="24"/>
          <w:szCs w:val="24"/>
        </w:rPr>
        <w:t xml:space="preserve">, sem deixar de fazer parte também dos recursos poéticos de </w:t>
      </w:r>
      <w:proofErr w:type="spellStart"/>
      <w:r w:rsidR="006B04C2">
        <w:rPr>
          <w:rFonts w:ascii="Times New Roman" w:hAnsi="Times New Roman" w:cs="Times New Roman"/>
          <w:sz w:val="24"/>
          <w:szCs w:val="24"/>
        </w:rPr>
        <w:t>Tibulo</w:t>
      </w:r>
      <w:proofErr w:type="spellEnd"/>
      <w:r w:rsidR="006B04C2">
        <w:rPr>
          <w:rFonts w:ascii="Times New Roman" w:hAnsi="Times New Roman" w:cs="Times New Roman"/>
          <w:sz w:val="24"/>
          <w:szCs w:val="24"/>
        </w:rPr>
        <w:t xml:space="preserve"> e </w:t>
      </w:r>
      <w:proofErr w:type="spellStart"/>
      <w:r w:rsidR="006B04C2">
        <w:rPr>
          <w:rFonts w:ascii="Times New Roman" w:hAnsi="Times New Roman" w:cs="Times New Roman"/>
          <w:sz w:val="24"/>
          <w:szCs w:val="24"/>
        </w:rPr>
        <w:t>Propércio</w:t>
      </w:r>
      <w:proofErr w:type="spellEnd"/>
      <w:r w:rsidR="006B04C2">
        <w:rPr>
          <w:rFonts w:ascii="Times New Roman" w:hAnsi="Times New Roman" w:cs="Times New Roman"/>
          <w:sz w:val="24"/>
          <w:szCs w:val="24"/>
        </w:rPr>
        <w:t>:</w:t>
      </w:r>
    </w:p>
    <w:p w:rsidR="00A93F61" w:rsidRDefault="00A93F61" w:rsidP="00667382">
      <w:pPr>
        <w:spacing w:line="240" w:lineRule="auto"/>
        <w:contextualSpacing/>
        <w:jc w:val="both"/>
        <w:rPr>
          <w:rFonts w:ascii="Times New Roman" w:hAnsi="Times New Roman" w:cs="Times New Roman"/>
          <w:sz w:val="24"/>
          <w:szCs w:val="24"/>
        </w:rPr>
      </w:pPr>
    </w:p>
    <w:p w:rsidR="00B360FA" w:rsidRPr="000D61EC" w:rsidRDefault="006B04C2" w:rsidP="00B13C85">
      <w:pPr>
        <w:spacing w:line="240" w:lineRule="auto"/>
        <w:ind w:left="2268"/>
        <w:contextualSpacing/>
        <w:jc w:val="both"/>
        <w:rPr>
          <w:rFonts w:ascii="Times New Roman" w:hAnsi="Times New Roman" w:cs="Times New Roman"/>
        </w:rPr>
      </w:pPr>
      <w:proofErr w:type="spellStart"/>
      <w:r w:rsidRPr="000D61EC">
        <w:rPr>
          <w:rFonts w:ascii="Times New Roman" w:hAnsi="Times New Roman" w:cs="Times New Roman"/>
        </w:rPr>
        <w:t>Dörfler</w:t>
      </w:r>
      <w:proofErr w:type="spellEnd"/>
      <w:r w:rsidRPr="000D61EC">
        <w:rPr>
          <w:rFonts w:ascii="Times New Roman" w:hAnsi="Times New Roman" w:cs="Times New Roman"/>
        </w:rPr>
        <w:t xml:space="preserve"> cita 11 ocorrências na </w:t>
      </w:r>
      <w:proofErr w:type="spellStart"/>
      <w:r w:rsidRPr="000D61EC">
        <w:rPr>
          <w:rFonts w:ascii="Times New Roman" w:hAnsi="Times New Roman" w:cs="Times New Roman"/>
          <w:i/>
          <w:iCs/>
        </w:rPr>
        <w:t>Ars</w:t>
      </w:r>
      <w:proofErr w:type="spellEnd"/>
      <w:r w:rsidRPr="000D61EC">
        <w:rPr>
          <w:rFonts w:ascii="Times New Roman" w:hAnsi="Times New Roman" w:cs="Times New Roman"/>
          <w:i/>
          <w:iCs/>
        </w:rPr>
        <w:t xml:space="preserve"> </w:t>
      </w:r>
      <w:proofErr w:type="spellStart"/>
      <w:r w:rsidRPr="000D61EC">
        <w:rPr>
          <w:rFonts w:ascii="Times New Roman" w:hAnsi="Times New Roman" w:cs="Times New Roman"/>
          <w:i/>
          <w:iCs/>
        </w:rPr>
        <w:t>Amatoria</w:t>
      </w:r>
      <w:proofErr w:type="spellEnd"/>
      <w:r w:rsidRPr="000D61EC">
        <w:rPr>
          <w:rFonts w:ascii="Times New Roman" w:hAnsi="Times New Roman" w:cs="Times New Roman"/>
          <w:i/>
          <w:iCs/>
        </w:rPr>
        <w:t xml:space="preserve"> </w:t>
      </w:r>
      <w:r w:rsidRPr="000D61EC">
        <w:rPr>
          <w:rFonts w:ascii="Times New Roman" w:hAnsi="Times New Roman" w:cs="Times New Roman"/>
        </w:rPr>
        <w:t xml:space="preserve">e </w:t>
      </w:r>
      <w:r w:rsidRPr="000D61EC">
        <w:rPr>
          <w:rFonts w:ascii="Times New Roman" w:hAnsi="Times New Roman" w:cs="Times New Roman"/>
          <w:i/>
          <w:iCs/>
        </w:rPr>
        <w:t xml:space="preserve">Remedia </w:t>
      </w:r>
      <w:proofErr w:type="spellStart"/>
      <w:r w:rsidRPr="000D61EC">
        <w:rPr>
          <w:rFonts w:ascii="Times New Roman" w:hAnsi="Times New Roman" w:cs="Times New Roman"/>
          <w:i/>
          <w:iCs/>
        </w:rPr>
        <w:t>Amoris</w:t>
      </w:r>
      <w:proofErr w:type="spellEnd"/>
      <w:r w:rsidRPr="000D61EC">
        <w:rPr>
          <w:rFonts w:ascii="Times New Roman" w:hAnsi="Times New Roman" w:cs="Times New Roman"/>
          <w:i/>
          <w:iCs/>
        </w:rPr>
        <w:t xml:space="preserve"> </w:t>
      </w:r>
      <w:r w:rsidRPr="000D61EC">
        <w:rPr>
          <w:rFonts w:ascii="Times New Roman" w:hAnsi="Times New Roman" w:cs="Times New Roman"/>
          <w:iCs/>
        </w:rPr>
        <w:t>de Ovídio</w:t>
      </w:r>
      <w:r w:rsidRPr="000D61EC">
        <w:rPr>
          <w:rFonts w:ascii="Times New Roman" w:hAnsi="Times New Roman" w:cs="Times New Roman"/>
        </w:rPr>
        <w:t xml:space="preserve">: </w:t>
      </w:r>
      <w:proofErr w:type="spellStart"/>
      <w:r w:rsidRPr="000D61EC">
        <w:rPr>
          <w:rFonts w:ascii="Times New Roman" w:hAnsi="Times New Roman" w:cs="Times New Roman"/>
          <w:i/>
          <w:iCs/>
        </w:rPr>
        <w:t>Ars</w:t>
      </w:r>
      <w:proofErr w:type="spellEnd"/>
      <w:r w:rsidRPr="000D61EC">
        <w:rPr>
          <w:rFonts w:ascii="Times New Roman" w:hAnsi="Times New Roman" w:cs="Times New Roman"/>
          <w:i/>
          <w:iCs/>
        </w:rPr>
        <w:t xml:space="preserve"> </w:t>
      </w:r>
      <w:proofErr w:type="gramStart"/>
      <w:r w:rsidRPr="000D61EC">
        <w:rPr>
          <w:rFonts w:ascii="Times New Roman" w:hAnsi="Times New Roman" w:cs="Times New Roman"/>
          <w:i/>
          <w:iCs/>
        </w:rPr>
        <w:t>Am</w:t>
      </w:r>
      <w:proofErr w:type="gramEnd"/>
      <w:r w:rsidRPr="000D61EC">
        <w:rPr>
          <w:rFonts w:ascii="Times New Roman" w:hAnsi="Times New Roman" w:cs="Times New Roman"/>
        </w:rPr>
        <w:t>. 1.89, 1.253-254, 1.270, 1.646-647, 1.765-766, 2.2, 3.553-554, 3.591-592, 3.661-662, 3.669-670,</w:t>
      </w:r>
      <w:r w:rsidR="00590C95" w:rsidRPr="000D61EC">
        <w:rPr>
          <w:rStyle w:val="Refdenotaderodap"/>
          <w:rFonts w:ascii="Times New Roman" w:hAnsi="Times New Roman" w:cs="Times New Roman"/>
        </w:rPr>
        <w:footnoteReference w:id="10"/>
      </w:r>
      <w:r w:rsidRPr="000D61EC">
        <w:rPr>
          <w:rFonts w:ascii="Times New Roman" w:hAnsi="Times New Roman" w:cs="Times New Roman"/>
        </w:rPr>
        <w:t xml:space="preserve"> e </w:t>
      </w:r>
      <w:r w:rsidRPr="000D61EC">
        <w:rPr>
          <w:rFonts w:ascii="Times New Roman" w:hAnsi="Times New Roman" w:cs="Times New Roman"/>
          <w:i/>
          <w:iCs/>
        </w:rPr>
        <w:t>Rem</w:t>
      </w:r>
      <w:r w:rsidRPr="000D61EC">
        <w:rPr>
          <w:rFonts w:ascii="Times New Roman" w:hAnsi="Times New Roman" w:cs="Times New Roman"/>
        </w:rPr>
        <w:t xml:space="preserve">. </w:t>
      </w:r>
      <w:proofErr w:type="gramStart"/>
      <w:r w:rsidRPr="000D61EC">
        <w:rPr>
          <w:rFonts w:ascii="Times New Roman" w:hAnsi="Times New Roman" w:cs="Times New Roman"/>
          <w:i/>
          <w:iCs/>
        </w:rPr>
        <w:t>Am</w:t>
      </w:r>
      <w:proofErr w:type="gramEnd"/>
      <w:r w:rsidRPr="000D61EC">
        <w:rPr>
          <w:rFonts w:ascii="Times New Roman" w:hAnsi="Times New Roman" w:cs="Times New Roman"/>
        </w:rPr>
        <w:t xml:space="preserve">. 501-502. Para </w:t>
      </w:r>
      <w:proofErr w:type="spellStart"/>
      <w:r w:rsidRPr="000D61EC">
        <w:rPr>
          <w:rFonts w:ascii="Times New Roman" w:hAnsi="Times New Roman" w:cs="Times New Roman"/>
        </w:rPr>
        <w:t>Tibulo</w:t>
      </w:r>
      <w:proofErr w:type="spellEnd"/>
      <w:r w:rsidRPr="000D61EC">
        <w:rPr>
          <w:rFonts w:ascii="Times New Roman" w:hAnsi="Times New Roman" w:cs="Times New Roman"/>
        </w:rPr>
        <w:t xml:space="preserve">, ele cita duas ocorrências: 1.6.5 e </w:t>
      </w:r>
      <w:r w:rsidR="00B360FA" w:rsidRPr="000D61EC">
        <w:rPr>
          <w:rFonts w:ascii="Times New Roman" w:hAnsi="Times New Roman" w:cs="Times New Roman"/>
        </w:rPr>
        <w:t xml:space="preserve">1.9.45-46 </w:t>
      </w:r>
      <w:r w:rsidRPr="000D61EC">
        <w:rPr>
          <w:rFonts w:ascii="Times New Roman" w:hAnsi="Times New Roman" w:cs="Times New Roman"/>
        </w:rPr>
        <w:t xml:space="preserve">e, para </w:t>
      </w:r>
      <w:proofErr w:type="spellStart"/>
      <w:r w:rsidRPr="000D61EC">
        <w:rPr>
          <w:rFonts w:ascii="Times New Roman" w:hAnsi="Times New Roman" w:cs="Times New Roman"/>
        </w:rPr>
        <w:t>Propércio</w:t>
      </w:r>
      <w:proofErr w:type="spellEnd"/>
      <w:r w:rsidRPr="000D61EC">
        <w:rPr>
          <w:rFonts w:ascii="Times New Roman" w:hAnsi="Times New Roman" w:cs="Times New Roman"/>
        </w:rPr>
        <w:t>, apenas uma: 2.32.19-20. A essa lista</w:t>
      </w:r>
      <w:r w:rsidR="00B360FA" w:rsidRPr="000D61EC">
        <w:rPr>
          <w:rFonts w:ascii="Times New Roman" w:hAnsi="Times New Roman" w:cs="Times New Roman"/>
        </w:rPr>
        <w:t>, eu adiciono o seguinte</w:t>
      </w:r>
      <w:r w:rsidR="0004045B" w:rsidRPr="000D61EC">
        <w:rPr>
          <w:rFonts w:ascii="Times New Roman" w:hAnsi="Times New Roman" w:cs="Times New Roman"/>
        </w:rPr>
        <w:t xml:space="preserve">: </w:t>
      </w:r>
      <w:proofErr w:type="spellStart"/>
      <w:r w:rsidR="0004045B" w:rsidRPr="000D61EC">
        <w:rPr>
          <w:rFonts w:ascii="Times New Roman" w:hAnsi="Times New Roman" w:cs="Times New Roman"/>
        </w:rPr>
        <w:t>Ov</w:t>
      </w:r>
      <w:proofErr w:type="spellEnd"/>
      <w:proofErr w:type="gramStart"/>
      <w:r w:rsidR="0004045B" w:rsidRPr="000D61EC">
        <w:rPr>
          <w:rFonts w:ascii="Times New Roman" w:hAnsi="Times New Roman" w:cs="Times New Roman"/>
        </w:rPr>
        <w:t>.,</w:t>
      </w:r>
      <w:proofErr w:type="gramEnd"/>
      <w:r w:rsidR="0004045B" w:rsidRPr="000D61EC">
        <w:rPr>
          <w:rFonts w:ascii="Times New Roman" w:hAnsi="Times New Roman" w:cs="Times New Roman"/>
        </w:rPr>
        <w:t xml:space="preserve"> </w:t>
      </w:r>
      <w:r w:rsidRPr="000D61EC">
        <w:rPr>
          <w:rFonts w:ascii="Times New Roman" w:hAnsi="Times New Roman" w:cs="Times New Roman"/>
          <w:i/>
          <w:iCs/>
        </w:rPr>
        <w:t xml:space="preserve">Am., </w:t>
      </w:r>
      <w:r w:rsidR="00B360FA" w:rsidRPr="000D61EC">
        <w:rPr>
          <w:rFonts w:ascii="Times New Roman" w:hAnsi="Times New Roman" w:cs="Times New Roman"/>
        </w:rPr>
        <w:t>2.9.10, 3.2.31-32 e</w:t>
      </w:r>
      <w:r w:rsidRPr="000D61EC">
        <w:rPr>
          <w:rFonts w:ascii="Times New Roman" w:hAnsi="Times New Roman" w:cs="Times New Roman"/>
        </w:rPr>
        <w:t xml:space="preserve"> </w:t>
      </w:r>
      <w:proofErr w:type="spellStart"/>
      <w:r w:rsidRPr="000D61EC">
        <w:rPr>
          <w:rFonts w:ascii="Times New Roman" w:hAnsi="Times New Roman" w:cs="Times New Roman"/>
        </w:rPr>
        <w:t>Ov</w:t>
      </w:r>
      <w:proofErr w:type="spellEnd"/>
      <w:r w:rsidRPr="000D61EC">
        <w:rPr>
          <w:rFonts w:ascii="Times New Roman" w:hAnsi="Times New Roman" w:cs="Times New Roman"/>
        </w:rPr>
        <w:t xml:space="preserve">., </w:t>
      </w:r>
      <w:r w:rsidRPr="000D61EC">
        <w:rPr>
          <w:rFonts w:ascii="Times New Roman" w:hAnsi="Times New Roman" w:cs="Times New Roman"/>
          <w:i/>
          <w:iCs/>
        </w:rPr>
        <w:t xml:space="preserve">Rem. </w:t>
      </w:r>
      <w:proofErr w:type="gramStart"/>
      <w:r w:rsidRPr="000D61EC">
        <w:rPr>
          <w:rFonts w:ascii="Times New Roman" w:hAnsi="Times New Roman" w:cs="Times New Roman"/>
          <w:i/>
          <w:iCs/>
        </w:rPr>
        <w:t>Am</w:t>
      </w:r>
      <w:proofErr w:type="gramEnd"/>
      <w:r w:rsidRPr="000D61EC">
        <w:rPr>
          <w:rFonts w:ascii="Times New Roman" w:hAnsi="Times New Roman" w:cs="Times New Roman"/>
        </w:rPr>
        <w:t xml:space="preserve">., 149, 200-209 (Salo </w:t>
      </w:r>
      <w:proofErr w:type="spellStart"/>
      <w:r w:rsidRPr="000D61EC">
        <w:rPr>
          <w:rFonts w:ascii="Times New Roman" w:hAnsi="Times New Roman" w:cs="Times New Roman"/>
        </w:rPr>
        <w:t>Dörfler</w:t>
      </w:r>
      <w:proofErr w:type="spellEnd"/>
      <w:r w:rsidRPr="000D61EC">
        <w:rPr>
          <w:rFonts w:ascii="Times New Roman" w:hAnsi="Times New Roman" w:cs="Times New Roman"/>
        </w:rPr>
        <w:t xml:space="preserve">, </w:t>
      </w:r>
      <w:proofErr w:type="spellStart"/>
      <w:r w:rsidRPr="000D61EC">
        <w:rPr>
          <w:rFonts w:ascii="Times New Roman" w:hAnsi="Times New Roman" w:cs="Times New Roman"/>
          <w:i/>
          <w:iCs/>
        </w:rPr>
        <w:t>Beiträge</w:t>
      </w:r>
      <w:proofErr w:type="spellEnd"/>
      <w:r w:rsidRPr="000D61EC">
        <w:rPr>
          <w:rFonts w:ascii="Times New Roman" w:hAnsi="Times New Roman" w:cs="Times New Roman"/>
          <w:i/>
          <w:iCs/>
        </w:rPr>
        <w:t xml:space="preserve"> </w:t>
      </w:r>
      <w:proofErr w:type="spellStart"/>
      <w:r w:rsidRPr="000D61EC">
        <w:rPr>
          <w:rFonts w:ascii="Times New Roman" w:hAnsi="Times New Roman" w:cs="Times New Roman"/>
          <w:i/>
          <w:iCs/>
        </w:rPr>
        <w:t>zu</w:t>
      </w:r>
      <w:proofErr w:type="spellEnd"/>
      <w:r w:rsidRPr="000D61EC">
        <w:rPr>
          <w:rFonts w:ascii="Times New Roman" w:hAnsi="Times New Roman" w:cs="Times New Roman"/>
          <w:i/>
          <w:iCs/>
        </w:rPr>
        <w:t xml:space="preserve"> </w:t>
      </w:r>
      <w:proofErr w:type="spellStart"/>
      <w:r w:rsidRPr="000D61EC">
        <w:rPr>
          <w:rFonts w:ascii="Times New Roman" w:hAnsi="Times New Roman" w:cs="Times New Roman"/>
          <w:i/>
          <w:iCs/>
        </w:rPr>
        <w:t>einer</w:t>
      </w:r>
      <w:proofErr w:type="spellEnd"/>
      <w:r w:rsidRPr="000D61EC">
        <w:rPr>
          <w:rFonts w:ascii="Times New Roman" w:hAnsi="Times New Roman" w:cs="Times New Roman"/>
          <w:i/>
          <w:iCs/>
        </w:rPr>
        <w:t xml:space="preserve"> </w:t>
      </w:r>
      <w:proofErr w:type="spellStart"/>
      <w:r w:rsidRPr="000D61EC">
        <w:rPr>
          <w:rFonts w:ascii="Times New Roman" w:hAnsi="Times New Roman" w:cs="Times New Roman"/>
          <w:i/>
          <w:iCs/>
        </w:rPr>
        <w:t>Topik</w:t>
      </w:r>
      <w:proofErr w:type="spellEnd"/>
      <w:r w:rsidRPr="000D61EC">
        <w:rPr>
          <w:rFonts w:ascii="Times New Roman" w:hAnsi="Times New Roman" w:cs="Times New Roman"/>
          <w:i/>
          <w:iCs/>
        </w:rPr>
        <w:t xml:space="preserve"> der </w:t>
      </w:r>
      <w:proofErr w:type="spellStart"/>
      <w:r w:rsidRPr="000D61EC">
        <w:rPr>
          <w:rFonts w:ascii="Times New Roman" w:hAnsi="Times New Roman" w:cs="Times New Roman"/>
          <w:i/>
          <w:iCs/>
        </w:rPr>
        <w:t>römischen</w:t>
      </w:r>
      <w:proofErr w:type="spellEnd"/>
      <w:r w:rsidRPr="000D61EC">
        <w:rPr>
          <w:rFonts w:ascii="Times New Roman" w:hAnsi="Times New Roman" w:cs="Times New Roman"/>
          <w:i/>
          <w:iCs/>
        </w:rPr>
        <w:t xml:space="preserve"> </w:t>
      </w:r>
      <w:proofErr w:type="spellStart"/>
      <w:r w:rsidRPr="000D61EC">
        <w:rPr>
          <w:rFonts w:ascii="Times New Roman" w:hAnsi="Times New Roman" w:cs="Times New Roman"/>
          <w:i/>
          <w:iCs/>
        </w:rPr>
        <w:t>Elegiker</w:t>
      </w:r>
      <w:proofErr w:type="spellEnd"/>
      <w:r w:rsidRPr="000D61EC">
        <w:rPr>
          <w:rFonts w:ascii="Times New Roman" w:hAnsi="Times New Roman" w:cs="Times New Roman"/>
          <w:i/>
          <w:iCs/>
        </w:rPr>
        <w:t xml:space="preserve"> </w:t>
      </w:r>
      <w:r w:rsidRPr="000D61EC">
        <w:rPr>
          <w:rFonts w:ascii="Times New Roman" w:hAnsi="Times New Roman" w:cs="Times New Roman"/>
        </w:rPr>
        <w:t>(</w:t>
      </w:r>
      <w:proofErr w:type="spellStart"/>
      <w:r w:rsidRPr="000D61EC">
        <w:rPr>
          <w:rFonts w:ascii="Times New Roman" w:hAnsi="Times New Roman" w:cs="Times New Roman"/>
        </w:rPr>
        <w:t>Nikolsburg</w:t>
      </w:r>
      <w:proofErr w:type="spellEnd"/>
      <w:r w:rsidRPr="000D61EC">
        <w:rPr>
          <w:rFonts w:ascii="Times New Roman" w:hAnsi="Times New Roman" w:cs="Times New Roman"/>
        </w:rPr>
        <w:t xml:space="preserve">: </w:t>
      </w:r>
      <w:proofErr w:type="spellStart"/>
      <w:r w:rsidRPr="000D61EC">
        <w:rPr>
          <w:rFonts w:ascii="Times New Roman" w:hAnsi="Times New Roman" w:cs="Times New Roman"/>
        </w:rPr>
        <w:t>Rosenau</w:t>
      </w:r>
      <w:proofErr w:type="spellEnd"/>
      <w:r w:rsidRPr="000D61EC">
        <w:rPr>
          <w:rFonts w:ascii="Times New Roman" w:hAnsi="Times New Roman" w:cs="Times New Roman"/>
        </w:rPr>
        <w:t>, 1905), 14).</w:t>
      </w:r>
      <w:r w:rsidRPr="000D61EC">
        <w:rPr>
          <w:rStyle w:val="Refdenotaderodap"/>
          <w:rFonts w:ascii="Times New Roman" w:hAnsi="Times New Roman" w:cs="Times New Roman"/>
          <w:lang w:val="en-US"/>
        </w:rPr>
        <w:footnoteReference w:id="11"/>
      </w:r>
    </w:p>
    <w:p w:rsidR="000D61EC" w:rsidRPr="00C56EA9" w:rsidRDefault="000D61EC" w:rsidP="00B13C85">
      <w:pPr>
        <w:spacing w:line="240" w:lineRule="auto"/>
        <w:ind w:left="2268"/>
        <w:contextualSpacing/>
        <w:jc w:val="both"/>
        <w:rPr>
          <w:rFonts w:ascii="Times New Roman" w:hAnsi="Times New Roman" w:cs="Times New Roman"/>
          <w:sz w:val="24"/>
          <w:szCs w:val="24"/>
        </w:rPr>
      </w:pPr>
    </w:p>
    <w:p w:rsidR="00E20E26" w:rsidRDefault="00B360FA" w:rsidP="00700C4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Estranhamente, a listagem aqui oferecida omite, por exemplo, um mito relatado logo na primeira elegia do </w:t>
      </w:r>
      <w:proofErr w:type="spellStart"/>
      <w:r w:rsidRPr="00B360FA">
        <w:rPr>
          <w:rFonts w:ascii="Times New Roman" w:hAnsi="Times New Roman" w:cs="Times New Roman"/>
          <w:i/>
          <w:sz w:val="24"/>
          <w:szCs w:val="24"/>
        </w:rPr>
        <w:t>Monobiblos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properciano</w:t>
      </w:r>
      <w:proofErr w:type="spellEnd"/>
      <w:r>
        <w:rPr>
          <w:rFonts w:ascii="Times New Roman" w:hAnsi="Times New Roman" w:cs="Times New Roman"/>
          <w:sz w:val="24"/>
          <w:szCs w:val="24"/>
        </w:rPr>
        <w:t xml:space="preserve">, segundo o qual </w:t>
      </w:r>
      <w:proofErr w:type="spellStart"/>
      <w:r>
        <w:rPr>
          <w:rFonts w:ascii="Times New Roman" w:hAnsi="Times New Roman" w:cs="Times New Roman"/>
          <w:sz w:val="24"/>
          <w:szCs w:val="24"/>
        </w:rPr>
        <w:t>Milânion</w:t>
      </w:r>
      <w:proofErr w:type="spellEnd"/>
      <w:r>
        <w:rPr>
          <w:rFonts w:ascii="Times New Roman" w:hAnsi="Times New Roman" w:cs="Times New Roman"/>
          <w:sz w:val="24"/>
          <w:szCs w:val="24"/>
        </w:rPr>
        <w:t xml:space="preserve">, apaixonado por Atalanta de </w:t>
      </w:r>
      <w:proofErr w:type="spellStart"/>
      <w:r>
        <w:rPr>
          <w:rFonts w:ascii="Times New Roman" w:hAnsi="Times New Roman" w:cs="Times New Roman"/>
          <w:sz w:val="24"/>
          <w:szCs w:val="24"/>
        </w:rPr>
        <w:t>Nonácris</w:t>
      </w:r>
      <w:proofErr w:type="spellEnd"/>
      <w:r>
        <w:rPr>
          <w:rFonts w:ascii="Times New Roman" w:hAnsi="Times New Roman" w:cs="Times New Roman"/>
          <w:sz w:val="24"/>
          <w:szCs w:val="24"/>
        </w:rPr>
        <w:t xml:space="preserve"> – moça em princípio dotada de hábitos rudes e que preferia caçar feras a entregar-se ao amor dos homens –, prestou-se a s</w:t>
      </w:r>
      <w:r w:rsidR="00780F3D">
        <w:rPr>
          <w:rFonts w:ascii="Times New Roman" w:hAnsi="Times New Roman" w:cs="Times New Roman"/>
          <w:sz w:val="24"/>
          <w:szCs w:val="24"/>
        </w:rPr>
        <w:t>eu pajem de caça, com o intuito</w:t>
      </w:r>
      <w:r>
        <w:rPr>
          <w:rFonts w:ascii="Times New Roman" w:hAnsi="Times New Roman" w:cs="Times New Roman"/>
          <w:sz w:val="24"/>
          <w:szCs w:val="24"/>
        </w:rPr>
        <w:t xml:space="preserve"> de </w:t>
      </w:r>
      <w:proofErr w:type="spellStart"/>
      <w:r>
        <w:rPr>
          <w:rFonts w:ascii="Times New Roman" w:hAnsi="Times New Roman" w:cs="Times New Roman"/>
          <w:sz w:val="24"/>
          <w:szCs w:val="24"/>
        </w:rPr>
        <w:t>vencer-lhe</w:t>
      </w:r>
      <w:proofErr w:type="spellEnd"/>
      <w:r>
        <w:rPr>
          <w:rFonts w:ascii="Times New Roman" w:hAnsi="Times New Roman" w:cs="Times New Roman"/>
          <w:sz w:val="24"/>
          <w:szCs w:val="24"/>
        </w:rPr>
        <w:t xml:space="preserve"> a implacável </w:t>
      </w:r>
      <w:proofErr w:type="spellStart"/>
      <w:r w:rsidRPr="00B360FA">
        <w:rPr>
          <w:rFonts w:ascii="Times New Roman" w:hAnsi="Times New Roman" w:cs="Times New Roman"/>
          <w:i/>
          <w:sz w:val="24"/>
          <w:szCs w:val="24"/>
        </w:rPr>
        <w:t>duritia</w:t>
      </w:r>
      <w:proofErr w:type="spellEnd"/>
      <w:r>
        <w:rPr>
          <w:rFonts w:ascii="Times New Roman" w:hAnsi="Times New Roman" w:cs="Times New Roman"/>
          <w:sz w:val="24"/>
          <w:szCs w:val="24"/>
        </w:rPr>
        <w:t xml:space="preserve"> (“crueldade”). O efeito pretendido, enfim, veio a </w:t>
      </w:r>
      <w:r w:rsidR="00700C4A">
        <w:rPr>
          <w:rFonts w:ascii="Times New Roman" w:hAnsi="Times New Roman" w:cs="Times New Roman"/>
          <w:sz w:val="24"/>
          <w:szCs w:val="24"/>
        </w:rPr>
        <w:t>concretizar-se</w:t>
      </w:r>
      <w:r>
        <w:rPr>
          <w:rFonts w:ascii="Times New Roman" w:hAnsi="Times New Roman" w:cs="Times New Roman"/>
          <w:sz w:val="24"/>
          <w:szCs w:val="24"/>
        </w:rPr>
        <w:t xml:space="preserve"> e </w:t>
      </w:r>
      <w:r w:rsidR="00700C4A">
        <w:rPr>
          <w:rFonts w:ascii="Times New Roman" w:hAnsi="Times New Roman" w:cs="Times New Roman"/>
          <w:sz w:val="24"/>
          <w:szCs w:val="24"/>
        </w:rPr>
        <w:t xml:space="preserve">Atalanta aquiesceu aos sentimentos de </w:t>
      </w:r>
      <w:proofErr w:type="spellStart"/>
      <w:r w:rsidR="00700C4A">
        <w:rPr>
          <w:rFonts w:ascii="Times New Roman" w:hAnsi="Times New Roman" w:cs="Times New Roman"/>
          <w:sz w:val="24"/>
          <w:szCs w:val="24"/>
        </w:rPr>
        <w:t>Milânion</w:t>
      </w:r>
      <w:proofErr w:type="spellEnd"/>
      <w:r w:rsidR="00700C4A">
        <w:rPr>
          <w:rFonts w:ascii="Times New Roman" w:hAnsi="Times New Roman" w:cs="Times New Roman"/>
          <w:sz w:val="24"/>
          <w:szCs w:val="24"/>
        </w:rPr>
        <w:t xml:space="preserve"> depois, é provável, de ser tocada pela constância e empenho do </w:t>
      </w:r>
      <w:proofErr w:type="spellStart"/>
      <w:r w:rsidR="00700C4A" w:rsidRPr="00700C4A">
        <w:rPr>
          <w:rFonts w:ascii="Times New Roman" w:hAnsi="Times New Roman" w:cs="Times New Roman"/>
          <w:i/>
          <w:sz w:val="24"/>
          <w:szCs w:val="24"/>
        </w:rPr>
        <w:t>seruitium</w:t>
      </w:r>
      <w:proofErr w:type="spellEnd"/>
      <w:r w:rsidR="00700C4A">
        <w:rPr>
          <w:rFonts w:ascii="Times New Roman" w:hAnsi="Times New Roman" w:cs="Times New Roman"/>
          <w:sz w:val="24"/>
          <w:szCs w:val="24"/>
        </w:rPr>
        <w:t xml:space="preserve"> desse apaixonado.</w:t>
      </w:r>
      <w:proofErr w:type="gramStart"/>
      <w:r w:rsidR="00700C4A">
        <w:rPr>
          <w:rStyle w:val="Refdenotaderodap"/>
          <w:rFonts w:ascii="Times New Roman" w:hAnsi="Times New Roman" w:cs="Times New Roman"/>
          <w:sz w:val="24"/>
          <w:szCs w:val="24"/>
        </w:rPr>
        <w:footnoteReference w:id="12"/>
      </w:r>
      <w:proofErr w:type="gramEnd"/>
      <w:r w:rsidR="00700C4A">
        <w:rPr>
          <w:rFonts w:ascii="Times New Roman" w:hAnsi="Times New Roman" w:cs="Times New Roman"/>
          <w:sz w:val="24"/>
          <w:szCs w:val="24"/>
        </w:rPr>
        <w:t xml:space="preserve"> </w:t>
      </w:r>
    </w:p>
    <w:p w:rsidR="000D3252" w:rsidRDefault="00700C4A" w:rsidP="00700C4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Nessa elegia, o exemplo mítico ilustra </w:t>
      </w:r>
      <w:r w:rsidR="00E760DB">
        <w:rPr>
          <w:rFonts w:ascii="Times New Roman" w:hAnsi="Times New Roman" w:cs="Times New Roman"/>
          <w:sz w:val="24"/>
          <w:szCs w:val="24"/>
        </w:rPr>
        <w:t>as pretensões</w:t>
      </w:r>
      <w:r w:rsidR="00780F3D">
        <w:rPr>
          <w:rFonts w:ascii="Times New Roman" w:hAnsi="Times New Roman" w:cs="Times New Roman"/>
          <w:sz w:val="24"/>
          <w:szCs w:val="24"/>
        </w:rPr>
        <w:t xml:space="preserve"> do apaixonado</w:t>
      </w:r>
      <w:r w:rsidR="008D6432">
        <w:rPr>
          <w:rFonts w:ascii="Times New Roman" w:hAnsi="Times New Roman" w:cs="Times New Roman"/>
          <w:sz w:val="24"/>
          <w:szCs w:val="24"/>
        </w:rPr>
        <w:t xml:space="preserve"> pertencente</w:t>
      </w:r>
      <w:r>
        <w:rPr>
          <w:rFonts w:ascii="Times New Roman" w:hAnsi="Times New Roman" w:cs="Times New Roman"/>
          <w:sz w:val="24"/>
          <w:szCs w:val="24"/>
        </w:rPr>
        <w:t xml:space="preserve"> ao </w:t>
      </w:r>
      <w:r w:rsidRPr="00700C4A">
        <w:rPr>
          <w:rFonts w:ascii="Times New Roman" w:hAnsi="Times New Roman" w:cs="Times New Roman"/>
          <w:i/>
          <w:sz w:val="24"/>
          <w:szCs w:val="24"/>
        </w:rPr>
        <w:t>corpus</w:t>
      </w:r>
      <w:r>
        <w:rPr>
          <w:rFonts w:ascii="Times New Roman" w:hAnsi="Times New Roman" w:cs="Times New Roman"/>
          <w:sz w:val="24"/>
          <w:szCs w:val="24"/>
        </w:rPr>
        <w:t xml:space="preserve"> </w:t>
      </w:r>
      <w:proofErr w:type="spellStart"/>
      <w:r>
        <w:rPr>
          <w:rFonts w:ascii="Times New Roman" w:hAnsi="Times New Roman" w:cs="Times New Roman"/>
          <w:sz w:val="24"/>
          <w:szCs w:val="24"/>
        </w:rPr>
        <w:t>properciano</w:t>
      </w:r>
      <w:proofErr w:type="spellEnd"/>
      <w:r>
        <w:rPr>
          <w:rFonts w:ascii="Times New Roman" w:hAnsi="Times New Roman" w:cs="Times New Roman"/>
          <w:sz w:val="24"/>
          <w:szCs w:val="24"/>
        </w:rPr>
        <w:t xml:space="preserve"> de vir a alcançar sucesso em seu relaci</w:t>
      </w:r>
      <w:r w:rsidR="008D6432">
        <w:rPr>
          <w:rFonts w:ascii="Times New Roman" w:hAnsi="Times New Roman" w:cs="Times New Roman"/>
          <w:sz w:val="24"/>
          <w:szCs w:val="24"/>
        </w:rPr>
        <w:t xml:space="preserve">onamento com uma esquiva Cíntia, </w:t>
      </w:r>
      <w:r>
        <w:rPr>
          <w:rFonts w:ascii="Times New Roman" w:hAnsi="Times New Roman" w:cs="Times New Roman"/>
          <w:sz w:val="24"/>
          <w:szCs w:val="24"/>
        </w:rPr>
        <w:t>através da</w:t>
      </w:r>
      <w:r w:rsidR="000D3252">
        <w:rPr>
          <w:rFonts w:ascii="Times New Roman" w:hAnsi="Times New Roman" w:cs="Times New Roman"/>
          <w:sz w:val="24"/>
          <w:szCs w:val="24"/>
        </w:rPr>
        <w:t xml:space="preserve"> doçura</w:t>
      </w:r>
      <w:r>
        <w:rPr>
          <w:rFonts w:ascii="Times New Roman" w:hAnsi="Times New Roman" w:cs="Times New Roman"/>
          <w:sz w:val="24"/>
          <w:szCs w:val="24"/>
        </w:rPr>
        <w:t xml:space="preserve"> de suas maneiras e da disposição para servi-la com empenho semelhante ao de </w:t>
      </w:r>
      <w:proofErr w:type="spellStart"/>
      <w:r>
        <w:rPr>
          <w:rFonts w:ascii="Times New Roman" w:hAnsi="Times New Roman" w:cs="Times New Roman"/>
          <w:sz w:val="24"/>
          <w:szCs w:val="24"/>
        </w:rPr>
        <w:t>Mil</w:t>
      </w:r>
      <w:r w:rsidR="006829F4">
        <w:rPr>
          <w:rFonts w:ascii="Times New Roman" w:hAnsi="Times New Roman" w:cs="Times New Roman"/>
          <w:sz w:val="24"/>
          <w:szCs w:val="24"/>
        </w:rPr>
        <w:t>ânion</w:t>
      </w:r>
      <w:proofErr w:type="spellEnd"/>
      <w:r w:rsidR="006829F4">
        <w:rPr>
          <w:rFonts w:ascii="Times New Roman" w:hAnsi="Times New Roman" w:cs="Times New Roman"/>
          <w:sz w:val="24"/>
          <w:szCs w:val="24"/>
        </w:rPr>
        <w:t xml:space="preserve">. Embora se </w:t>
      </w:r>
      <w:proofErr w:type="gramStart"/>
      <w:r w:rsidR="006829F4">
        <w:rPr>
          <w:rFonts w:ascii="Times New Roman" w:hAnsi="Times New Roman" w:cs="Times New Roman"/>
          <w:sz w:val="24"/>
          <w:szCs w:val="24"/>
        </w:rPr>
        <w:t>trate,</w:t>
      </w:r>
      <w:proofErr w:type="gramEnd"/>
      <w:r w:rsidR="006829F4">
        <w:rPr>
          <w:rFonts w:ascii="Times New Roman" w:hAnsi="Times New Roman" w:cs="Times New Roman"/>
          <w:sz w:val="24"/>
          <w:szCs w:val="24"/>
        </w:rPr>
        <w:t xml:space="preserve"> como demonstra a continuidade do </w:t>
      </w:r>
      <w:r w:rsidR="006829F4" w:rsidRPr="006829F4">
        <w:rPr>
          <w:rFonts w:ascii="Times New Roman" w:hAnsi="Times New Roman" w:cs="Times New Roman"/>
          <w:i/>
          <w:sz w:val="24"/>
          <w:szCs w:val="24"/>
        </w:rPr>
        <w:t>corpus</w:t>
      </w:r>
      <w:r w:rsidR="006829F4">
        <w:rPr>
          <w:rFonts w:ascii="Times New Roman" w:hAnsi="Times New Roman" w:cs="Times New Roman"/>
          <w:sz w:val="24"/>
          <w:szCs w:val="24"/>
        </w:rPr>
        <w:t xml:space="preserve"> po</w:t>
      </w:r>
      <w:r w:rsidR="00C95EA3">
        <w:rPr>
          <w:rFonts w:ascii="Times New Roman" w:hAnsi="Times New Roman" w:cs="Times New Roman"/>
          <w:sz w:val="24"/>
          <w:szCs w:val="24"/>
        </w:rPr>
        <w:t>ético desse autor, de ideias</w:t>
      </w:r>
      <w:r w:rsidR="006829F4">
        <w:rPr>
          <w:rFonts w:ascii="Times New Roman" w:hAnsi="Times New Roman" w:cs="Times New Roman"/>
          <w:sz w:val="24"/>
          <w:szCs w:val="24"/>
        </w:rPr>
        <w:t xml:space="preserve"> vãs, dado o caráter bastante turbulento que se vai construindo para o caso</w:t>
      </w:r>
      <w:r w:rsidR="00957911">
        <w:rPr>
          <w:rFonts w:ascii="Times New Roman" w:hAnsi="Times New Roman" w:cs="Times New Roman"/>
          <w:sz w:val="24"/>
          <w:szCs w:val="24"/>
        </w:rPr>
        <w:t xml:space="preserve"> de amor entre “</w:t>
      </w:r>
      <w:proofErr w:type="spellStart"/>
      <w:r w:rsidR="00957911">
        <w:rPr>
          <w:rFonts w:ascii="Times New Roman" w:hAnsi="Times New Roman" w:cs="Times New Roman"/>
          <w:sz w:val="24"/>
          <w:szCs w:val="24"/>
        </w:rPr>
        <w:t>Propércio</w:t>
      </w:r>
      <w:proofErr w:type="spellEnd"/>
      <w:r w:rsidR="00957911">
        <w:rPr>
          <w:rFonts w:ascii="Times New Roman" w:hAnsi="Times New Roman" w:cs="Times New Roman"/>
          <w:sz w:val="24"/>
          <w:szCs w:val="24"/>
        </w:rPr>
        <w:t>” (</w:t>
      </w:r>
      <w:r w:rsidR="006829F4">
        <w:rPr>
          <w:rFonts w:ascii="Times New Roman" w:hAnsi="Times New Roman" w:cs="Times New Roman"/>
          <w:sz w:val="24"/>
          <w:szCs w:val="24"/>
        </w:rPr>
        <w:t>o eu elegíaco) e a personagem de Cíntia, fato é que a afabilidade, muitas vezes traduzida em colocar-se a serviço do ser amado para auxiliá-lo em quaisquer ta</w:t>
      </w:r>
      <w:r w:rsidR="007D685F">
        <w:rPr>
          <w:rFonts w:ascii="Times New Roman" w:hAnsi="Times New Roman" w:cs="Times New Roman"/>
          <w:sz w:val="24"/>
          <w:szCs w:val="24"/>
        </w:rPr>
        <w:t xml:space="preserve">refas, persiste como </w:t>
      </w:r>
      <w:proofErr w:type="spellStart"/>
      <w:r w:rsidR="007D685F">
        <w:rPr>
          <w:rFonts w:ascii="Times New Roman" w:hAnsi="Times New Roman" w:cs="Times New Roman"/>
          <w:sz w:val="24"/>
          <w:szCs w:val="24"/>
        </w:rPr>
        <w:t>ponto-</w:t>
      </w:r>
      <w:r w:rsidR="008D6432">
        <w:rPr>
          <w:rFonts w:ascii="Times New Roman" w:hAnsi="Times New Roman" w:cs="Times New Roman"/>
          <w:sz w:val="24"/>
          <w:szCs w:val="24"/>
        </w:rPr>
        <w:t>chave</w:t>
      </w:r>
      <w:proofErr w:type="spellEnd"/>
      <w:r w:rsidR="006829F4">
        <w:rPr>
          <w:rFonts w:ascii="Times New Roman" w:hAnsi="Times New Roman" w:cs="Times New Roman"/>
          <w:sz w:val="24"/>
          <w:szCs w:val="24"/>
        </w:rPr>
        <w:t xml:space="preserve"> da </w:t>
      </w:r>
      <w:proofErr w:type="spellStart"/>
      <w:r w:rsidR="006829F4">
        <w:rPr>
          <w:rFonts w:ascii="Times New Roman" w:hAnsi="Times New Roman" w:cs="Times New Roman"/>
          <w:sz w:val="24"/>
          <w:szCs w:val="24"/>
        </w:rPr>
        <w:t>preceptítica</w:t>
      </w:r>
      <w:proofErr w:type="spellEnd"/>
      <w:r w:rsidR="006829F4">
        <w:rPr>
          <w:rFonts w:ascii="Times New Roman" w:hAnsi="Times New Roman" w:cs="Times New Roman"/>
          <w:sz w:val="24"/>
          <w:szCs w:val="24"/>
        </w:rPr>
        <w:t xml:space="preserve"> galante ainda na </w:t>
      </w:r>
      <w:r w:rsidR="003E305C">
        <w:rPr>
          <w:rFonts w:ascii="Times New Roman" w:hAnsi="Times New Roman" w:cs="Times New Roman"/>
          <w:i/>
          <w:sz w:val="24"/>
          <w:szCs w:val="24"/>
        </w:rPr>
        <w:t>Arte de amar</w:t>
      </w:r>
      <w:r w:rsidR="000979A1">
        <w:rPr>
          <w:rFonts w:ascii="Times New Roman" w:hAnsi="Times New Roman" w:cs="Times New Roman"/>
          <w:sz w:val="24"/>
          <w:szCs w:val="24"/>
        </w:rPr>
        <w:t xml:space="preserve">, texto no qual adquire até </w:t>
      </w:r>
      <w:r w:rsidR="00B56926">
        <w:rPr>
          <w:rFonts w:ascii="Times New Roman" w:hAnsi="Times New Roman" w:cs="Times New Roman"/>
          <w:sz w:val="24"/>
          <w:szCs w:val="24"/>
        </w:rPr>
        <w:t>ressonâncias</w:t>
      </w:r>
      <w:r w:rsidR="000979A1">
        <w:rPr>
          <w:rFonts w:ascii="Times New Roman" w:hAnsi="Times New Roman" w:cs="Times New Roman"/>
          <w:sz w:val="24"/>
          <w:szCs w:val="24"/>
        </w:rPr>
        <w:t xml:space="preserve"> filosófic</w:t>
      </w:r>
      <w:r w:rsidR="00B56926">
        <w:rPr>
          <w:rFonts w:ascii="Times New Roman" w:hAnsi="Times New Roman" w:cs="Times New Roman"/>
          <w:sz w:val="24"/>
          <w:szCs w:val="24"/>
        </w:rPr>
        <w:t>a</w:t>
      </w:r>
      <w:r w:rsidR="000979A1">
        <w:rPr>
          <w:rFonts w:ascii="Times New Roman" w:hAnsi="Times New Roman" w:cs="Times New Roman"/>
          <w:sz w:val="24"/>
          <w:szCs w:val="24"/>
        </w:rPr>
        <w:t>s</w:t>
      </w:r>
      <w:r w:rsidR="006829F4">
        <w:rPr>
          <w:rFonts w:ascii="Times New Roman" w:hAnsi="Times New Roman" w:cs="Times New Roman"/>
          <w:sz w:val="24"/>
          <w:szCs w:val="24"/>
        </w:rPr>
        <w:t>.</w:t>
      </w:r>
      <w:r w:rsidR="006829F4">
        <w:rPr>
          <w:rStyle w:val="Refdenotaderodap"/>
          <w:rFonts w:ascii="Times New Roman" w:hAnsi="Times New Roman" w:cs="Times New Roman"/>
          <w:sz w:val="24"/>
          <w:szCs w:val="24"/>
        </w:rPr>
        <w:footnoteReference w:id="13"/>
      </w:r>
      <w:r w:rsidR="006829F4">
        <w:rPr>
          <w:rFonts w:ascii="Times New Roman" w:hAnsi="Times New Roman" w:cs="Times New Roman"/>
          <w:sz w:val="24"/>
          <w:szCs w:val="24"/>
        </w:rPr>
        <w:t xml:space="preserve">    </w:t>
      </w:r>
    </w:p>
    <w:p w:rsidR="003A66CE" w:rsidRDefault="008D6432" w:rsidP="003A66CE">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Também quando se pensa em todas as passagens supracitadas</w:t>
      </w:r>
      <w:r w:rsidR="00957911">
        <w:rPr>
          <w:rFonts w:ascii="Times New Roman" w:hAnsi="Times New Roman" w:cs="Times New Roman"/>
          <w:sz w:val="24"/>
          <w:szCs w:val="24"/>
        </w:rPr>
        <w:t xml:space="preserve"> no excerto de </w:t>
      </w:r>
      <w:proofErr w:type="spellStart"/>
      <w:r w:rsidR="00957911">
        <w:rPr>
          <w:rFonts w:ascii="Times New Roman" w:hAnsi="Times New Roman" w:cs="Times New Roman"/>
          <w:sz w:val="24"/>
          <w:szCs w:val="24"/>
        </w:rPr>
        <w:t>Mocanu</w:t>
      </w:r>
      <w:proofErr w:type="spellEnd"/>
      <w:r w:rsidR="00957911">
        <w:rPr>
          <w:rFonts w:ascii="Times New Roman" w:hAnsi="Times New Roman" w:cs="Times New Roman"/>
          <w:sz w:val="24"/>
          <w:szCs w:val="24"/>
        </w:rPr>
        <w:t xml:space="preserve"> que</w:t>
      </w:r>
      <w:r w:rsidR="000D3252">
        <w:rPr>
          <w:rFonts w:ascii="Times New Roman" w:hAnsi="Times New Roman" w:cs="Times New Roman"/>
          <w:sz w:val="24"/>
          <w:szCs w:val="24"/>
        </w:rPr>
        <w:t xml:space="preserve"> se vinculam, em seu entender, ao emprego de imagética venatória na </w:t>
      </w:r>
      <w:proofErr w:type="spellStart"/>
      <w:r w:rsidR="000D3252" w:rsidRPr="000D3252">
        <w:rPr>
          <w:rFonts w:ascii="Times New Roman" w:hAnsi="Times New Roman" w:cs="Times New Roman"/>
          <w:i/>
          <w:sz w:val="24"/>
          <w:szCs w:val="24"/>
        </w:rPr>
        <w:t>Ars</w:t>
      </w:r>
      <w:proofErr w:type="spellEnd"/>
      <w:r w:rsidR="000D3252">
        <w:rPr>
          <w:rFonts w:ascii="Times New Roman" w:hAnsi="Times New Roman" w:cs="Times New Roman"/>
          <w:sz w:val="24"/>
          <w:szCs w:val="24"/>
        </w:rPr>
        <w:t>, fica-nos a i</w:t>
      </w:r>
      <w:r w:rsidR="00957911">
        <w:rPr>
          <w:rFonts w:ascii="Times New Roman" w:hAnsi="Times New Roman" w:cs="Times New Roman"/>
          <w:sz w:val="24"/>
          <w:szCs w:val="24"/>
        </w:rPr>
        <w:t>mpressão da incompletude, pois</w:t>
      </w:r>
      <w:r w:rsidR="000D3252">
        <w:rPr>
          <w:rFonts w:ascii="Times New Roman" w:hAnsi="Times New Roman" w:cs="Times New Roman"/>
          <w:sz w:val="24"/>
          <w:szCs w:val="24"/>
        </w:rPr>
        <w:t xml:space="preserve"> os trechos </w:t>
      </w:r>
      <w:r w:rsidR="006E2BB2">
        <w:rPr>
          <w:rFonts w:ascii="Times New Roman" w:hAnsi="Times New Roman" w:cs="Times New Roman"/>
          <w:sz w:val="24"/>
          <w:szCs w:val="24"/>
        </w:rPr>
        <w:t>aos quais associamos tais imagens no po</w:t>
      </w:r>
      <w:r>
        <w:rPr>
          <w:rFonts w:ascii="Times New Roman" w:hAnsi="Times New Roman" w:cs="Times New Roman"/>
          <w:sz w:val="24"/>
          <w:szCs w:val="24"/>
        </w:rPr>
        <w:t>ema podem corresponder</w:t>
      </w:r>
      <w:r w:rsidR="00CD393B">
        <w:rPr>
          <w:rFonts w:ascii="Times New Roman" w:hAnsi="Times New Roman" w:cs="Times New Roman"/>
          <w:sz w:val="24"/>
          <w:szCs w:val="24"/>
        </w:rPr>
        <w:t>, além dos ali</w:t>
      </w:r>
      <w:r w:rsidR="006E2BB2">
        <w:rPr>
          <w:rFonts w:ascii="Times New Roman" w:hAnsi="Times New Roman" w:cs="Times New Roman"/>
          <w:sz w:val="24"/>
          <w:szCs w:val="24"/>
        </w:rPr>
        <w:t xml:space="preserve"> mencionados, </w:t>
      </w:r>
      <w:r w:rsidR="00BF3265">
        <w:rPr>
          <w:rFonts w:ascii="Times New Roman" w:hAnsi="Times New Roman" w:cs="Times New Roman"/>
          <w:sz w:val="24"/>
          <w:szCs w:val="24"/>
        </w:rPr>
        <w:t xml:space="preserve">pelo menos </w:t>
      </w:r>
      <w:r w:rsidR="006E2BB2">
        <w:rPr>
          <w:rFonts w:ascii="Times New Roman" w:hAnsi="Times New Roman" w:cs="Times New Roman"/>
          <w:sz w:val="24"/>
          <w:szCs w:val="24"/>
        </w:rPr>
        <w:t xml:space="preserve">a I, </w:t>
      </w:r>
      <w:r w:rsidR="009E42C3">
        <w:rPr>
          <w:rFonts w:ascii="Times New Roman" w:hAnsi="Times New Roman" w:cs="Times New Roman"/>
          <w:sz w:val="24"/>
          <w:szCs w:val="24"/>
        </w:rPr>
        <w:t>45-46;</w:t>
      </w:r>
      <w:r w:rsidR="005B3C3A">
        <w:rPr>
          <w:rFonts w:ascii="Times New Roman" w:hAnsi="Times New Roman" w:cs="Times New Roman"/>
          <w:sz w:val="24"/>
          <w:szCs w:val="24"/>
        </w:rPr>
        <w:t xml:space="preserve"> </w:t>
      </w:r>
      <w:proofErr w:type="gramStart"/>
      <w:r w:rsidR="009E42C3">
        <w:rPr>
          <w:rFonts w:ascii="Times New Roman" w:hAnsi="Times New Roman" w:cs="Times New Roman"/>
          <w:sz w:val="24"/>
          <w:szCs w:val="24"/>
        </w:rPr>
        <w:t>I, 114</w:t>
      </w:r>
      <w:proofErr w:type="gramEnd"/>
      <w:r w:rsidR="009E42C3">
        <w:rPr>
          <w:rFonts w:ascii="Times New Roman" w:hAnsi="Times New Roman" w:cs="Times New Roman"/>
          <w:sz w:val="24"/>
          <w:szCs w:val="24"/>
        </w:rPr>
        <w:t>; I, 125</w:t>
      </w:r>
      <w:r w:rsidR="006E2BB2">
        <w:rPr>
          <w:rFonts w:ascii="Times New Roman" w:hAnsi="Times New Roman" w:cs="Times New Roman"/>
          <w:sz w:val="24"/>
          <w:szCs w:val="24"/>
        </w:rPr>
        <w:t xml:space="preserve">; I, </w:t>
      </w:r>
      <w:r w:rsidR="009E42C3">
        <w:rPr>
          <w:rFonts w:ascii="Times New Roman" w:hAnsi="Times New Roman" w:cs="Times New Roman"/>
          <w:sz w:val="24"/>
          <w:szCs w:val="24"/>
        </w:rPr>
        <w:t>2</w:t>
      </w:r>
      <w:r w:rsidR="00CD393B">
        <w:rPr>
          <w:rFonts w:ascii="Times New Roman" w:hAnsi="Times New Roman" w:cs="Times New Roman"/>
          <w:sz w:val="24"/>
          <w:szCs w:val="24"/>
        </w:rPr>
        <w:t>63</w:t>
      </w:r>
      <w:r w:rsidR="006E2BB2">
        <w:rPr>
          <w:rFonts w:ascii="Times New Roman" w:hAnsi="Times New Roman" w:cs="Times New Roman"/>
          <w:sz w:val="24"/>
          <w:szCs w:val="24"/>
        </w:rPr>
        <w:t xml:space="preserve">; </w:t>
      </w:r>
      <w:r w:rsidR="0035700A">
        <w:rPr>
          <w:rFonts w:ascii="Times New Roman" w:hAnsi="Times New Roman" w:cs="Times New Roman"/>
          <w:sz w:val="24"/>
          <w:szCs w:val="24"/>
        </w:rPr>
        <w:t>I, 391-392</w:t>
      </w:r>
      <w:r w:rsidR="00B56926">
        <w:rPr>
          <w:rFonts w:ascii="Times New Roman" w:hAnsi="Times New Roman" w:cs="Times New Roman"/>
          <w:sz w:val="24"/>
          <w:szCs w:val="24"/>
        </w:rPr>
        <w:t xml:space="preserve">; II, 185-196; II, 405-406; II, 577-580; II, 595; </w:t>
      </w:r>
      <w:r w:rsidR="009D44D3">
        <w:rPr>
          <w:rFonts w:ascii="Times New Roman" w:hAnsi="Times New Roman" w:cs="Times New Roman"/>
          <w:sz w:val="24"/>
          <w:szCs w:val="24"/>
        </w:rPr>
        <w:t xml:space="preserve">III, 84; </w:t>
      </w:r>
      <w:r w:rsidR="009E42C3">
        <w:rPr>
          <w:rFonts w:ascii="Times New Roman" w:hAnsi="Times New Roman" w:cs="Times New Roman"/>
          <w:sz w:val="24"/>
          <w:szCs w:val="24"/>
        </w:rPr>
        <w:t>III, 427-428</w:t>
      </w:r>
      <w:r w:rsidR="009D44D3">
        <w:rPr>
          <w:rFonts w:ascii="Times New Roman" w:hAnsi="Times New Roman" w:cs="Times New Roman"/>
          <w:sz w:val="24"/>
          <w:szCs w:val="24"/>
        </w:rPr>
        <w:t xml:space="preserve"> e III, </w:t>
      </w:r>
      <w:r w:rsidR="009D44D3" w:rsidRPr="009D44D3">
        <w:rPr>
          <w:rFonts w:ascii="Times New Roman" w:hAnsi="Times New Roman" w:cs="Times New Roman"/>
          <w:sz w:val="24"/>
          <w:szCs w:val="24"/>
        </w:rPr>
        <w:t>733-736</w:t>
      </w:r>
      <w:r w:rsidR="009E42C3">
        <w:rPr>
          <w:rFonts w:ascii="Times New Roman" w:hAnsi="Times New Roman" w:cs="Times New Roman"/>
          <w:sz w:val="24"/>
          <w:szCs w:val="24"/>
        </w:rPr>
        <w:t>.</w:t>
      </w:r>
      <w:r w:rsidR="005B3C3A">
        <w:rPr>
          <w:rStyle w:val="Refdenotaderodap"/>
          <w:rFonts w:ascii="Times New Roman" w:hAnsi="Times New Roman" w:cs="Times New Roman"/>
          <w:sz w:val="24"/>
          <w:szCs w:val="24"/>
        </w:rPr>
        <w:footnoteReference w:id="14"/>
      </w:r>
      <w:r w:rsidR="00B13C85">
        <w:rPr>
          <w:rFonts w:ascii="Times New Roman" w:hAnsi="Times New Roman" w:cs="Times New Roman"/>
          <w:sz w:val="24"/>
          <w:szCs w:val="24"/>
        </w:rPr>
        <w:t xml:space="preserve"> </w:t>
      </w:r>
    </w:p>
    <w:p w:rsidR="00BB06F4" w:rsidRDefault="00B13C85" w:rsidP="003A66CE">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Pelo conjunto dos exemplos dados,</w:t>
      </w:r>
      <w:r w:rsidR="0035700A">
        <w:rPr>
          <w:rFonts w:ascii="Times New Roman" w:hAnsi="Times New Roman" w:cs="Times New Roman"/>
          <w:sz w:val="24"/>
          <w:szCs w:val="24"/>
        </w:rPr>
        <w:t xml:space="preserve"> já se pode propor alguma </w:t>
      </w:r>
      <w:r>
        <w:rPr>
          <w:rFonts w:ascii="Times New Roman" w:hAnsi="Times New Roman" w:cs="Times New Roman"/>
          <w:sz w:val="24"/>
          <w:szCs w:val="24"/>
        </w:rPr>
        <w:t xml:space="preserve">distinção: observamos, na verdade, ao percorrê-los ao longo dos três livros de </w:t>
      </w:r>
      <w:r w:rsidR="003E305C">
        <w:rPr>
          <w:rFonts w:ascii="Times New Roman" w:hAnsi="Times New Roman" w:cs="Times New Roman"/>
          <w:i/>
          <w:sz w:val="24"/>
          <w:szCs w:val="24"/>
        </w:rPr>
        <w:t>Arte de amar</w:t>
      </w:r>
      <w:r>
        <w:rPr>
          <w:rFonts w:ascii="Times New Roman" w:hAnsi="Times New Roman" w:cs="Times New Roman"/>
          <w:sz w:val="24"/>
          <w:szCs w:val="24"/>
        </w:rPr>
        <w:t>,</w:t>
      </w:r>
      <w:r w:rsidR="00BB06F4">
        <w:rPr>
          <w:rFonts w:ascii="Times New Roman" w:hAnsi="Times New Roman" w:cs="Times New Roman"/>
          <w:sz w:val="24"/>
          <w:szCs w:val="24"/>
        </w:rPr>
        <w:t xml:space="preserve"> que por um lado se trata de trechos nos quais a preceituação do </w:t>
      </w:r>
      <w:r w:rsidR="00BB06F4" w:rsidRPr="00BB06F4">
        <w:rPr>
          <w:rFonts w:ascii="Times New Roman" w:hAnsi="Times New Roman" w:cs="Times New Roman"/>
          <w:i/>
          <w:sz w:val="24"/>
          <w:szCs w:val="24"/>
        </w:rPr>
        <w:t>magister</w:t>
      </w:r>
      <w:r w:rsidR="00F12AE3">
        <w:rPr>
          <w:rFonts w:ascii="Times New Roman" w:hAnsi="Times New Roman" w:cs="Times New Roman"/>
          <w:sz w:val="24"/>
          <w:szCs w:val="24"/>
        </w:rPr>
        <w:t xml:space="preserve"> didático ocorre</w:t>
      </w:r>
      <w:r w:rsidR="00BF3265">
        <w:rPr>
          <w:rFonts w:ascii="Times New Roman" w:hAnsi="Times New Roman" w:cs="Times New Roman"/>
          <w:sz w:val="24"/>
          <w:szCs w:val="24"/>
        </w:rPr>
        <w:t xml:space="preserve"> de forma mais</w:t>
      </w:r>
      <w:r w:rsidR="00BB06F4">
        <w:rPr>
          <w:rFonts w:ascii="Times New Roman" w:hAnsi="Times New Roman" w:cs="Times New Roman"/>
          <w:sz w:val="24"/>
          <w:szCs w:val="24"/>
        </w:rPr>
        <w:t xml:space="preserve"> direta, </w:t>
      </w:r>
      <w:r w:rsidR="00E760DB">
        <w:rPr>
          <w:rFonts w:ascii="Times New Roman" w:hAnsi="Times New Roman" w:cs="Times New Roman"/>
          <w:sz w:val="24"/>
          <w:szCs w:val="24"/>
        </w:rPr>
        <w:t xml:space="preserve">amiúde com recorrência a </w:t>
      </w:r>
      <w:r w:rsidR="00BB06F4">
        <w:rPr>
          <w:rFonts w:ascii="Times New Roman" w:hAnsi="Times New Roman" w:cs="Times New Roman"/>
          <w:sz w:val="24"/>
          <w:szCs w:val="24"/>
        </w:rPr>
        <w:t>metáforas de caráter venatório</w:t>
      </w:r>
      <w:r w:rsidR="003F3D37">
        <w:rPr>
          <w:rFonts w:ascii="Times New Roman" w:hAnsi="Times New Roman" w:cs="Times New Roman"/>
          <w:sz w:val="24"/>
          <w:szCs w:val="24"/>
        </w:rPr>
        <w:t xml:space="preserve"> </w:t>
      </w:r>
      <w:r w:rsidR="003F3D37" w:rsidRPr="003F3D37">
        <w:rPr>
          <w:rFonts w:ascii="Times New Roman" w:hAnsi="Times New Roman" w:cs="Times New Roman"/>
          <w:sz w:val="24"/>
          <w:szCs w:val="24"/>
          <w:highlight w:val="yellow"/>
        </w:rPr>
        <w:t>(LEACH, 1964, p. 142)</w:t>
      </w:r>
      <w:r w:rsidR="00BB06F4">
        <w:rPr>
          <w:rFonts w:ascii="Times New Roman" w:hAnsi="Times New Roman" w:cs="Times New Roman"/>
          <w:sz w:val="24"/>
          <w:szCs w:val="24"/>
        </w:rPr>
        <w:t xml:space="preserve">. Por outro, muitas vezes não se trata exatamente de essa personagem de “mestre de amor” direcionar-se </w:t>
      </w:r>
      <w:proofErr w:type="gramStart"/>
      <w:r w:rsidR="00BB06F4">
        <w:rPr>
          <w:rFonts w:ascii="Times New Roman" w:hAnsi="Times New Roman" w:cs="Times New Roman"/>
          <w:sz w:val="24"/>
          <w:szCs w:val="24"/>
        </w:rPr>
        <w:t>a seus</w:t>
      </w:r>
      <w:proofErr w:type="gramEnd"/>
      <w:r w:rsidR="00BB06F4">
        <w:rPr>
          <w:rFonts w:ascii="Times New Roman" w:hAnsi="Times New Roman" w:cs="Times New Roman"/>
          <w:sz w:val="24"/>
          <w:szCs w:val="24"/>
        </w:rPr>
        <w:t xml:space="preserve"> </w:t>
      </w:r>
      <w:proofErr w:type="spellStart"/>
      <w:r w:rsidR="00BB06F4" w:rsidRPr="00BB06F4">
        <w:rPr>
          <w:rFonts w:ascii="Times New Roman" w:hAnsi="Times New Roman" w:cs="Times New Roman"/>
          <w:i/>
          <w:sz w:val="24"/>
          <w:szCs w:val="24"/>
        </w:rPr>
        <w:t>discipuli</w:t>
      </w:r>
      <w:proofErr w:type="spellEnd"/>
      <w:r w:rsidR="00BB06F4" w:rsidRPr="00BB06F4">
        <w:rPr>
          <w:rFonts w:ascii="Times New Roman" w:hAnsi="Times New Roman" w:cs="Times New Roman"/>
          <w:i/>
          <w:sz w:val="24"/>
          <w:szCs w:val="24"/>
        </w:rPr>
        <w:t>/-</w:t>
      </w:r>
      <w:proofErr w:type="spellStart"/>
      <w:r w:rsidR="00BB06F4" w:rsidRPr="00BB06F4">
        <w:rPr>
          <w:rFonts w:ascii="Times New Roman" w:hAnsi="Times New Roman" w:cs="Times New Roman"/>
          <w:i/>
          <w:sz w:val="24"/>
          <w:szCs w:val="24"/>
        </w:rPr>
        <w:t>ae</w:t>
      </w:r>
      <w:proofErr w:type="spellEnd"/>
      <w:r w:rsidR="0035700A">
        <w:rPr>
          <w:rFonts w:ascii="Times New Roman" w:hAnsi="Times New Roman" w:cs="Times New Roman"/>
          <w:sz w:val="24"/>
          <w:szCs w:val="24"/>
        </w:rPr>
        <w:t xml:space="preserve"> através de incisivos</w:t>
      </w:r>
      <w:r w:rsidR="00BB06F4">
        <w:rPr>
          <w:rFonts w:ascii="Times New Roman" w:hAnsi="Times New Roman" w:cs="Times New Roman"/>
          <w:sz w:val="24"/>
          <w:szCs w:val="24"/>
        </w:rPr>
        <w:t xml:space="preserve"> conselhos ou instigações a agir, mas sim de admoestá-los à tomada de determinadas atitudes através da </w:t>
      </w:r>
      <w:r w:rsidR="0035700A">
        <w:rPr>
          <w:rFonts w:ascii="Times New Roman" w:hAnsi="Times New Roman" w:cs="Times New Roman"/>
          <w:sz w:val="24"/>
          <w:szCs w:val="24"/>
        </w:rPr>
        <w:t xml:space="preserve">mais sutil </w:t>
      </w:r>
      <w:r w:rsidR="00BB06F4">
        <w:rPr>
          <w:rFonts w:ascii="Times New Roman" w:hAnsi="Times New Roman" w:cs="Times New Roman"/>
          <w:sz w:val="24"/>
          <w:szCs w:val="24"/>
        </w:rPr>
        <w:t>ap</w:t>
      </w:r>
      <w:r w:rsidR="0018277F">
        <w:rPr>
          <w:rFonts w:ascii="Times New Roman" w:hAnsi="Times New Roman" w:cs="Times New Roman"/>
          <w:sz w:val="24"/>
          <w:szCs w:val="24"/>
        </w:rPr>
        <w:t>resentação de exemplos míticos</w:t>
      </w:r>
      <w:r w:rsidR="003F3D37">
        <w:rPr>
          <w:rFonts w:ascii="Times New Roman" w:hAnsi="Times New Roman" w:cs="Times New Roman"/>
          <w:sz w:val="24"/>
          <w:szCs w:val="24"/>
        </w:rPr>
        <w:t xml:space="preserve"> </w:t>
      </w:r>
      <w:r w:rsidR="003F3D37" w:rsidRPr="003F3D37">
        <w:rPr>
          <w:rFonts w:ascii="Times New Roman" w:hAnsi="Times New Roman" w:cs="Times New Roman"/>
          <w:sz w:val="24"/>
          <w:szCs w:val="24"/>
          <w:highlight w:val="yellow"/>
        </w:rPr>
        <w:t>(LEACH, 1964, p. 142)</w:t>
      </w:r>
      <w:r w:rsidR="0018277F">
        <w:rPr>
          <w:rFonts w:ascii="Times New Roman" w:hAnsi="Times New Roman" w:cs="Times New Roman"/>
          <w:sz w:val="24"/>
          <w:szCs w:val="24"/>
        </w:rPr>
        <w:t>.</w:t>
      </w:r>
    </w:p>
    <w:p w:rsidR="00B61376" w:rsidRDefault="00BB06F4" w:rsidP="003A66CE">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Sabe-se</w:t>
      </w:r>
      <w:r w:rsidR="0018277F">
        <w:rPr>
          <w:rFonts w:ascii="Times New Roman" w:hAnsi="Times New Roman" w:cs="Times New Roman"/>
          <w:sz w:val="24"/>
          <w:szCs w:val="24"/>
        </w:rPr>
        <w:t xml:space="preserve"> que, n</w:t>
      </w:r>
      <w:r>
        <w:rPr>
          <w:rFonts w:ascii="Times New Roman" w:hAnsi="Times New Roman" w:cs="Times New Roman"/>
          <w:sz w:val="24"/>
          <w:szCs w:val="24"/>
        </w:rPr>
        <w:t>a poesia didática</w:t>
      </w:r>
      <w:r w:rsidR="0018277F">
        <w:rPr>
          <w:rFonts w:ascii="Times New Roman" w:hAnsi="Times New Roman" w:cs="Times New Roman"/>
          <w:sz w:val="24"/>
          <w:szCs w:val="24"/>
        </w:rPr>
        <w:t xml:space="preserve"> antiga</w:t>
      </w:r>
      <w:r>
        <w:rPr>
          <w:rFonts w:ascii="Times New Roman" w:hAnsi="Times New Roman" w:cs="Times New Roman"/>
          <w:sz w:val="24"/>
          <w:szCs w:val="24"/>
        </w:rPr>
        <w:t>, o entremeio de narrativas</w:t>
      </w:r>
      <w:r w:rsidR="006206C2">
        <w:rPr>
          <w:rFonts w:ascii="Times New Roman" w:hAnsi="Times New Roman" w:cs="Times New Roman"/>
          <w:sz w:val="24"/>
          <w:szCs w:val="24"/>
        </w:rPr>
        <w:t xml:space="preserve"> ou exemplos míticos junto</w:t>
      </w:r>
      <w:r w:rsidR="0005724A">
        <w:rPr>
          <w:rFonts w:ascii="Times New Roman" w:hAnsi="Times New Roman" w:cs="Times New Roman"/>
          <w:sz w:val="24"/>
          <w:szCs w:val="24"/>
        </w:rPr>
        <w:t xml:space="preserve"> a</w:t>
      </w:r>
      <w:r w:rsidR="00957911">
        <w:rPr>
          <w:rFonts w:ascii="Times New Roman" w:hAnsi="Times New Roman" w:cs="Times New Roman"/>
          <w:sz w:val="24"/>
          <w:szCs w:val="24"/>
        </w:rPr>
        <w:t xml:space="preserve"> preceitos </w:t>
      </w:r>
      <w:r w:rsidR="0005724A">
        <w:rPr>
          <w:rFonts w:ascii="Times New Roman" w:hAnsi="Times New Roman" w:cs="Times New Roman"/>
          <w:sz w:val="24"/>
          <w:szCs w:val="24"/>
        </w:rPr>
        <w:t xml:space="preserve">práticos </w:t>
      </w:r>
      <w:r w:rsidR="003B038F">
        <w:rPr>
          <w:rFonts w:ascii="Times New Roman" w:hAnsi="Times New Roman" w:cs="Times New Roman"/>
          <w:sz w:val="24"/>
          <w:szCs w:val="24"/>
        </w:rPr>
        <w:t>pode</w:t>
      </w:r>
      <w:r w:rsidR="0077489B">
        <w:rPr>
          <w:rFonts w:ascii="Times New Roman" w:hAnsi="Times New Roman" w:cs="Times New Roman"/>
          <w:sz w:val="24"/>
          <w:szCs w:val="24"/>
        </w:rPr>
        <w:t xml:space="preserve"> ser considerado, entre outros, </w:t>
      </w:r>
      <w:r w:rsidR="00E760DB">
        <w:rPr>
          <w:rFonts w:ascii="Times New Roman" w:hAnsi="Times New Roman" w:cs="Times New Roman"/>
          <w:sz w:val="24"/>
          <w:szCs w:val="24"/>
        </w:rPr>
        <w:t xml:space="preserve">um </w:t>
      </w:r>
      <w:r>
        <w:rPr>
          <w:rFonts w:ascii="Times New Roman" w:hAnsi="Times New Roman" w:cs="Times New Roman"/>
          <w:sz w:val="24"/>
          <w:szCs w:val="24"/>
        </w:rPr>
        <w:t>verdadeiro traç</w:t>
      </w:r>
      <w:r w:rsidR="00BC5555">
        <w:rPr>
          <w:rFonts w:ascii="Times New Roman" w:hAnsi="Times New Roman" w:cs="Times New Roman"/>
          <w:sz w:val="24"/>
          <w:szCs w:val="24"/>
        </w:rPr>
        <w:t xml:space="preserve">o </w:t>
      </w:r>
      <w:proofErr w:type="gramStart"/>
      <w:r w:rsidR="00BC5555">
        <w:rPr>
          <w:rFonts w:ascii="Times New Roman" w:hAnsi="Times New Roman" w:cs="Times New Roman"/>
          <w:sz w:val="24"/>
          <w:szCs w:val="24"/>
        </w:rPr>
        <w:t>distintivo dessa forma literária</w:t>
      </w:r>
      <w:proofErr w:type="gramEnd"/>
      <w:r w:rsidR="0077489B">
        <w:rPr>
          <w:rFonts w:ascii="Times New Roman" w:hAnsi="Times New Roman" w:cs="Times New Roman"/>
          <w:sz w:val="24"/>
          <w:szCs w:val="24"/>
        </w:rPr>
        <w:t xml:space="preserve"> no cotejo com as demais</w:t>
      </w:r>
      <w:r>
        <w:rPr>
          <w:rFonts w:ascii="Times New Roman" w:hAnsi="Times New Roman" w:cs="Times New Roman"/>
          <w:sz w:val="24"/>
          <w:szCs w:val="24"/>
        </w:rPr>
        <w:t>.</w:t>
      </w:r>
      <w:r w:rsidR="00CC5BA3">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w:t>
      </w:r>
      <w:r w:rsidR="0018277F">
        <w:rPr>
          <w:rFonts w:ascii="Times New Roman" w:hAnsi="Times New Roman" w:cs="Times New Roman"/>
          <w:sz w:val="24"/>
          <w:szCs w:val="24"/>
        </w:rPr>
        <w:t xml:space="preserve">Para Peter </w:t>
      </w:r>
      <w:proofErr w:type="spellStart"/>
      <w:r w:rsidR="0018277F">
        <w:rPr>
          <w:rFonts w:ascii="Times New Roman" w:hAnsi="Times New Roman" w:cs="Times New Roman"/>
          <w:sz w:val="24"/>
          <w:szCs w:val="24"/>
        </w:rPr>
        <w:t>Toohey</w:t>
      </w:r>
      <w:proofErr w:type="spellEnd"/>
      <w:r w:rsidR="00CC5BA3">
        <w:rPr>
          <w:rFonts w:ascii="Times New Roman" w:hAnsi="Times New Roman" w:cs="Times New Roman"/>
          <w:sz w:val="24"/>
          <w:szCs w:val="24"/>
        </w:rPr>
        <w:t>, ainda</w:t>
      </w:r>
      <w:r w:rsidR="00BA2DBB">
        <w:rPr>
          <w:rFonts w:ascii="Times New Roman" w:hAnsi="Times New Roman" w:cs="Times New Roman"/>
          <w:sz w:val="24"/>
          <w:szCs w:val="24"/>
        </w:rPr>
        <w:t xml:space="preserve">, </w:t>
      </w:r>
      <w:r w:rsidR="00B61376">
        <w:rPr>
          <w:rFonts w:ascii="Times New Roman" w:hAnsi="Times New Roman" w:cs="Times New Roman"/>
          <w:sz w:val="24"/>
          <w:szCs w:val="24"/>
        </w:rPr>
        <w:t>a insistência dos poetas didáticos em instr</w:t>
      </w:r>
      <w:r w:rsidR="0018277F">
        <w:rPr>
          <w:rFonts w:ascii="Times New Roman" w:hAnsi="Times New Roman" w:cs="Times New Roman"/>
          <w:sz w:val="24"/>
          <w:szCs w:val="24"/>
        </w:rPr>
        <w:t xml:space="preserve">uírem também contando histórias, em geral mitos, </w:t>
      </w:r>
      <w:r w:rsidR="00B61376">
        <w:rPr>
          <w:rFonts w:ascii="Times New Roman" w:hAnsi="Times New Roman" w:cs="Times New Roman"/>
          <w:sz w:val="24"/>
          <w:szCs w:val="24"/>
        </w:rPr>
        <w:t>corresponde a um sinal do enraizamento da forma de arte que praticam na oralidade que caracterizou a fase arcaica da cultura grega</w:t>
      </w:r>
      <w:r w:rsidR="0005724A">
        <w:rPr>
          <w:rFonts w:ascii="Times New Roman" w:hAnsi="Times New Roman" w:cs="Times New Roman"/>
          <w:sz w:val="24"/>
          <w:szCs w:val="24"/>
        </w:rPr>
        <w:t>, sendo</w:t>
      </w:r>
      <w:r w:rsidR="0018277F">
        <w:rPr>
          <w:rFonts w:ascii="Times New Roman" w:hAnsi="Times New Roman" w:cs="Times New Roman"/>
          <w:sz w:val="24"/>
          <w:szCs w:val="24"/>
        </w:rPr>
        <w:t xml:space="preserve"> Hesíodo de </w:t>
      </w:r>
      <w:proofErr w:type="spellStart"/>
      <w:r w:rsidR="0018277F">
        <w:rPr>
          <w:rFonts w:ascii="Times New Roman" w:hAnsi="Times New Roman" w:cs="Times New Roman"/>
          <w:sz w:val="24"/>
          <w:szCs w:val="24"/>
        </w:rPr>
        <w:t>Ascra</w:t>
      </w:r>
      <w:proofErr w:type="spellEnd"/>
      <w:r w:rsidR="0018277F">
        <w:rPr>
          <w:rFonts w:ascii="Times New Roman" w:hAnsi="Times New Roman" w:cs="Times New Roman"/>
          <w:sz w:val="24"/>
          <w:szCs w:val="24"/>
        </w:rPr>
        <w:t xml:space="preserve"> (séc. VIII-VII a.C.), autor </w:t>
      </w:r>
      <w:r w:rsidR="0018277F" w:rsidRPr="006257FB">
        <w:rPr>
          <w:rFonts w:ascii="Times New Roman" w:hAnsi="Times New Roman" w:cs="Times New Roman"/>
          <w:sz w:val="24"/>
          <w:szCs w:val="24"/>
        </w:rPr>
        <w:t>d’</w:t>
      </w:r>
      <w:r w:rsidR="0018277F" w:rsidRPr="0018277F">
        <w:rPr>
          <w:rFonts w:ascii="Times New Roman" w:hAnsi="Times New Roman" w:cs="Times New Roman"/>
          <w:i/>
          <w:sz w:val="24"/>
          <w:szCs w:val="24"/>
        </w:rPr>
        <w:t>Os trabalhos e os dias</w:t>
      </w:r>
      <w:r w:rsidR="0005724A">
        <w:rPr>
          <w:rFonts w:ascii="Times New Roman" w:hAnsi="Times New Roman" w:cs="Times New Roman"/>
          <w:sz w:val="24"/>
          <w:szCs w:val="24"/>
        </w:rPr>
        <w:t xml:space="preserve">, </w:t>
      </w:r>
      <w:r w:rsidR="0018277F">
        <w:rPr>
          <w:rFonts w:ascii="Times New Roman" w:hAnsi="Times New Roman" w:cs="Times New Roman"/>
          <w:sz w:val="24"/>
          <w:szCs w:val="24"/>
        </w:rPr>
        <w:t>o “pai”</w:t>
      </w:r>
      <w:r w:rsidR="0005724A">
        <w:rPr>
          <w:rFonts w:ascii="Times New Roman" w:hAnsi="Times New Roman" w:cs="Times New Roman"/>
          <w:sz w:val="24"/>
          <w:szCs w:val="24"/>
        </w:rPr>
        <w:t xml:space="preserve"> d</w:t>
      </w:r>
      <w:r w:rsidR="0018277F">
        <w:rPr>
          <w:rFonts w:ascii="Times New Roman" w:hAnsi="Times New Roman" w:cs="Times New Roman"/>
          <w:sz w:val="24"/>
          <w:szCs w:val="24"/>
        </w:rPr>
        <w:t xml:space="preserve">a </w:t>
      </w:r>
      <w:r w:rsidR="0005724A">
        <w:rPr>
          <w:rFonts w:ascii="Times New Roman" w:hAnsi="Times New Roman" w:cs="Times New Roman"/>
          <w:sz w:val="24"/>
          <w:szCs w:val="24"/>
        </w:rPr>
        <w:t xml:space="preserve">mesma </w:t>
      </w:r>
      <w:r w:rsidR="00BC5555">
        <w:rPr>
          <w:rFonts w:ascii="Times New Roman" w:hAnsi="Times New Roman" w:cs="Times New Roman"/>
          <w:sz w:val="24"/>
          <w:szCs w:val="24"/>
        </w:rPr>
        <w:t>tipologia</w:t>
      </w:r>
      <w:r w:rsidR="00B61376">
        <w:rPr>
          <w:rFonts w:ascii="Times New Roman" w:hAnsi="Times New Roman" w:cs="Times New Roman"/>
          <w:sz w:val="24"/>
          <w:szCs w:val="24"/>
        </w:rPr>
        <w:t>:</w:t>
      </w:r>
    </w:p>
    <w:p w:rsidR="0018277F" w:rsidRDefault="0018277F" w:rsidP="003A66CE">
      <w:pPr>
        <w:spacing w:line="240" w:lineRule="auto"/>
        <w:ind w:firstLine="709"/>
        <w:contextualSpacing/>
        <w:jc w:val="both"/>
        <w:rPr>
          <w:rFonts w:ascii="Times New Roman" w:hAnsi="Times New Roman" w:cs="Times New Roman"/>
          <w:sz w:val="24"/>
          <w:szCs w:val="24"/>
        </w:rPr>
      </w:pPr>
    </w:p>
    <w:p w:rsidR="0018277F" w:rsidRPr="000D61EC" w:rsidRDefault="0018277F" w:rsidP="0018277F">
      <w:pPr>
        <w:spacing w:line="240" w:lineRule="auto"/>
        <w:ind w:left="2268"/>
        <w:contextualSpacing/>
        <w:jc w:val="both"/>
        <w:rPr>
          <w:rFonts w:ascii="Times New Roman" w:hAnsi="Times New Roman" w:cs="Times New Roman"/>
        </w:rPr>
      </w:pPr>
      <w:r w:rsidRPr="000D61EC">
        <w:rPr>
          <w:rFonts w:ascii="Times New Roman" w:hAnsi="Times New Roman" w:cs="Times New Roman"/>
        </w:rPr>
        <w:t>Eu poderia reiterar aqui que o tema do verso oral depende da condição oral de</w:t>
      </w:r>
      <w:r w:rsidR="0005724A" w:rsidRPr="000D61EC">
        <w:rPr>
          <w:rFonts w:ascii="Times New Roman" w:hAnsi="Times New Roman" w:cs="Times New Roman"/>
        </w:rPr>
        <w:t xml:space="preserve"> seu meio poético. Sociedades iletradas ou orais preferem que a narrativa e a expressão didática sejam formuladas no meio atemporal, </w:t>
      </w:r>
      <w:proofErr w:type="spellStart"/>
      <w:r w:rsidR="0005724A" w:rsidRPr="000D61EC">
        <w:rPr>
          <w:rFonts w:ascii="Times New Roman" w:hAnsi="Times New Roman" w:cs="Times New Roman"/>
        </w:rPr>
        <w:t>essencializado</w:t>
      </w:r>
      <w:proofErr w:type="spellEnd"/>
      <w:r w:rsidR="0005724A" w:rsidRPr="000D61EC">
        <w:rPr>
          <w:rFonts w:ascii="Times New Roman" w:hAnsi="Times New Roman" w:cs="Times New Roman"/>
        </w:rPr>
        <w:t xml:space="preserve"> da mitologia (...). Na cultura oral, mito e poesia parecem formar um par mnemônico. Dá-se que a especulação </w:t>
      </w:r>
      <w:r w:rsidR="0035700A" w:rsidRPr="000D61EC">
        <w:rPr>
          <w:rFonts w:ascii="Times New Roman" w:hAnsi="Times New Roman" w:cs="Times New Roman"/>
        </w:rPr>
        <w:t>científica</w:t>
      </w:r>
      <w:r w:rsidR="007965C0" w:rsidRPr="000D61EC">
        <w:rPr>
          <w:rFonts w:ascii="Times New Roman" w:hAnsi="Times New Roman" w:cs="Times New Roman"/>
        </w:rPr>
        <w:t xml:space="preserve"> de Hesíodo é formulada como poesia, mas também enunciada através do mito.</w:t>
      </w:r>
      <w:proofErr w:type="gramStart"/>
      <w:r w:rsidR="007965C0" w:rsidRPr="000D61EC">
        <w:rPr>
          <w:rStyle w:val="Refdenotaderodap"/>
          <w:rFonts w:ascii="Times New Roman" w:hAnsi="Times New Roman" w:cs="Times New Roman"/>
        </w:rPr>
        <w:footnoteReference w:id="16"/>
      </w:r>
      <w:proofErr w:type="gramEnd"/>
      <w:r w:rsidR="0005724A" w:rsidRPr="000D61EC">
        <w:rPr>
          <w:rFonts w:ascii="Times New Roman" w:hAnsi="Times New Roman" w:cs="Times New Roman"/>
        </w:rPr>
        <w:t xml:space="preserve"> </w:t>
      </w:r>
    </w:p>
    <w:p w:rsidR="006257FB" w:rsidRDefault="006257FB" w:rsidP="006257FB">
      <w:pPr>
        <w:spacing w:line="240" w:lineRule="auto"/>
        <w:contextualSpacing/>
        <w:jc w:val="both"/>
        <w:rPr>
          <w:rFonts w:ascii="Times New Roman" w:hAnsi="Times New Roman" w:cs="Times New Roman"/>
        </w:rPr>
      </w:pPr>
    </w:p>
    <w:p w:rsidR="003B038F" w:rsidRDefault="006257FB" w:rsidP="003B038F">
      <w:pPr>
        <w:spacing w:line="240" w:lineRule="auto"/>
        <w:contextualSpacing/>
        <w:jc w:val="both"/>
        <w:rPr>
          <w:rFonts w:ascii="Times New Roman" w:hAnsi="Times New Roman" w:cs="Times New Roman"/>
          <w:sz w:val="24"/>
          <w:szCs w:val="24"/>
        </w:rPr>
      </w:pPr>
      <w:r>
        <w:rPr>
          <w:rFonts w:ascii="Times New Roman" w:hAnsi="Times New Roman" w:cs="Times New Roman"/>
        </w:rPr>
        <w:tab/>
      </w:r>
      <w:r w:rsidRPr="006257FB">
        <w:rPr>
          <w:rFonts w:ascii="Times New Roman" w:hAnsi="Times New Roman" w:cs="Times New Roman"/>
          <w:sz w:val="24"/>
          <w:szCs w:val="24"/>
        </w:rPr>
        <w:t>Poetas como</w:t>
      </w:r>
      <w:r>
        <w:rPr>
          <w:rFonts w:ascii="Times New Roman" w:hAnsi="Times New Roman" w:cs="Times New Roman"/>
          <w:sz w:val="24"/>
          <w:szCs w:val="24"/>
        </w:rPr>
        <w:t xml:space="preserve"> Ovídio de </w:t>
      </w:r>
      <w:r w:rsidR="003E305C">
        <w:rPr>
          <w:rFonts w:ascii="Times New Roman" w:hAnsi="Times New Roman" w:cs="Times New Roman"/>
          <w:i/>
          <w:sz w:val="24"/>
          <w:szCs w:val="24"/>
        </w:rPr>
        <w:t>Arte de amar</w:t>
      </w:r>
      <w:r w:rsidR="00312756">
        <w:rPr>
          <w:rFonts w:ascii="Times New Roman" w:hAnsi="Times New Roman" w:cs="Times New Roman"/>
          <w:sz w:val="24"/>
          <w:szCs w:val="24"/>
        </w:rPr>
        <w:t xml:space="preserve"> </w:t>
      </w:r>
      <w:r>
        <w:rPr>
          <w:rFonts w:ascii="Times New Roman" w:hAnsi="Times New Roman" w:cs="Times New Roman"/>
          <w:sz w:val="24"/>
          <w:szCs w:val="24"/>
        </w:rPr>
        <w:t xml:space="preserve">ou mesmo autores didáticos pregressos, a exemplo de </w:t>
      </w:r>
      <w:proofErr w:type="spellStart"/>
      <w:r>
        <w:rPr>
          <w:rFonts w:ascii="Times New Roman" w:hAnsi="Times New Roman" w:cs="Times New Roman"/>
          <w:sz w:val="24"/>
          <w:szCs w:val="24"/>
        </w:rPr>
        <w:t>Nicandro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Cólofon</w:t>
      </w:r>
      <w:proofErr w:type="spellEnd"/>
      <w:r>
        <w:rPr>
          <w:rFonts w:ascii="Times New Roman" w:hAnsi="Times New Roman" w:cs="Times New Roman"/>
          <w:sz w:val="24"/>
          <w:szCs w:val="24"/>
        </w:rPr>
        <w:t xml:space="preserve"> </w:t>
      </w:r>
      <w:r w:rsidR="003B038F">
        <w:rPr>
          <w:rFonts w:ascii="Times New Roman" w:hAnsi="Times New Roman" w:cs="Times New Roman"/>
          <w:sz w:val="24"/>
          <w:szCs w:val="24"/>
        </w:rPr>
        <w:t xml:space="preserve">e Virgílio </w:t>
      </w:r>
      <w:r>
        <w:rPr>
          <w:rFonts w:ascii="Times New Roman" w:hAnsi="Times New Roman" w:cs="Times New Roman"/>
          <w:sz w:val="24"/>
          <w:szCs w:val="24"/>
        </w:rPr>
        <w:t xml:space="preserve">– que </w:t>
      </w:r>
      <w:r w:rsidR="00312756">
        <w:rPr>
          <w:rFonts w:ascii="Times New Roman" w:hAnsi="Times New Roman" w:cs="Times New Roman"/>
          <w:sz w:val="24"/>
          <w:szCs w:val="24"/>
        </w:rPr>
        <w:t>criaram</w:t>
      </w:r>
      <w:r w:rsidR="003B038F">
        <w:rPr>
          <w:rFonts w:ascii="Times New Roman" w:hAnsi="Times New Roman" w:cs="Times New Roman"/>
          <w:sz w:val="24"/>
          <w:szCs w:val="24"/>
        </w:rPr>
        <w:t>, respectivamente,</w:t>
      </w:r>
      <w:r>
        <w:rPr>
          <w:rFonts w:ascii="Times New Roman" w:hAnsi="Times New Roman" w:cs="Times New Roman"/>
          <w:sz w:val="24"/>
          <w:szCs w:val="24"/>
        </w:rPr>
        <w:t xml:space="preserve"> os </w:t>
      </w:r>
      <w:proofErr w:type="spellStart"/>
      <w:r w:rsidRPr="006257FB">
        <w:rPr>
          <w:rFonts w:ascii="Times New Roman" w:hAnsi="Times New Roman" w:cs="Times New Roman"/>
          <w:i/>
          <w:sz w:val="24"/>
          <w:szCs w:val="24"/>
        </w:rPr>
        <w:t>Theriaca</w:t>
      </w:r>
      <w:proofErr w:type="spellEnd"/>
      <w:r>
        <w:rPr>
          <w:rFonts w:ascii="Times New Roman" w:hAnsi="Times New Roman" w:cs="Times New Roman"/>
          <w:sz w:val="24"/>
          <w:szCs w:val="24"/>
        </w:rPr>
        <w:t xml:space="preserve"> e os </w:t>
      </w:r>
      <w:proofErr w:type="spellStart"/>
      <w:r w:rsidRPr="006257FB">
        <w:rPr>
          <w:rFonts w:ascii="Times New Roman" w:hAnsi="Times New Roman" w:cs="Times New Roman"/>
          <w:i/>
          <w:sz w:val="24"/>
          <w:szCs w:val="24"/>
        </w:rPr>
        <w:t>Alexipharmaca</w:t>
      </w:r>
      <w:proofErr w:type="spellEnd"/>
      <w:r>
        <w:rPr>
          <w:rFonts w:ascii="Times New Roman" w:hAnsi="Times New Roman" w:cs="Times New Roman"/>
          <w:sz w:val="24"/>
          <w:szCs w:val="24"/>
        </w:rPr>
        <w:t xml:space="preserve"> no século II </w:t>
      </w:r>
      <w:proofErr w:type="gramStart"/>
      <w:r>
        <w:rPr>
          <w:rFonts w:ascii="Times New Roman" w:hAnsi="Times New Roman" w:cs="Times New Roman"/>
          <w:sz w:val="24"/>
          <w:szCs w:val="24"/>
        </w:rPr>
        <w:t>a.</w:t>
      </w:r>
      <w:r w:rsidR="003B038F">
        <w:rPr>
          <w:rFonts w:ascii="Times New Roman" w:hAnsi="Times New Roman" w:cs="Times New Roman"/>
          <w:sz w:val="24"/>
          <w:szCs w:val="24"/>
        </w:rPr>
        <w:t>C.</w:t>
      </w:r>
      <w:proofErr w:type="gramEnd"/>
      <w:r w:rsidR="003B038F">
        <w:rPr>
          <w:rFonts w:ascii="Times New Roman" w:hAnsi="Times New Roman" w:cs="Times New Roman"/>
          <w:sz w:val="24"/>
          <w:szCs w:val="24"/>
        </w:rPr>
        <w:t xml:space="preserve">, além das </w:t>
      </w:r>
      <w:r w:rsidR="003B038F" w:rsidRPr="003B038F">
        <w:rPr>
          <w:rFonts w:ascii="Times New Roman" w:hAnsi="Times New Roman" w:cs="Times New Roman"/>
          <w:i/>
          <w:sz w:val="24"/>
          <w:szCs w:val="24"/>
        </w:rPr>
        <w:t>Geórgicas</w:t>
      </w:r>
      <w:r w:rsidR="003B038F">
        <w:rPr>
          <w:rFonts w:ascii="Times New Roman" w:hAnsi="Times New Roman" w:cs="Times New Roman"/>
          <w:sz w:val="24"/>
          <w:szCs w:val="24"/>
        </w:rPr>
        <w:t xml:space="preserve">, no séc. I a.C. </w:t>
      </w:r>
      <w:r>
        <w:rPr>
          <w:rFonts w:ascii="Times New Roman" w:hAnsi="Times New Roman" w:cs="Times New Roman"/>
          <w:sz w:val="24"/>
          <w:szCs w:val="24"/>
        </w:rPr>
        <w:t>–, foram verdadeiros escritores e n</w:t>
      </w:r>
      <w:r w:rsidR="003B038F">
        <w:rPr>
          <w:rFonts w:ascii="Times New Roman" w:hAnsi="Times New Roman" w:cs="Times New Roman"/>
          <w:sz w:val="24"/>
          <w:szCs w:val="24"/>
        </w:rPr>
        <w:t>unca</w:t>
      </w:r>
      <w:r>
        <w:rPr>
          <w:rFonts w:ascii="Times New Roman" w:hAnsi="Times New Roman" w:cs="Times New Roman"/>
          <w:sz w:val="24"/>
          <w:szCs w:val="24"/>
        </w:rPr>
        <w:t xml:space="preserve"> compuseram/divulgaram suas obras oralmente. Contudo, a manutenção do hábito de entretecer narrativas míticas nesses como em outros textos da tipologia em pauta contribui para ligá-los entre si e realizar sua vinculação com um Hesíodo cujo esforço compositivo </w:t>
      </w:r>
      <w:r w:rsidRPr="006257FB">
        <w:rPr>
          <w:rFonts w:ascii="Times New Roman" w:hAnsi="Times New Roman" w:cs="Times New Roman"/>
          <w:sz w:val="24"/>
          <w:szCs w:val="24"/>
        </w:rPr>
        <w:t>d’</w:t>
      </w:r>
      <w:r w:rsidRPr="006257FB">
        <w:rPr>
          <w:rFonts w:ascii="Times New Roman" w:hAnsi="Times New Roman" w:cs="Times New Roman"/>
          <w:i/>
          <w:sz w:val="24"/>
          <w:szCs w:val="24"/>
        </w:rPr>
        <w:t>Os trabalhos e os dias</w:t>
      </w:r>
      <w:r w:rsidR="003B038F">
        <w:rPr>
          <w:rFonts w:ascii="Times New Roman" w:hAnsi="Times New Roman" w:cs="Times New Roman"/>
          <w:sz w:val="24"/>
          <w:szCs w:val="24"/>
        </w:rPr>
        <w:t xml:space="preserve"> </w:t>
      </w:r>
      <w:proofErr w:type="gramStart"/>
      <w:r w:rsidR="003B038F">
        <w:rPr>
          <w:rFonts w:ascii="Times New Roman" w:hAnsi="Times New Roman" w:cs="Times New Roman"/>
          <w:sz w:val="24"/>
          <w:szCs w:val="24"/>
        </w:rPr>
        <w:t>definiu</w:t>
      </w:r>
      <w:proofErr w:type="gramEnd"/>
      <w:r w:rsidR="003B038F">
        <w:rPr>
          <w:rFonts w:ascii="Times New Roman" w:hAnsi="Times New Roman" w:cs="Times New Roman"/>
          <w:sz w:val="24"/>
          <w:szCs w:val="24"/>
        </w:rPr>
        <w:t xml:space="preserve"> e agregou muitos elementos</w:t>
      </w:r>
      <w:r w:rsidR="00E760DB">
        <w:rPr>
          <w:rFonts w:ascii="Times New Roman" w:hAnsi="Times New Roman" w:cs="Times New Roman"/>
          <w:sz w:val="24"/>
          <w:szCs w:val="24"/>
        </w:rPr>
        <w:t xml:space="preserve"> típicos à</w:t>
      </w:r>
      <w:r>
        <w:rPr>
          <w:rFonts w:ascii="Times New Roman" w:hAnsi="Times New Roman" w:cs="Times New Roman"/>
          <w:sz w:val="24"/>
          <w:szCs w:val="24"/>
        </w:rPr>
        <w:t xml:space="preserve"> escrita dos epígonos.</w:t>
      </w:r>
      <w:r w:rsidR="003B038F">
        <w:rPr>
          <w:rFonts w:ascii="Times New Roman" w:hAnsi="Times New Roman" w:cs="Times New Roman"/>
          <w:sz w:val="24"/>
          <w:szCs w:val="24"/>
        </w:rPr>
        <w:t xml:space="preserve"> </w:t>
      </w:r>
    </w:p>
    <w:p w:rsidR="00312756" w:rsidRDefault="006257FB" w:rsidP="003B038F">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No livro I da </w:t>
      </w:r>
      <w:r w:rsidR="003E305C">
        <w:rPr>
          <w:rFonts w:ascii="Times New Roman" w:hAnsi="Times New Roman" w:cs="Times New Roman"/>
          <w:i/>
          <w:sz w:val="24"/>
          <w:szCs w:val="24"/>
        </w:rPr>
        <w:t>Arte de amar</w:t>
      </w:r>
      <w:r>
        <w:rPr>
          <w:rFonts w:ascii="Times New Roman" w:hAnsi="Times New Roman" w:cs="Times New Roman"/>
          <w:sz w:val="24"/>
          <w:szCs w:val="24"/>
        </w:rPr>
        <w:t>,</w:t>
      </w:r>
      <w:r w:rsidR="003B038F">
        <w:rPr>
          <w:rFonts w:ascii="Times New Roman" w:hAnsi="Times New Roman" w:cs="Times New Roman"/>
          <w:sz w:val="24"/>
          <w:szCs w:val="24"/>
        </w:rPr>
        <w:t xml:space="preserve"> importa citar como exemplo de semelhante forma de </w:t>
      </w:r>
      <w:proofErr w:type="gramStart"/>
      <w:r w:rsidR="003B038F">
        <w:rPr>
          <w:rFonts w:ascii="Times New Roman" w:hAnsi="Times New Roman" w:cs="Times New Roman"/>
          <w:sz w:val="24"/>
          <w:szCs w:val="24"/>
        </w:rPr>
        <w:t>proceder o</w:t>
      </w:r>
      <w:proofErr w:type="gramEnd"/>
      <w:r w:rsidR="003B038F">
        <w:rPr>
          <w:rFonts w:ascii="Times New Roman" w:hAnsi="Times New Roman" w:cs="Times New Roman"/>
          <w:sz w:val="24"/>
          <w:szCs w:val="24"/>
        </w:rPr>
        <w:t xml:space="preserve"> que localizamos entre v. 101</w:t>
      </w:r>
      <w:r w:rsidR="00980873">
        <w:rPr>
          <w:rFonts w:ascii="Times New Roman" w:hAnsi="Times New Roman" w:cs="Times New Roman"/>
          <w:sz w:val="24"/>
          <w:szCs w:val="24"/>
        </w:rPr>
        <w:t>-134: trata-se do relato lendário</w:t>
      </w:r>
      <w:r w:rsidR="003B038F">
        <w:rPr>
          <w:rFonts w:ascii="Times New Roman" w:hAnsi="Times New Roman" w:cs="Times New Roman"/>
          <w:sz w:val="24"/>
          <w:szCs w:val="24"/>
        </w:rPr>
        <w:t xml:space="preserve"> do rapto das sabinas. Como </w:t>
      </w:r>
      <w:r w:rsidR="00980873">
        <w:rPr>
          <w:rFonts w:ascii="Times New Roman" w:hAnsi="Times New Roman" w:cs="Times New Roman"/>
          <w:sz w:val="24"/>
          <w:szCs w:val="24"/>
        </w:rPr>
        <w:t>sabemos, essa história</w:t>
      </w:r>
      <w:r w:rsidR="003B038F">
        <w:rPr>
          <w:rFonts w:ascii="Times New Roman" w:hAnsi="Times New Roman" w:cs="Times New Roman"/>
          <w:sz w:val="24"/>
          <w:szCs w:val="24"/>
        </w:rPr>
        <w:t xml:space="preserve"> se vincula a acontecimentos supostamente ocorridos pouco tempo depois da fundação de Roma por Rômulo: ocorre que, sendo tal comunidade</w:t>
      </w:r>
      <w:r w:rsidR="00980873">
        <w:rPr>
          <w:rFonts w:ascii="Times New Roman" w:hAnsi="Times New Roman" w:cs="Times New Roman"/>
          <w:sz w:val="24"/>
          <w:szCs w:val="24"/>
        </w:rPr>
        <w:t xml:space="preserve">, </w:t>
      </w:r>
      <w:r w:rsidR="003B038F">
        <w:rPr>
          <w:rFonts w:ascii="Times New Roman" w:hAnsi="Times New Roman" w:cs="Times New Roman"/>
          <w:sz w:val="24"/>
          <w:szCs w:val="24"/>
        </w:rPr>
        <w:t>rec</w:t>
      </w:r>
      <w:r w:rsidR="00980873">
        <w:rPr>
          <w:rFonts w:ascii="Times New Roman" w:hAnsi="Times New Roman" w:cs="Times New Roman"/>
          <w:sz w:val="24"/>
          <w:szCs w:val="24"/>
        </w:rPr>
        <w:t xml:space="preserve">ém-formada, </w:t>
      </w:r>
      <w:r w:rsidR="003B038F">
        <w:rPr>
          <w:rFonts w:ascii="Times New Roman" w:hAnsi="Times New Roman" w:cs="Times New Roman"/>
          <w:sz w:val="24"/>
          <w:szCs w:val="24"/>
        </w:rPr>
        <w:t>mera união de pastores ou salteadores, não havia ali mulheres com quem pud</w:t>
      </w:r>
      <w:r w:rsidR="00980873">
        <w:rPr>
          <w:rFonts w:ascii="Times New Roman" w:hAnsi="Times New Roman" w:cs="Times New Roman"/>
          <w:sz w:val="24"/>
          <w:szCs w:val="24"/>
        </w:rPr>
        <w:t>essem relacionar-se</w:t>
      </w:r>
      <w:r w:rsidR="00E760DB">
        <w:rPr>
          <w:rFonts w:ascii="Times New Roman" w:hAnsi="Times New Roman" w:cs="Times New Roman"/>
          <w:sz w:val="24"/>
          <w:szCs w:val="24"/>
        </w:rPr>
        <w:t xml:space="preserve"> sexualmente</w:t>
      </w:r>
      <w:r w:rsidR="003B038F">
        <w:rPr>
          <w:rFonts w:ascii="Times New Roman" w:hAnsi="Times New Roman" w:cs="Times New Roman"/>
          <w:sz w:val="24"/>
          <w:szCs w:val="24"/>
        </w:rPr>
        <w:t>, garantindo a sobrevivência d</w:t>
      </w:r>
      <w:r w:rsidR="00312756">
        <w:rPr>
          <w:rFonts w:ascii="Times New Roman" w:hAnsi="Times New Roman" w:cs="Times New Roman"/>
          <w:sz w:val="24"/>
          <w:szCs w:val="24"/>
        </w:rPr>
        <w:t>a nação d</w:t>
      </w:r>
      <w:r w:rsidR="003B038F">
        <w:rPr>
          <w:rFonts w:ascii="Times New Roman" w:hAnsi="Times New Roman" w:cs="Times New Roman"/>
          <w:sz w:val="24"/>
          <w:szCs w:val="24"/>
        </w:rPr>
        <w:t>os rom</w:t>
      </w:r>
      <w:r w:rsidR="00312756">
        <w:rPr>
          <w:rFonts w:ascii="Times New Roman" w:hAnsi="Times New Roman" w:cs="Times New Roman"/>
          <w:sz w:val="24"/>
          <w:szCs w:val="24"/>
        </w:rPr>
        <w:t xml:space="preserve">anos através da prole. Rômulo, assim, </w:t>
      </w:r>
      <w:r w:rsidR="00385976">
        <w:rPr>
          <w:rFonts w:ascii="Times New Roman" w:hAnsi="Times New Roman" w:cs="Times New Roman"/>
          <w:sz w:val="24"/>
          <w:szCs w:val="24"/>
        </w:rPr>
        <w:t xml:space="preserve">que </w:t>
      </w:r>
      <w:r w:rsidR="00312756">
        <w:rPr>
          <w:rFonts w:ascii="Times New Roman" w:hAnsi="Times New Roman" w:cs="Times New Roman"/>
          <w:sz w:val="24"/>
          <w:szCs w:val="24"/>
        </w:rPr>
        <w:t>em princípio vi</w:t>
      </w:r>
      <w:r w:rsidR="00385976">
        <w:rPr>
          <w:rFonts w:ascii="Times New Roman" w:hAnsi="Times New Roman" w:cs="Times New Roman"/>
          <w:sz w:val="24"/>
          <w:szCs w:val="24"/>
        </w:rPr>
        <w:t>sava</w:t>
      </w:r>
      <w:r w:rsidR="00312756">
        <w:rPr>
          <w:rFonts w:ascii="Times New Roman" w:hAnsi="Times New Roman" w:cs="Times New Roman"/>
          <w:sz w:val="24"/>
          <w:szCs w:val="24"/>
        </w:rPr>
        <w:t xml:space="preserve"> </w:t>
      </w:r>
      <w:r w:rsidR="004524A4">
        <w:rPr>
          <w:rFonts w:ascii="Times New Roman" w:hAnsi="Times New Roman" w:cs="Times New Roman"/>
          <w:sz w:val="24"/>
          <w:szCs w:val="24"/>
        </w:rPr>
        <w:t xml:space="preserve">apenas </w:t>
      </w:r>
      <w:r w:rsidR="00312756">
        <w:rPr>
          <w:rFonts w:ascii="Times New Roman" w:hAnsi="Times New Roman" w:cs="Times New Roman"/>
          <w:sz w:val="24"/>
          <w:szCs w:val="24"/>
        </w:rPr>
        <w:t>a resolver uma necessidade estritamente prática,</w:t>
      </w:r>
      <w:r w:rsidR="00312756">
        <w:rPr>
          <w:rStyle w:val="Refdenotaderodap"/>
          <w:rFonts w:ascii="Times New Roman" w:hAnsi="Times New Roman" w:cs="Times New Roman"/>
          <w:sz w:val="24"/>
          <w:szCs w:val="24"/>
        </w:rPr>
        <w:footnoteReference w:id="17"/>
      </w:r>
      <w:r w:rsidR="00E16E29">
        <w:rPr>
          <w:rFonts w:ascii="Times New Roman" w:hAnsi="Times New Roman" w:cs="Times New Roman"/>
          <w:sz w:val="24"/>
          <w:szCs w:val="24"/>
        </w:rPr>
        <w:t xml:space="preserve"> teria organizado</w:t>
      </w:r>
      <w:r w:rsidR="00312756">
        <w:rPr>
          <w:rFonts w:ascii="Times New Roman" w:hAnsi="Times New Roman" w:cs="Times New Roman"/>
          <w:sz w:val="24"/>
          <w:szCs w:val="24"/>
        </w:rPr>
        <w:t xml:space="preserve"> </w:t>
      </w:r>
      <w:r w:rsidR="004524A4">
        <w:rPr>
          <w:rFonts w:ascii="Times New Roman" w:hAnsi="Times New Roman" w:cs="Times New Roman"/>
          <w:sz w:val="24"/>
          <w:szCs w:val="24"/>
        </w:rPr>
        <w:t xml:space="preserve">em um “teatro” rústico </w:t>
      </w:r>
      <w:r w:rsidR="00312756">
        <w:rPr>
          <w:rFonts w:ascii="Times New Roman" w:hAnsi="Times New Roman" w:cs="Times New Roman"/>
          <w:sz w:val="24"/>
          <w:szCs w:val="24"/>
        </w:rPr>
        <w:lastRenderedPageBreak/>
        <w:t>jogos para os quais foram atraídos os vizinhos sabinos com suas mulheres e filhas, tendo, em certo momento, incitado seus homens a tomá-las dos maridos e pais.</w:t>
      </w:r>
    </w:p>
    <w:p w:rsidR="00250D51" w:rsidRDefault="00312756" w:rsidP="003B038F">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É bastante curioso que Ov</w:t>
      </w:r>
      <w:r w:rsidR="00BE4132">
        <w:rPr>
          <w:rFonts w:ascii="Times New Roman" w:hAnsi="Times New Roman" w:cs="Times New Roman"/>
          <w:sz w:val="24"/>
          <w:szCs w:val="24"/>
        </w:rPr>
        <w:t>ídio, pretendendo mostrar</w:t>
      </w:r>
      <w:r>
        <w:rPr>
          <w:rFonts w:ascii="Times New Roman" w:hAnsi="Times New Roman" w:cs="Times New Roman"/>
          <w:sz w:val="24"/>
          <w:szCs w:val="24"/>
        </w:rPr>
        <w:t xml:space="preserve"> os teatros, ou os demais espaços p</w:t>
      </w:r>
      <w:r w:rsidR="004524A4">
        <w:rPr>
          <w:rFonts w:ascii="Times New Roman" w:hAnsi="Times New Roman" w:cs="Times New Roman"/>
          <w:sz w:val="24"/>
          <w:szCs w:val="24"/>
        </w:rPr>
        <w:t>úblicos da</w:t>
      </w:r>
      <w:r w:rsidR="00BE4132">
        <w:rPr>
          <w:rFonts w:ascii="Times New Roman" w:hAnsi="Times New Roman" w:cs="Times New Roman"/>
          <w:sz w:val="24"/>
          <w:szCs w:val="24"/>
        </w:rPr>
        <w:t xml:space="preserve"> Roma</w:t>
      </w:r>
      <w:r w:rsidR="004524A4">
        <w:rPr>
          <w:rFonts w:ascii="Times New Roman" w:hAnsi="Times New Roman" w:cs="Times New Roman"/>
          <w:sz w:val="24"/>
          <w:szCs w:val="24"/>
        </w:rPr>
        <w:t xml:space="preserve"> coeva</w:t>
      </w:r>
      <w:r w:rsidR="00BE4132">
        <w:rPr>
          <w:rFonts w:ascii="Times New Roman" w:hAnsi="Times New Roman" w:cs="Times New Roman"/>
          <w:sz w:val="24"/>
          <w:szCs w:val="24"/>
        </w:rPr>
        <w:t>, como</w:t>
      </w:r>
      <w:r>
        <w:rPr>
          <w:rFonts w:ascii="Times New Roman" w:hAnsi="Times New Roman" w:cs="Times New Roman"/>
          <w:sz w:val="24"/>
          <w:szCs w:val="24"/>
        </w:rPr>
        <w:t xml:space="preserve"> lugares prop</w:t>
      </w:r>
      <w:r w:rsidR="00385976">
        <w:rPr>
          <w:rFonts w:ascii="Times New Roman" w:hAnsi="Times New Roman" w:cs="Times New Roman"/>
          <w:sz w:val="24"/>
          <w:szCs w:val="24"/>
        </w:rPr>
        <w:t>ícios para a tomada de “vítimas”</w:t>
      </w:r>
      <w:r>
        <w:rPr>
          <w:rFonts w:ascii="Times New Roman" w:hAnsi="Times New Roman" w:cs="Times New Roman"/>
          <w:sz w:val="24"/>
          <w:szCs w:val="24"/>
        </w:rPr>
        <w:t xml:space="preserve"> huma</w:t>
      </w:r>
      <w:r w:rsidR="003F6676">
        <w:rPr>
          <w:rFonts w:ascii="Times New Roman" w:hAnsi="Times New Roman" w:cs="Times New Roman"/>
          <w:sz w:val="24"/>
          <w:szCs w:val="24"/>
        </w:rPr>
        <w:t>nas por vezes identificadas com</w:t>
      </w:r>
      <w:r w:rsidR="004524A4">
        <w:rPr>
          <w:rFonts w:ascii="Times New Roman" w:hAnsi="Times New Roman" w:cs="Times New Roman"/>
          <w:sz w:val="24"/>
          <w:szCs w:val="24"/>
        </w:rPr>
        <w:t xml:space="preserve"> </w:t>
      </w:r>
      <w:r>
        <w:rPr>
          <w:rFonts w:ascii="Times New Roman" w:hAnsi="Times New Roman" w:cs="Times New Roman"/>
          <w:sz w:val="24"/>
          <w:szCs w:val="24"/>
        </w:rPr>
        <w:t>mulheres a serem seduzidas,</w:t>
      </w:r>
      <w:r w:rsidR="00250D51">
        <w:rPr>
          <w:rStyle w:val="Refdenotaderodap"/>
          <w:rFonts w:ascii="Times New Roman" w:hAnsi="Times New Roman" w:cs="Times New Roman"/>
          <w:sz w:val="24"/>
          <w:szCs w:val="24"/>
        </w:rPr>
        <w:footnoteReference w:id="18"/>
      </w:r>
      <w:r>
        <w:rPr>
          <w:rFonts w:ascii="Times New Roman" w:hAnsi="Times New Roman" w:cs="Times New Roman"/>
          <w:sz w:val="24"/>
          <w:szCs w:val="24"/>
        </w:rPr>
        <w:t xml:space="preserve"> apropria-se </w:t>
      </w:r>
      <w:r w:rsidR="00980873">
        <w:rPr>
          <w:rFonts w:ascii="Times New Roman" w:hAnsi="Times New Roman" w:cs="Times New Roman"/>
          <w:sz w:val="24"/>
          <w:szCs w:val="24"/>
        </w:rPr>
        <w:t>a sua maneira</w:t>
      </w:r>
      <w:r w:rsidR="003F6676">
        <w:rPr>
          <w:rFonts w:ascii="Times New Roman" w:hAnsi="Times New Roman" w:cs="Times New Roman"/>
          <w:sz w:val="24"/>
          <w:szCs w:val="24"/>
        </w:rPr>
        <w:t xml:space="preserve"> </w:t>
      </w:r>
      <w:r>
        <w:rPr>
          <w:rFonts w:ascii="Times New Roman" w:hAnsi="Times New Roman" w:cs="Times New Roman"/>
          <w:sz w:val="24"/>
          <w:szCs w:val="24"/>
        </w:rPr>
        <w:t xml:space="preserve">desse mito fundador e </w:t>
      </w:r>
      <w:r w:rsidR="00442DDD">
        <w:rPr>
          <w:rFonts w:ascii="Times New Roman" w:hAnsi="Times New Roman" w:cs="Times New Roman"/>
          <w:sz w:val="24"/>
          <w:szCs w:val="24"/>
        </w:rPr>
        <w:t xml:space="preserve">pinta a imagem do </w:t>
      </w:r>
      <w:r w:rsidR="00EA1770">
        <w:rPr>
          <w:rFonts w:ascii="Times New Roman" w:hAnsi="Times New Roman" w:cs="Times New Roman"/>
          <w:sz w:val="24"/>
          <w:szCs w:val="24"/>
        </w:rPr>
        <w:t>“</w:t>
      </w:r>
      <w:r w:rsidR="00442DDD">
        <w:rPr>
          <w:rFonts w:ascii="Times New Roman" w:hAnsi="Times New Roman" w:cs="Times New Roman"/>
          <w:sz w:val="24"/>
          <w:szCs w:val="24"/>
        </w:rPr>
        <w:t>Pai</w:t>
      </w:r>
      <w:r w:rsidR="003F6676">
        <w:rPr>
          <w:rFonts w:ascii="Times New Roman" w:hAnsi="Times New Roman" w:cs="Times New Roman"/>
          <w:sz w:val="24"/>
          <w:szCs w:val="24"/>
        </w:rPr>
        <w:t xml:space="preserve"> R</w:t>
      </w:r>
      <w:r w:rsidR="00BE4132">
        <w:rPr>
          <w:rFonts w:ascii="Times New Roman" w:hAnsi="Times New Roman" w:cs="Times New Roman"/>
          <w:sz w:val="24"/>
          <w:szCs w:val="24"/>
        </w:rPr>
        <w:t>ômulo</w:t>
      </w:r>
      <w:r w:rsidR="00EA1770">
        <w:rPr>
          <w:rFonts w:ascii="Times New Roman" w:hAnsi="Times New Roman" w:cs="Times New Roman"/>
          <w:sz w:val="24"/>
          <w:szCs w:val="24"/>
        </w:rPr>
        <w:t>”</w:t>
      </w:r>
      <w:r w:rsidR="00BE4132">
        <w:rPr>
          <w:rFonts w:ascii="Times New Roman" w:hAnsi="Times New Roman" w:cs="Times New Roman"/>
          <w:sz w:val="24"/>
          <w:szCs w:val="24"/>
        </w:rPr>
        <w:t xml:space="preserve"> ao modo</w:t>
      </w:r>
      <w:r w:rsidR="003F6676">
        <w:rPr>
          <w:rFonts w:ascii="Times New Roman" w:hAnsi="Times New Roman" w:cs="Times New Roman"/>
          <w:sz w:val="24"/>
          <w:szCs w:val="24"/>
        </w:rPr>
        <w:t xml:space="preserve"> </w:t>
      </w:r>
      <w:r w:rsidR="00BE4132">
        <w:rPr>
          <w:rFonts w:ascii="Times New Roman" w:hAnsi="Times New Roman" w:cs="Times New Roman"/>
          <w:sz w:val="24"/>
          <w:szCs w:val="24"/>
        </w:rPr>
        <w:t>d</w:t>
      </w:r>
      <w:r w:rsidR="003F6676">
        <w:rPr>
          <w:rFonts w:ascii="Times New Roman" w:hAnsi="Times New Roman" w:cs="Times New Roman"/>
          <w:sz w:val="24"/>
          <w:szCs w:val="24"/>
        </w:rPr>
        <w:t xml:space="preserve">aquele que teria iniciado </w:t>
      </w:r>
      <w:r w:rsidR="004524A4">
        <w:rPr>
          <w:rFonts w:ascii="Times New Roman" w:hAnsi="Times New Roman" w:cs="Times New Roman"/>
          <w:sz w:val="24"/>
          <w:szCs w:val="24"/>
        </w:rPr>
        <w:t xml:space="preserve">(e autorizado!) </w:t>
      </w:r>
      <w:r w:rsidR="003F6676">
        <w:rPr>
          <w:rFonts w:ascii="Times New Roman" w:hAnsi="Times New Roman" w:cs="Times New Roman"/>
          <w:sz w:val="24"/>
          <w:szCs w:val="24"/>
        </w:rPr>
        <w:t xml:space="preserve">uma prática bastante comum em seus dias, isto é, a </w:t>
      </w:r>
      <w:r w:rsidR="00442DDD">
        <w:rPr>
          <w:rFonts w:ascii="Times New Roman" w:hAnsi="Times New Roman" w:cs="Times New Roman"/>
          <w:sz w:val="24"/>
          <w:szCs w:val="24"/>
        </w:rPr>
        <w:t>insidiosa</w:t>
      </w:r>
      <w:r w:rsidR="003F6676">
        <w:rPr>
          <w:rFonts w:ascii="Times New Roman" w:hAnsi="Times New Roman" w:cs="Times New Roman"/>
          <w:sz w:val="24"/>
          <w:szCs w:val="24"/>
        </w:rPr>
        <w:t xml:space="preserve"> conquista das moças por galanteadores estrategicamente a postos em locais urbanos de grande e regular aflu</w:t>
      </w:r>
      <w:r w:rsidR="00385976">
        <w:rPr>
          <w:rFonts w:ascii="Times New Roman" w:hAnsi="Times New Roman" w:cs="Times New Roman"/>
          <w:sz w:val="24"/>
          <w:szCs w:val="24"/>
        </w:rPr>
        <w:t>ência de pessoas</w:t>
      </w:r>
      <w:r w:rsidR="003F6676">
        <w:rPr>
          <w:rFonts w:ascii="Times New Roman" w:hAnsi="Times New Roman" w:cs="Times New Roman"/>
          <w:sz w:val="24"/>
          <w:szCs w:val="24"/>
        </w:rPr>
        <w:t>. Nesse movimento, como se pode ver por dois exemplos dados</w:t>
      </w:r>
      <w:r w:rsidR="00EA1770">
        <w:rPr>
          <w:rFonts w:ascii="Times New Roman" w:hAnsi="Times New Roman" w:cs="Times New Roman"/>
          <w:sz w:val="24"/>
          <w:szCs w:val="24"/>
        </w:rPr>
        <w:t>,</w:t>
      </w:r>
      <w:r w:rsidR="00EA1770">
        <w:rPr>
          <w:rStyle w:val="Refdenotaderodap"/>
          <w:rFonts w:ascii="Times New Roman" w:hAnsi="Times New Roman" w:cs="Times New Roman"/>
          <w:sz w:val="24"/>
          <w:szCs w:val="24"/>
        </w:rPr>
        <w:footnoteReference w:id="19"/>
      </w:r>
      <w:r w:rsidR="00EA1770">
        <w:rPr>
          <w:rFonts w:ascii="Times New Roman" w:hAnsi="Times New Roman" w:cs="Times New Roman"/>
          <w:sz w:val="24"/>
          <w:szCs w:val="24"/>
        </w:rPr>
        <w:t xml:space="preserve"> </w:t>
      </w:r>
      <w:r w:rsidR="003F6676">
        <w:rPr>
          <w:rFonts w:ascii="Times New Roman" w:hAnsi="Times New Roman" w:cs="Times New Roman"/>
          <w:sz w:val="24"/>
          <w:szCs w:val="24"/>
        </w:rPr>
        <w:t xml:space="preserve">que extraímos da </w:t>
      </w:r>
      <w:r w:rsidR="003E305C">
        <w:rPr>
          <w:rFonts w:ascii="Times New Roman" w:hAnsi="Times New Roman" w:cs="Times New Roman"/>
          <w:i/>
          <w:sz w:val="24"/>
          <w:szCs w:val="24"/>
        </w:rPr>
        <w:t>Arte de amar</w:t>
      </w:r>
      <w:r w:rsidR="003F6676">
        <w:rPr>
          <w:rFonts w:ascii="Times New Roman" w:hAnsi="Times New Roman" w:cs="Times New Roman"/>
          <w:sz w:val="24"/>
          <w:szCs w:val="24"/>
        </w:rPr>
        <w:t xml:space="preserve">, </w:t>
      </w:r>
      <w:proofErr w:type="gramStart"/>
      <w:r w:rsidR="003F6676">
        <w:rPr>
          <w:rFonts w:ascii="Times New Roman" w:hAnsi="Times New Roman" w:cs="Times New Roman"/>
          <w:sz w:val="24"/>
          <w:szCs w:val="24"/>
        </w:rPr>
        <w:t>as beldades primeiro</w:t>
      </w:r>
      <w:proofErr w:type="gramEnd"/>
      <w:r w:rsidR="003F6676">
        <w:rPr>
          <w:rFonts w:ascii="Times New Roman" w:hAnsi="Times New Roman" w:cs="Times New Roman"/>
          <w:sz w:val="24"/>
          <w:szCs w:val="24"/>
        </w:rPr>
        <w:t xml:space="preserve"> </w:t>
      </w:r>
      <w:r w:rsidR="00385976">
        <w:rPr>
          <w:rFonts w:ascii="Times New Roman" w:hAnsi="Times New Roman" w:cs="Times New Roman"/>
          <w:sz w:val="24"/>
          <w:szCs w:val="24"/>
        </w:rPr>
        <w:t xml:space="preserve">passam </w:t>
      </w:r>
      <w:r w:rsidR="003F6676">
        <w:rPr>
          <w:rFonts w:ascii="Times New Roman" w:hAnsi="Times New Roman" w:cs="Times New Roman"/>
          <w:sz w:val="24"/>
          <w:szCs w:val="24"/>
        </w:rPr>
        <w:t xml:space="preserve">por um processo de animalização </w:t>
      </w:r>
      <w:r w:rsidR="008C3B80">
        <w:rPr>
          <w:rFonts w:ascii="Times New Roman" w:hAnsi="Times New Roman" w:cs="Times New Roman"/>
          <w:sz w:val="24"/>
          <w:szCs w:val="24"/>
        </w:rPr>
        <w:t>(</w:t>
      </w:r>
      <w:r w:rsidR="008C3B80" w:rsidRPr="008C3B80">
        <w:rPr>
          <w:rFonts w:ascii="Times New Roman" w:hAnsi="Times New Roman" w:cs="Times New Roman"/>
          <w:sz w:val="24"/>
          <w:szCs w:val="24"/>
          <w:highlight w:val="yellow"/>
        </w:rPr>
        <w:t>GREEN, 1996, p. 233</w:t>
      </w:r>
      <w:r w:rsidR="008C3B80">
        <w:rPr>
          <w:rFonts w:ascii="Times New Roman" w:hAnsi="Times New Roman" w:cs="Times New Roman"/>
          <w:sz w:val="24"/>
          <w:szCs w:val="24"/>
        </w:rPr>
        <w:t xml:space="preserve">) </w:t>
      </w:r>
      <w:r w:rsidR="003F6676">
        <w:rPr>
          <w:rFonts w:ascii="Times New Roman" w:hAnsi="Times New Roman" w:cs="Times New Roman"/>
          <w:sz w:val="24"/>
          <w:szCs w:val="24"/>
        </w:rPr>
        <w:t xml:space="preserve">e, ainda, pelo de tornarem-se presas de </w:t>
      </w:r>
      <w:r w:rsidR="00385976">
        <w:rPr>
          <w:rFonts w:ascii="Times New Roman" w:hAnsi="Times New Roman" w:cs="Times New Roman"/>
          <w:sz w:val="24"/>
          <w:szCs w:val="24"/>
        </w:rPr>
        <w:t>“</w:t>
      </w:r>
      <w:r w:rsidR="003F6676">
        <w:rPr>
          <w:rFonts w:ascii="Times New Roman" w:hAnsi="Times New Roman" w:cs="Times New Roman"/>
          <w:sz w:val="24"/>
          <w:szCs w:val="24"/>
        </w:rPr>
        <w:t>caçadas</w:t>
      </w:r>
      <w:r w:rsidR="00385976">
        <w:rPr>
          <w:rFonts w:ascii="Times New Roman" w:hAnsi="Times New Roman" w:cs="Times New Roman"/>
          <w:sz w:val="24"/>
          <w:szCs w:val="24"/>
        </w:rPr>
        <w:t>”</w:t>
      </w:r>
      <w:r w:rsidR="00250D51">
        <w:rPr>
          <w:rFonts w:ascii="Times New Roman" w:hAnsi="Times New Roman" w:cs="Times New Roman"/>
          <w:sz w:val="24"/>
          <w:szCs w:val="24"/>
        </w:rPr>
        <w:t xml:space="preserve"> </w:t>
      </w:r>
      <w:r w:rsidR="00980873">
        <w:rPr>
          <w:rFonts w:ascii="Times New Roman" w:hAnsi="Times New Roman" w:cs="Times New Roman"/>
          <w:sz w:val="24"/>
          <w:szCs w:val="24"/>
        </w:rPr>
        <w:t xml:space="preserve">até certo ponto </w:t>
      </w:r>
      <w:r w:rsidR="00250D51">
        <w:rPr>
          <w:rFonts w:ascii="Times New Roman" w:hAnsi="Times New Roman" w:cs="Times New Roman"/>
          <w:sz w:val="24"/>
          <w:szCs w:val="24"/>
        </w:rPr>
        <w:t>afins às</w:t>
      </w:r>
      <w:r w:rsidR="003F6676">
        <w:rPr>
          <w:rFonts w:ascii="Times New Roman" w:hAnsi="Times New Roman" w:cs="Times New Roman"/>
          <w:sz w:val="24"/>
          <w:szCs w:val="24"/>
        </w:rPr>
        <w:t xml:space="preserve"> </w:t>
      </w:r>
      <w:proofErr w:type="spellStart"/>
      <w:r w:rsidR="003F6676" w:rsidRPr="003F6676">
        <w:rPr>
          <w:rFonts w:ascii="Times New Roman" w:hAnsi="Times New Roman" w:cs="Times New Roman"/>
          <w:i/>
          <w:sz w:val="24"/>
          <w:szCs w:val="24"/>
        </w:rPr>
        <w:t>uenationes</w:t>
      </w:r>
      <w:proofErr w:type="spellEnd"/>
      <w:r w:rsidR="00385976">
        <w:rPr>
          <w:rFonts w:ascii="Times New Roman" w:hAnsi="Times New Roman" w:cs="Times New Roman"/>
          <w:sz w:val="24"/>
          <w:szCs w:val="24"/>
        </w:rPr>
        <w:t xml:space="preserve"> </w:t>
      </w:r>
      <w:r w:rsidR="00385976" w:rsidRPr="00385976">
        <w:rPr>
          <w:rFonts w:ascii="Times New Roman" w:hAnsi="Times New Roman" w:cs="Times New Roman"/>
          <w:i/>
          <w:sz w:val="24"/>
          <w:szCs w:val="24"/>
        </w:rPr>
        <w:t>circenses</w:t>
      </w:r>
      <w:r w:rsidR="00385976">
        <w:rPr>
          <w:rFonts w:ascii="Times New Roman" w:hAnsi="Times New Roman" w:cs="Times New Roman"/>
          <w:sz w:val="24"/>
          <w:szCs w:val="24"/>
        </w:rPr>
        <w:t>,</w:t>
      </w:r>
      <w:r w:rsidR="00442DDD">
        <w:rPr>
          <w:rStyle w:val="Refdenotaderodap"/>
          <w:rFonts w:ascii="Times New Roman" w:hAnsi="Times New Roman" w:cs="Times New Roman"/>
          <w:sz w:val="24"/>
          <w:szCs w:val="24"/>
        </w:rPr>
        <w:footnoteReference w:id="20"/>
      </w:r>
      <w:r w:rsidR="00385976">
        <w:rPr>
          <w:rFonts w:ascii="Times New Roman" w:hAnsi="Times New Roman" w:cs="Times New Roman"/>
          <w:sz w:val="24"/>
          <w:szCs w:val="24"/>
        </w:rPr>
        <w:t xml:space="preserve"> espetáculos também realizados em lugares da Cidade associáveis ao entretenimento de um público, quase sempre, numeroso:  </w:t>
      </w:r>
    </w:p>
    <w:p w:rsidR="00250D51" w:rsidRDefault="00250D51" w:rsidP="003B038F">
      <w:pPr>
        <w:spacing w:line="240" w:lineRule="auto"/>
        <w:ind w:firstLine="708"/>
        <w:contextualSpacing/>
        <w:jc w:val="both"/>
        <w:rPr>
          <w:rFonts w:ascii="Times New Roman" w:hAnsi="Times New Roman" w:cs="Times New Roman"/>
          <w:sz w:val="24"/>
          <w:szCs w:val="24"/>
        </w:rPr>
      </w:pPr>
    </w:p>
    <w:p w:rsidR="00250D51" w:rsidRPr="000D61EC" w:rsidRDefault="00250D51" w:rsidP="00250D51">
      <w:pPr>
        <w:spacing w:line="240" w:lineRule="auto"/>
        <w:ind w:left="2268"/>
        <w:contextualSpacing/>
        <w:rPr>
          <w:rFonts w:ascii="Times New Roman" w:hAnsi="Times New Roman" w:cs="Times New Roman"/>
          <w:lang w:val="it-IT"/>
        </w:rPr>
      </w:pPr>
      <w:proofErr w:type="spellStart"/>
      <w:r w:rsidRPr="00134B44">
        <w:rPr>
          <w:rFonts w:ascii="Times New Roman" w:hAnsi="Times New Roman" w:cs="Times New Roman"/>
          <w:i/>
        </w:rPr>
        <w:t>Protinus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exsiliunt</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animum</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clamore</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fatentes</w:t>
      </w:r>
      <w:proofErr w:type="spellEnd"/>
      <w:r w:rsidRPr="00134B44">
        <w:rPr>
          <w:rFonts w:ascii="Times New Roman" w:hAnsi="Times New Roman" w:cs="Times New Roman"/>
          <w:i/>
        </w:rPr>
        <w:tab/>
      </w:r>
      <w:r w:rsidRPr="00134B44">
        <w:rPr>
          <w:rFonts w:ascii="Times New Roman" w:hAnsi="Times New Roman" w:cs="Times New Roman"/>
          <w:i/>
        </w:rPr>
        <w:tab/>
      </w:r>
      <w:r w:rsidRPr="00134B44">
        <w:rPr>
          <w:rFonts w:ascii="Times New Roman" w:hAnsi="Times New Roman" w:cs="Times New Roman"/>
        </w:rPr>
        <w:t>115</w:t>
      </w:r>
      <w:r w:rsidRPr="00134B44">
        <w:rPr>
          <w:rFonts w:ascii="Times New Roman" w:hAnsi="Times New Roman" w:cs="Times New Roman"/>
        </w:rPr>
        <w:br/>
      </w:r>
      <w:r w:rsidRPr="00134B44">
        <w:rPr>
          <w:rFonts w:ascii="Times New Roman" w:hAnsi="Times New Roman" w:cs="Times New Roman"/>
          <w:i/>
        </w:rPr>
        <w:t>    </w:t>
      </w:r>
      <w:r w:rsidRPr="00134B44">
        <w:rPr>
          <w:rFonts w:ascii="Times New Roman" w:hAnsi="Times New Roman" w:cs="Times New Roman"/>
          <w:i/>
        </w:rPr>
        <w:tab/>
        <w:t> </w:t>
      </w:r>
      <w:proofErr w:type="spellStart"/>
      <w:r w:rsidRPr="00134B44">
        <w:rPr>
          <w:rFonts w:ascii="Times New Roman" w:hAnsi="Times New Roman" w:cs="Times New Roman"/>
          <w:i/>
        </w:rPr>
        <w:t>uirginibus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cupidas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iniciuntque</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manus</w:t>
      </w:r>
      <w:proofErr w:type="spellEnd"/>
      <w:r w:rsidRPr="00134B44">
        <w:rPr>
          <w:rFonts w:ascii="Times New Roman" w:hAnsi="Times New Roman" w:cs="Times New Roman"/>
          <w:i/>
        </w:rPr>
        <w:t>.</w:t>
      </w:r>
      <w:r w:rsidRPr="00134B44">
        <w:rPr>
          <w:rFonts w:ascii="Times New Roman" w:hAnsi="Times New Roman" w:cs="Times New Roman"/>
          <w:i/>
        </w:rPr>
        <w:br/>
      </w:r>
      <w:proofErr w:type="spellStart"/>
      <w:proofErr w:type="gramStart"/>
      <w:r w:rsidRPr="00134B44">
        <w:rPr>
          <w:rFonts w:ascii="Times New Roman" w:hAnsi="Times New Roman" w:cs="Times New Roman"/>
          <w:i/>
        </w:rPr>
        <w:t>Vt</w:t>
      </w:r>
      <w:proofErr w:type="spellEnd"/>
      <w:proofErr w:type="gramEnd"/>
      <w:r w:rsidRPr="00134B44">
        <w:rPr>
          <w:rFonts w:ascii="Times New Roman" w:hAnsi="Times New Roman" w:cs="Times New Roman"/>
          <w:i/>
        </w:rPr>
        <w:t xml:space="preserve"> </w:t>
      </w:r>
      <w:proofErr w:type="spellStart"/>
      <w:r w:rsidRPr="00134B44">
        <w:rPr>
          <w:rFonts w:ascii="Times New Roman" w:hAnsi="Times New Roman" w:cs="Times New Roman"/>
          <w:i/>
        </w:rPr>
        <w:t>fugiunt</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aquilas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timidissima</w:t>
      </w:r>
      <w:proofErr w:type="spellEnd"/>
      <w:r w:rsidRPr="00134B44">
        <w:rPr>
          <w:rFonts w:ascii="Times New Roman" w:hAnsi="Times New Roman" w:cs="Times New Roman"/>
          <w:i/>
        </w:rPr>
        <w:t xml:space="preserve"> turba, </w:t>
      </w:r>
      <w:proofErr w:type="spellStart"/>
      <w:r w:rsidRPr="00134B44">
        <w:rPr>
          <w:rFonts w:ascii="Times New Roman" w:hAnsi="Times New Roman" w:cs="Times New Roman"/>
          <w:b/>
          <w:i/>
        </w:rPr>
        <w:t>columbae</w:t>
      </w:r>
      <w:proofErr w:type="spellEnd"/>
      <w:r w:rsidRPr="00134B44">
        <w:rPr>
          <w:rFonts w:ascii="Times New Roman" w:hAnsi="Times New Roman" w:cs="Times New Roman"/>
          <w:i/>
        </w:rPr>
        <w:t>,</w:t>
      </w:r>
      <w:r w:rsidRPr="00134B44">
        <w:rPr>
          <w:rFonts w:ascii="Times New Roman" w:hAnsi="Times New Roman" w:cs="Times New Roman"/>
          <w:i/>
        </w:rPr>
        <w:br/>
        <w:t>     </w:t>
      </w:r>
      <w:r w:rsidRPr="00134B44">
        <w:rPr>
          <w:rFonts w:ascii="Times New Roman" w:hAnsi="Times New Roman" w:cs="Times New Roman"/>
          <w:i/>
        </w:rPr>
        <w:tab/>
      </w:r>
      <w:proofErr w:type="spellStart"/>
      <w:r w:rsidRPr="00134B44">
        <w:rPr>
          <w:rFonts w:ascii="Times New Roman" w:hAnsi="Times New Roman" w:cs="Times New Roman"/>
          <w:i/>
        </w:rPr>
        <w:t>utque</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fugit</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uisos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b/>
          <w:i/>
        </w:rPr>
        <w:t>agna</w:t>
      </w:r>
      <w:proofErr w:type="spellEnd"/>
      <w:r w:rsidRPr="00134B44">
        <w:rPr>
          <w:rFonts w:ascii="Times New Roman" w:hAnsi="Times New Roman" w:cs="Times New Roman"/>
          <w:b/>
          <w:i/>
        </w:rPr>
        <w:t xml:space="preserve"> </w:t>
      </w:r>
      <w:proofErr w:type="spellStart"/>
      <w:r w:rsidRPr="00134B44">
        <w:rPr>
          <w:rFonts w:ascii="Times New Roman" w:hAnsi="Times New Roman" w:cs="Times New Roman"/>
          <w:b/>
          <w:i/>
        </w:rPr>
        <w:t>nouella</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lupos</w:t>
      </w:r>
      <w:proofErr w:type="spellEnd"/>
      <w:r w:rsidRPr="00134B44">
        <w:rPr>
          <w:rFonts w:ascii="Times New Roman" w:hAnsi="Times New Roman" w:cs="Times New Roman"/>
          <w:i/>
        </w:rPr>
        <w:t>,</w:t>
      </w:r>
      <w:r w:rsidRPr="00134B44">
        <w:rPr>
          <w:rFonts w:ascii="Times New Roman" w:hAnsi="Times New Roman" w:cs="Times New Roman"/>
          <w:i/>
        </w:rPr>
        <w:br/>
        <w:t xml:space="preserve">sic </w:t>
      </w:r>
      <w:proofErr w:type="spellStart"/>
      <w:r w:rsidRPr="00134B44">
        <w:rPr>
          <w:rFonts w:ascii="Times New Roman" w:hAnsi="Times New Roman" w:cs="Times New Roman"/>
          <w:i/>
        </w:rPr>
        <w:t>illae</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timuere</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uiros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sine</w:t>
      </w:r>
      <w:proofErr w:type="spellEnd"/>
      <w:r w:rsidRPr="00134B44">
        <w:rPr>
          <w:rFonts w:ascii="Times New Roman" w:hAnsi="Times New Roman" w:cs="Times New Roman"/>
          <w:i/>
        </w:rPr>
        <w:t xml:space="preserve"> lege </w:t>
      </w:r>
      <w:proofErr w:type="spellStart"/>
      <w:r w:rsidRPr="00134B44">
        <w:rPr>
          <w:rFonts w:ascii="Times New Roman" w:hAnsi="Times New Roman" w:cs="Times New Roman"/>
          <w:i/>
        </w:rPr>
        <w:t>ruentes</w:t>
      </w:r>
      <w:proofErr w:type="spellEnd"/>
      <w:r w:rsidRPr="00134B44">
        <w:rPr>
          <w:rFonts w:ascii="Times New Roman" w:hAnsi="Times New Roman" w:cs="Times New Roman"/>
          <w:i/>
        </w:rPr>
        <w:t>;</w:t>
      </w:r>
      <w:r w:rsidRPr="00134B44">
        <w:rPr>
          <w:rFonts w:ascii="Times New Roman" w:hAnsi="Times New Roman" w:cs="Times New Roman"/>
          <w:i/>
        </w:rPr>
        <w:br/>
        <w:t>     </w:t>
      </w:r>
      <w:r w:rsidRPr="00134B44">
        <w:rPr>
          <w:rFonts w:ascii="Times New Roman" w:hAnsi="Times New Roman" w:cs="Times New Roman"/>
          <w:i/>
        </w:rPr>
        <w:tab/>
      </w:r>
      <w:proofErr w:type="spellStart"/>
      <w:r w:rsidRPr="00134B44">
        <w:rPr>
          <w:rFonts w:ascii="Times New Roman" w:hAnsi="Times New Roman" w:cs="Times New Roman"/>
          <w:i/>
        </w:rPr>
        <w:t>constitit</w:t>
      </w:r>
      <w:proofErr w:type="spellEnd"/>
      <w:r w:rsidRPr="00134B44">
        <w:rPr>
          <w:rFonts w:ascii="Times New Roman" w:hAnsi="Times New Roman" w:cs="Times New Roman"/>
          <w:i/>
        </w:rPr>
        <w:t xml:space="preserve"> in</w:t>
      </w:r>
      <w:r w:rsidR="000D61EC" w:rsidRPr="00134B44">
        <w:rPr>
          <w:rFonts w:ascii="Times New Roman" w:hAnsi="Times New Roman" w:cs="Times New Roman"/>
          <w:i/>
        </w:rPr>
        <w:t xml:space="preserve"> </w:t>
      </w:r>
      <w:proofErr w:type="spellStart"/>
      <w:r w:rsidR="000D61EC" w:rsidRPr="00134B44">
        <w:rPr>
          <w:rFonts w:ascii="Times New Roman" w:hAnsi="Times New Roman" w:cs="Times New Roman"/>
          <w:i/>
        </w:rPr>
        <w:t>nulla</w:t>
      </w:r>
      <w:proofErr w:type="spellEnd"/>
      <w:r w:rsidR="000D61EC" w:rsidRPr="00134B44">
        <w:rPr>
          <w:rFonts w:ascii="Times New Roman" w:hAnsi="Times New Roman" w:cs="Times New Roman"/>
          <w:i/>
        </w:rPr>
        <w:t xml:space="preserve">, </w:t>
      </w:r>
      <w:proofErr w:type="spellStart"/>
      <w:r w:rsidR="000D61EC" w:rsidRPr="00134B44">
        <w:rPr>
          <w:rFonts w:ascii="Times New Roman" w:hAnsi="Times New Roman" w:cs="Times New Roman"/>
          <w:i/>
        </w:rPr>
        <w:t>qui</w:t>
      </w:r>
      <w:proofErr w:type="spellEnd"/>
      <w:r w:rsidR="000D61EC" w:rsidRPr="00134B44">
        <w:rPr>
          <w:rFonts w:ascii="Times New Roman" w:hAnsi="Times New Roman" w:cs="Times New Roman"/>
          <w:i/>
        </w:rPr>
        <w:t xml:space="preserve"> </w:t>
      </w:r>
      <w:proofErr w:type="spellStart"/>
      <w:r w:rsidR="000D61EC" w:rsidRPr="00134B44">
        <w:rPr>
          <w:rFonts w:ascii="Times New Roman" w:hAnsi="Times New Roman" w:cs="Times New Roman"/>
          <w:i/>
        </w:rPr>
        <w:t>fuit</w:t>
      </w:r>
      <w:proofErr w:type="spellEnd"/>
      <w:r w:rsidR="000D61EC" w:rsidRPr="00134B44">
        <w:rPr>
          <w:rFonts w:ascii="Times New Roman" w:hAnsi="Times New Roman" w:cs="Times New Roman"/>
          <w:i/>
        </w:rPr>
        <w:t xml:space="preserve"> ante, color.</w:t>
      </w:r>
      <w:r w:rsidR="000D61EC" w:rsidRPr="00134B44">
        <w:rPr>
          <w:rFonts w:ascii="Times New Roman" w:hAnsi="Times New Roman" w:cs="Times New Roman"/>
          <w:i/>
        </w:rPr>
        <w:tab/>
      </w:r>
      <w:r w:rsidR="000D61EC" w:rsidRPr="00134B44">
        <w:rPr>
          <w:rFonts w:ascii="Times New Roman" w:hAnsi="Times New Roman" w:cs="Times New Roman"/>
          <w:i/>
        </w:rPr>
        <w:tab/>
      </w:r>
      <w:r w:rsidRPr="000D61EC">
        <w:rPr>
          <w:rFonts w:ascii="Times New Roman" w:hAnsi="Times New Roman" w:cs="Times New Roman"/>
          <w:lang w:val="it-IT"/>
        </w:rPr>
        <w:t>120</w:t>
      </w:r>
    </w:p>
    <w:p w:rsidR="00250D51" w:rsidRPr="000D61EC" w:rsidRDefault="00250D51" w:rsidP="00250D51">
      <w:pPr>
        <w:spacing w:line="240" w:lineRule="auto"/>
        <w:ind w:left="2268"/>
        <w:contextualSpacing/>
        <w:rPr>
          <w:rFonts w:ascii="Times New Roman" w:hAnsi="Times New Roman" w:cs="Times New Roman"/>
          <w:i/>
        </w:rPr>
      </w:pPr>
      <w:r w:rsidRPr="000D61EC">
        <w:rPr>
          <w:rFonts w:ascii="Times New Roman" w:hAnsi="Times New Roman" w:cs="Times New Roman"/>
          <w:i/>
          <w:lang w:val="it-IT"/>
        </w:rPr>
        <w:t>Nam timor unus erat, facies non una timoris.</w:t>
      </w:r>
      <w:r w:rsidRPr="000D61EC">
        <w:rPr>
          <w:rFonts w:ascii="Times New Roman" w:hAnsi="Times New Roman" w:cs="Times New Roman"/>
          <w:i/>
          <w:lang w:val="it-IT"/>
        </w:rPr>
        <w:br/>
        <w:t>     </w:t>
      </w:r>
      <w:r w:rsidRPr="000D61EC">
        <w:rPr>
          <w:rFonts w:ascii="Times New Roman" w:hAnsi="Times New Roman" w:cs="Times New Roman"/>
          <w:i/>
          <w:lang w:val="it-IT"/>
        </w:rPr>
        <w:tab/>
        <w:t>Pars laniat crines, pars sine mente sedet;</w:t>
      </w:r>
      <w:r w:rsidRPr="000D61EC">
        <w:rPr>
          <w:rFonts w:ascii="Times New Roman" w:hAnsi="Times New Roman" w:cs="Times New Roman"/>
          <w:i/>
          <w:lang w:val="it-IT"/>
        </w:rPr>
        <w:br/>
        <w:t>altera maesta silet, frustra uocat altera matrem;</w:t>
      </w:r>
      <w:r w:rsidRPr="000D61EC">
        <w:rPr>
          <w:rFonts w:ascii="Times New Roman" w:hAnsi="Times New Roman" w:cs="Times New Roman"/>
          <w:i/>
          <w:lang w:val="it-IT"/>
        </w:rPr>
        <w:br/>
        <w:t>     </w:t>
      </w:r>
      <w:r w:rsidRPr="000D61EC">
        <w:rPr>
          <w:rFonts w:ascii="Times New Roman" w:hAnsi="Times New Roman" w:cs="Times New Roman"/>
          <w:i/>
          <w:lang w:val="it-IT"/>
        </w:rPr>
        <w:tab/>
        <w:t>haec queritur, stupet haec; haec manet, illa fugit.</w:t>
      </w:r>
      <w:r w:rsidRPr="000D61EC">
        <w:rPr>
          <w:rFonts w:ascii="Times New Roman" w:hAnsi="Times New Roman" w:cs="Times New Roman"/>
          <w:i/>
          <w:lang w:val="it-IT"/>
        </w:rPr>
        <w:br/>
      </w:r>
      <w:proofErr w:type="spellStart"/>
      <w:r w:rsidRPr="000D61EC">
        <w:rPr>
          <w:rFonts w:ascii="Times New Roman" w:hAnsi="Times New Roman" w:cs="Times New Roman"/>
          <w:i/>
        </w:rPr>
        <w:t>Ducuntur</w:t>
      </w:r>
      <w:proofErr w:type="spellEnd"/>
      <w:r w:rsidRPr="000D61EC">
        <w:rPr>
          <w:rFonts w:ascii="Times New Roman" w:hAnsi="Times New Roman" w:cs="Times New Roman"/>
          <w:i/>
        </w:rPr>
        <w:t xml:space="preserve"> </w:t>
      </w:r>
      <w:proofErr w:type="spellStart"/>
      <w:r w:rsidRPr="000D61EC">
        <w:rPr>
          <w:rFonts w:ascii="Times New Roman" w:hAnsi="Times New Roman" w:cs="Times New Roman"/>
          <w:i/>
        </w:rPr>
        <w:t>raptae</w:t>
      </w:r>
      <w:proofErr w:type="spellEnd"/>
      <w:r w:rsidRPr="000D61EC">
        <w:rPr>
          <w:rFonts w:ascii="Times New Roman" w:hAnsi="Times New Roman" w:cs="Times New Roman"/>
          <w:i/>
        </w:rPr>
        <w:t xml:space="preserve">, </w:t>
      </w:r>
      <w:proofErr w:type="spellStart"/>
      <w:r w:rsidRPr="000D61EC">
        <w:rPr>
          <w:rFonts w:ascii="Times New Roman" w:hAnsi="Times New Roman" w:cs="Times New Roman"/>
          <w:i/>
        </w:rPr>
        <w:t>genialis</w:t>
      </w:r>
      <w:proofErr w:type="spellEnd"/>
      <w:r w:rsidRPr="000D61EC">
        <w:rPr>
          <w:rFonts w:ascii="Times New Roman" w:hAnsi="Times New Roman" w:cs="Times New Roman"/>
          <w:i/>
        </w:rPr>
        <w:t xml:space="preserve"> </w:t>
      </w:r>
      <w:proofErr w:type="spellStart"/>
      <w:r w:rsidRPr="000D61EC">
        <w:rPr>
          <w:rFonts w:ascii="Times New Roman" w:hAnsi="Times New Roman" w:cs="Times New Roman"/>
          <w:b/>
          <w:i/>
        </w:rPr>
        <w:t>praeda</w:t>
      </w:r>
      <w:proofErr w:type="spellEnd"/>
      <w:r w:rsidRPr="000D61EC">
        <w:rPr>
          <w:rFonts w:ascii="Times New Roman" w:hAnsi="Times New Roman" w:cs="Times New Roman"/>
          <w:i/>
        </w:rPr>
        <w:t xml:space="preserve">, </w:t>
      </w:r>
      <w:proofErr w:type="spellStart"/>
      <w:r w:rsidRPr="000D61EC">
        <w:rPr>
          <w:rFonts w:ascii="Times New Roman" w:hAnsi="Times New Roman" w:cs="Times New Roman"/>
          <w:i/>
        </w:rPr>
        <w:t>puellae</w:t>
      </w:r>
      <w:proofErr w:type="spellEnd"/>
      <w:r w:rsidRPr="000D61EC">
        <w:rPr>
          <w:rFonts w:ascii="Times New Roman" w:hAnsi="Times New Roman" w:cs="Times New Roman"/>
          <w:i/>
        </w:rPr>
        <w:t>,               </w:t>
      </w:r>
      <w:r w:rsidRPr="000D61EC">
        <w:rPr>
          <w:rFonts w:ascii="Times New Roman" w:hAnsi="Times New Roman" w:cs="Times New Roman"/>
          <w:i/>
        </w:rPr>
        <w:tab/>
      </w:r>
      <w:r w:rsidRPr="000D61EC">
        <w:rPr>
          <w:rFonts w:ascii="Times New Roman" w:hAnsi="Times New Roman" w:cs="Times New Roman"/>
        </w:rPr>
        <w:t>125</w:t>
      </w:r>
      <w:r w:rsidRPr="000D61EC">
        <w:rPr>
          <w:rFonts w:ascii="Times New Roman" w:hAnsi="Times New Roman" w:cs="Times New Roman"/>
          <w:i/>
        </w:rPr>
        <w:br/>
        <w:t>    </w:t>
      </w:r>
      <w:r w:rsidRPr="000D61EC">
        <w:rPr>
          <w:rFonts w:ascii="Times New Roman" w:hAnsi="Times New Roman" w:cs="Times New Roman"/>
          <w:i/>
        </w:rPr>
        <w:tab/>
        <w:t> </w:t>
      </w:r>
      <w:proofErr w:type="gramStart"/>
      <w:r w:rsidRPr="000D61EC">
        <w:rPr>
          <w:rFonts w:ascii="Times New Roman" w:hAnsi="Times New Roman" w:cs="Times New Roman"/>
          <w:i/>
        </w:rPr>
        <w:t>et</w:t>
      </w:r>
      <w:proofErr w:type="gramEnd"/>
      <w:r w:rsidRPr="000D61EC">
        <w:rPr>
          <w:rFonts w:ascii="Times New Roman" w:hAnsi="Times New Roman" w:cs="Times New Roman"/>
          <w:i/>
        </w:rPr>
        <w:t xml:space="preserve"> </w:t>
      </w:r>
      <w:proofErr w:type="spellStart"/>
      <w:r w:rsidRPr="000D61EC">
        <w:rPr>
          <w:rFonts w:ascii="Times New Roman" w:hAnsi="Times New Roman" w:cs="Times New Roman"/>
          <w:i/>
        </w:rPr>
        <w:t>potuit</w:t>
      </w:r>
      <w:proofErr w:type="spellEnd"/>
      <w:r w:rsidRPr="000D61EC">
        <w:rPr>
          <w:rFonts w:ascii="Times New Roman" w:hAnsi="Times New Roman" w:cs="Times New Roman"/>
          <w:i/>
        </w:rPr>
        <w:t xml:space="preserve"> multas ipse </w:t>
      </w:r>
      <w:proofErr w:type="spellStart"/>
      <w:r w:rsidRPr="000D61EC">
        <w:rPr>
          <w:rFonts w:ascii="Times New Roman" w:hAnsi="Times New Roman" w:cs="Times New Roman"/>
          <w:i/>
        </w:rPr>
        <w:t>decere</w:t>
      </w:r>
      <w:proofErr w:type="spellEnd"/>
      <w:r w:rsidRPr="000D61EC">
        <w:rPr>
          <w:rFonts w:ascii="Times New Roman" w:hAnsi="Times New Roman" w:cs="Times New Roman"/>
          <w:i/>
        </w:rPr>
        <w:t xml:space="preserve"> timor.</w:t>
      </w:r>
      <w:r w:rsidRPr="000D61EC">
        <w:rPr>
          <w:rFonts w:ascii="Times New Roman" w:hAnsi="Times New Roman" w:cs="Times New Roman"/>
          <w:vertAlign w:val="superscript"/>
          <w:lang w:val="en-US"/>
        </w:rPr>
        <w:footnoteReference w:id="21"/>
      </w:r>
    </w:p>
    <w:p w:rsidR="000D61EC" w:rsidRPr="004524A4" w:rsidRDefault="000D61EC" w:rsidP="00250D51">
      <w:pPr>
        <w:spacing w:line="240" w:lineRule="auto"/>
        <w:ind w:left="2268"/>
        <w:contextualSpacing/>
        <w:rPr>
          <w:rFonts w:ascii="Times New Roman" w:hAnsi="Times New Roman" w:cs="Times New Roman"/>
          <w:i/>
          <w:sz w:val="24"/>
          <w:szCs w:val="24"/>
        </w:rPr>
      </w:pPr>
    </w:p>
    <w:p w:rsidR="00F90830" w:rsidRDefault="00F90830" w:rsidP="00F90830">
      <w:pPr>
        <w:spacing w:line="240" w:lineRule="auto"/>
        <w:ind w:firstLine="709"/>
        <w:contextualSpacing/>
        <w:jc w:val="both"/>
        <w:rPr>
          <w:rFonts w:ascii="Times New Roman" w:hAnsi="Times New Roman" w:cs="Times New Roman"/>
          <w:sz w:val="24"/>
          <w:szCs w:val="24"/>
        </w:rPr>
      </w:pPr>
      <w:r w:rsidRPr="00F90830">
        <w:rPr>
          <w:rFonts w:ascii="Times New Roman" w:hAnsi="Times New Roman" w:cs="Times New Roman"/>
          <w:sz w:val="24"/>
          <w:szCs w:val="24"/>
        </w:rPr>
        <w:t>Entrevemos,</w:t>
      </w:r>
      <w:r>
        <w:rPr>
          <w:rFonts w:ascii="Times New Roman" w:hAnsi="Times New Roman" w:cs="Times New Roman"/>
          <w:sz w:val="24"/>
          <w:szCs w:val="24"/>
        </w:rPr>
        <w:t xml:space="preserve"> nesse ousado relato do rapto das sabinas em </w:t>
      </w:r>
      <w:r w:rsidR="003E305C">
        <w:rPr>
          <w:rFonts w:ascii="Times New Roman" w:hAnsi="Times New Roman" w:cs="Times New Roman"/>
          <w:i/>
          <w:sz w:val="24"/>
          <w:szCs w:val="24"/>
        </w:rPr>
        <w:t>Arte de amar</w:t>
      </w:r>
      <w:r>
        <w:rPr>
          <w:rFonts w:ascii="Times New Roman" w:hAnsi="Times New Roman" w:cs="Times New Roman"/>
          <w:sz w:val="24"/>
          <w:szCs w:val="24"/>
        </w:rPr>
        <w:t xml:space="preserve"> I, que se trata de um processo semelhante</w:t>
      </w:r>
      <w:r w:rsidR="004F637F">
        <w:rPr>
          <w:rFonts w:ascii="Times New Roman" w:hAnsi="Times New Roman" w:cs="Times New Roman"/>
          <w:sz w:val="24"/>
          <w:szCs w:val="24"/>
        </w:rPr>
        <w:t xml:space="preserve"> ao descrito por Ana Lucia Santos Coelho para a </w:t>
      </w:r>
      <w:r w:rsidR="004F637F">
        <w:rPr>
          <w:rFonts w:ascii="Times New Roman" w:hAnsi="Times New Roman" w:cs="Times New Roman"/>
          <w:sz w:val="24"/>
          <w:szCs w:val="24"/>
        </w:rPr>
        <w:lastRenderedPageBreak/>
        <w:t>incorporação de vários edifícios de Roma – teatros, pórticos, circos, o Foro –</w:t>
      </w:r>
      <w:r w:rsidR="00D1625D">
        <w:rPr>
          <w:rFonts w:ascii="Times New Roman" w:hAnsi="Times New Roman" w:cs="Times New Roman"/>
          <w:sz w:val="24"/>
          <w:szCs w:val="24"/>
        </w:rPr>
        <w:t xml:space="preserve"> aos versos de tal</w:t>
      </w:r>
      <w:r w:rsidR="004F637F">
        <w:rPr>
          <w:rFonts w:ascii="Times New Roman" w:hAnsi="Times New Roman" w:cs="Times New Roman"/>
          <w:sz w:val="24"/>
          <w:szCs w:val="24"/>
        </w:rPr>
        <w:t xml:space="preserve"> obra, pois, embora esses fos</w:t>
      </w:r>
      <w:r w:rsidR="00980873">
        <w:rPr>
          <w:rFonts w:ascii="Times New Roman" w:hAnsi="Times New Roman" w:cs="Times New Roman"/>
          <w:sz w:val="24"/>
          <w:szCs w:val="24"/>
        </w:rPr>
        <w:t>sem vinculados</w:t>
      </w:r>
      <w:r w:rsidR="004524A4">
        <w:rPr>
          <w:rFonts w:ascii="Times New Roman" w:hAnsi="Times New Roman" w:cs="Times New Roman"/>
          <w:sz w:val="24"/>
          <w:szCs w:val="24"/>
        </w:rPr>
        <w:t xml:space="preserve"> à grandeza</w:t>
      </w:r>
      <w:r w:rsidR="004F637F">
        <w:rPr>
          <w:rFonts w:ascii="Times New Roman" w:hAnsi="Times New Roman" w:cs="Times New Roman"/>
          <w:sz w:val="24"/>
          <w:szCs w:val="24"/>
        </w:rPr>
        <w:t xml:space="preserve"> de Augusto pela propaga</w:t>
      </w:r>
      <w:r w:rsidR="00E16E29">
        <w:rPr>
          <w:rFonts w:ascii="Times New Roman" w:hAnsi="Times New Roman" w:cs="Times New Roman"/>
          <w:sz w:val="24"/>
          <w:szCs w:val="24"/>
        </w:rPr>
        <w:t>nda oficial, não deixam de ser</w:t>
      </w:r>
      <w:r w:rsidR="004F637F">
        <w:rPr>
          <w:rFonts w:ascii="Times New Roman" w:hAnsi="Times New Roman" w:cs="Times New Roman"/>
          <w:sz w:val="24"/>
          <w:szCs w:val="24"/>
        </w:rPr>
        <w:t xml:space="preserve"> rebaixados </w:t>
      </w:r>
      <w:r w:rsidR="00D1625D">
        <w:rPr>
          <w:rFonts w:ascii="Times New Roman" w:hAnsi="Times New Roman" w:cs="Times New Roman"/>
          <w:sz w:val="24"/>
          <w:szCs w:val="24"/>
        </w:rPr>
        <w:t xml:space="preserve">por Ovídio </w:t>
      </w:r>
      <w:r w:rsidR="004F637F">
        <w:rPr>
          <w:rFonts w:ascii="Times New Roman" w:hAnsi="Times New Roman" w:cs="Times New Roman"/>
          <w:sz w:val="24"/>
          <w:szCs w:val="24"/>
        </w:rPr>
        <w:t xml:space="preserve">a </w:t>
      </w:r>
      <w:r w:rsidR="00D1625D">
        <w:rPr>
          <w:rFonts w:ascii="Times New Roman" w:hAnsi="Times New Roman" w:cs="Times New Roman"/>
          <w:sz w:val="24"/>
          <w:szCs w:val="24"/>
        </w:rPr>
        <w:t xml:space="preserve">meros </w:t>
      </w:r>
      <w:r w:rsidR="004F637F">
        <w:rPr>
          <w:rFonts w:ascii="Times New Roman" w:hAnsi="Times New Roman" w:cs="Times New Roman"/>
          <w:sz w:val="24"/>
          <w:szCs w:val="24"/>
        </w:rPr>
        <w:t>locais</w:t>
      </w:r>
      <w:r w:rsidR="00D1625D">
        <w:rPr>
          <w:rFonts w:ascii="Times New Roman" w:hAnsi="Times New Roman" w:cs="Times New Roman"/>
          <w:sz w:val="24"/>
          <w:szCs w:val="24"/>
        </w:rPr>
        <w:t xml:space="preserve"> de encontros amorosos ligeiros, quando não suspeitos.</w:t>
      </w:r>
      <w:r w:rsidR="00D1625D">
        <w:rPr>
          <w:rStyle w:val="Refdenotaderodap"/>
          <w:rFonts w:ascii="Times New Roman" w:hAnsi="Times New Roman" w:cs="Times New Roman"/>
          <w:sz w:val="24"/>
          <w:szCs w:val="24"/>
        </w:rPr>
        <w:footnoteReference w:id="22"/>
      </w:r>
      <w:r w:rsidR="00D1625D">
        <w:rPr>
          <w:rFonts w:ascii="Times New Roman" w:hAnsi="Times New Roman" w:cs="Times New Roman"/>
          <w:sz w:val="24"/>
          <w:szCs w:val="24"/>
        </w:rPr>
        <w:t xml:space="preserve"> </w:t>
      </w:r>
      <w:r w:rsidR="00D1625D" w:rsidRPr="00D1625D">
        <w:rPr>
          <w:rFonts w:ascii="Times New Roman" w:hAnsi="Times New Roman" w:cs="Times New Roman"/>
          <w:i/>
          <w:sz w:val="24"/>
          <w:szCs w:val="24"/>
        </w:rPr>
        <w:t>Mutatis mutandis</w:t>
      </w:r>
      <w:r w:rsidR="00D1625D">
        <w:rPr>
          <w:rFonts w:ascii="Times New Roman" w:hAnsi="Times New Roman" w:cs="Times New Roman"/>
          <w:sz w:val="24"/>
          <w:szCs w:val="24"/>
        </w:rPr>
        <w:t>, Rômulo, como fundador lendário da Cidade e descenden</w:t>
      </w:r>
      <w:r w:rsidR="00EA1770">
        <w:rPr>
          <w:rFonts w:ascii="Times New Roman" w:hAnsi="Times New Roman" w:cs="Times New Roman"/>
          <w:sz w:val="24"/>
          <w:szCs w:val="24"/>
        </w:rPr>
        <w:t>te divino de Marte, era oficialmente</w:t>
      </w:r>
      <w:r w:rsidR="00D1625D">
        <w:rPr>
          <w:rFonts w:ascii="Times New Roman" w:hAnsi="Times New Roman" w:cs="Times New Roman"/>
          <w:sz w:val="24"/>
          <w:szCs w:val="24"/>
        </w:rPr>
        <w:t xml:space="preserve"> tido como ente protetor dos romanos, os quais, poucos anos havia, assistiram a uma retomada do </w:t>
      </w:r>
      <w:r w:rsidR="00E16E29">
        <w:rPr>
          <w:rFonts w:ascii="Times New Roman" w:hAnsi="Times New Roman" w:cs="Times New Roman"/>
          <w:sz w:val="24"/>
          <w:szCs w:val="24"/>
        </w:rPr>
        <w:t>conservadorismo sob a égide do i</w:t>
      </w:r>
      <w:r w:rsidR="00D1625D">
        <w:rPr>
          <w:rFonts w:ascii="Times New Roman" w:hAnsi="Times New Roman" w:cs="Times New Roman"/>
          <w:sz w:val="24"/>
          <w:szCs w:val="24"/>
        </w:rPr>
        <w:t>mperador, desejoso de promover os casamentos e o aumento da prole ent</w:t>
      </w:r>
      <w:r w:rsidR="00980873">
        <w:rPr>
          <w:rFonts w:ascii="Times New Roman" w:hAnsi="Times New Roman" w:cs="Times New Roman"/>
          <w:sz w:val="24"/>
          <w:szCs w:val="24"/>
        </w:rPr>
        <w:t>r</w:t>
      </w:r>
      <w:r w:rsidR="00D1625D">
        <w:rPr>
          <w:rFonts w:ascii="Times New Roman" w:hAnsi="Times New Roman" w:cs="Times New Roman"/>
          <w:sz w:val="24"/>
          <w:szCs w:val="24"/>
        </w:rPr>
        <w:t>e os cidadãos...</w:t>
      </w:r>
      <w:proofErr w:type="gramStart"/>
      <w:r w:rsidR="00980873">
        <w:rPr>
          <w:rStyle w:val="Refdenotaderodap"/>
          <w:rFonts w:ascii="Times New Roman" w:hAnsi="Times New Roman" w:cs="Times New Roman"/>
          <w:sz w:val="24"/>
          <w:szCs w:val="24"/>
        </w:rPr>
        <w:footnoteReference w:id="23"/>
      </w:r>
      <w:proofErr w:type="gramEnd"/>
      <w:r w:rsidR="004F63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0830">
        <w:rPr>
          <w:rFonts w:ascii="Times New Roman" w:hAnsi="Times New Roman" w:cs="Times New Roman"/>
          <w:sz w:val="24"/>
          <w:szCs w:val="24"/>
        </w:rPr>
        <w:t xml:space="preserve"> </w:t>
      </w:r>
    </w:p>
    <w:p w:rsidR="00525A5E" w:rsidRDefault="00525A5E" w:rsidP="00F9083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livro II da </w:t>
      </w:r>
      <w:proofErr w:type="spellStart"/>
      <w:r w:rsidRPr="00525A5E">
        <w:rPr>
          <w:rFonts w:ascii="Times New Roman" w:hAnsi="Times New Roman" w:cs="Times New Roman"/>
          <w:i/>
          <w:sz w:val="24"/>
          <w:szCs w:val="24"/>
        </w:rPr>
        <w:t>Ars</w:t>
      </w:r>
      <w:proofErr w:type="spellEnd"/>
      <w:r>
        <w:rPr>
          <w:rFonts w:ascii="Times New Roman" w:hAnsi="Times New Roman" w:cs="Times New Roman"/>
          <w:sz w:val="24"/>
          <w:szCs w:val="24"/>
        </w:rPr>
        <w:t>, além do exemplo apontado acima,</w:t>
      </w:r>
      <w:r>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que se vincula a uma retomada do mito de </w:t>
      </w:r>
      <w:proofErr w:type="spellStart"/>
      <w:r>
        <w:rPr>
          <w:rFonts w:ascii="Times New Roman" w:hAnsi="Times New Roman" w:cs="Times New Roman"/>
          <w:sz w:val="24"/>
          <w:szCs w:val="24"/>
        </w:rPr>
        <w:t>Milânion</w:t>
      </w:r>
      <w:proofErr w:type="spellEnd"/>
      <w:r>
        <w:rPr>
          <w:rFonts w:ascii="Times New Roman" w:hAnsi="Times New Roman" w:cs="Times New Roman"/>
          <w:sz w:val="24"/>
          <w:szCs w:val="24"/>
        </w:rPr>
        <w:t xml:space="preserve"> e Atalanta da elegia inicial do </w:t>
      </w:r>
      <w:proofErr w:type="spellStart"/>
      <w:r w:rsidRPr="00525A5E">
        <w:rPr>
          <w:rFonts w:ascii="Times New Roman" w:hAnsi="Times New Roman" w:cs="Times New Roman"/>
          <w:i/>
          <w:sz w:val="24"/>
          <w:szCs w:val="24"/>
        </w:rPr>
        <w:t>Monobiblos</w:t>
      </w:r>
      <w:proofErr w:type="spellEnd"/>
      <w:r>
        <w:rPr>
          <w:rFonts w:ascii="Times New Roman" w:hAnsi="Times New Roman" w:cs="Times New Roman"/>
          <w:sz w:val="24"/>
          <w:szCs w:val="24"/>
        </w:rPr>
        <w:t xml:space="preserve"> </w:t>
      </w:r>
      <w:proofErr w:type="spellStart"/>
      <w:r w:rsidR="0073450A">
        <w:rPr>
          <w:rFonts w:ascii="Times New Roman" w:hAnsi="Times New Roman" w:cs="Times New Roman"/>
          <w:sz w:val="24"/>
          <w:szCs w:val="24"/>
        </w:rPr>
        <w:t>properciano</w:t>
      </w:r>
      <w:proofErr w:type="spellEnd"/>
      <w:r w:rsidR="0073450A">
        <w:rPr>
          <w:rFonts w:ascii="Times New Roman" w:hAnsi="Times New Roman" w:cs="Times New Roman"/>
          <w:sz w:val="24"/>
          <w:szCs w:val="24"/>
        </w:rPr>
        <w:t xml:space="preserve"> e dela</w:t>
      </w:r>
      <w:r w:rsidR="00DE130A" w:rsidRPr="00DE130A">
        <w:rPr>
          <w:rFonts w:ascii="Times New Roman" w:hAnsi="Times New Roman" w:cs="Times New Roman"/>
          <w:sz w:val="24"/>
          <w:szCs w:val="24"/>
        </w:rPr>
        <w:t xml:space="preserve"> </w:t>
      </w:r>
      <w:r w:rsidR="00DE130A">
        <w:rPr>
          <w:rFonts w:ascii="Times New Roman" w:hAnsi="Times New Roman" w:cs="Times New Roman"/>
          <w:sz w:val="24"/>
          <w:szCs w:val="24"/>
        </w:rPr>
        <w:t xml:space="preserve">mantém, </w:t>
      </w:r>
      <w:r w:rsidR="0073450A">
        <w:rPr>
          <w:rFonts w:ascii="Times New Roman" w:hAnsi="Times New Roman" w:cs="Times New Roman"/>
          <w:sz w:val="24"/>
          <w:szCs w:val="24"/>
        </w:rPr>
        <w:t>“suavizações” à parte,</w:t>
      </w:r>
      <w:r w:rsidR="0073450A">
        <w:rPr>
          <w:rStyle w:val="Refdenotaderodap"/>
          <w:rFonts w:ascii="Times New Roman" w:hAnsi="Times New Roman" w:cs="Times New Roman"/>
          <w:sz w:val="24"/>
          <w:szCs w:val="24"/>
        </w:rPr>
        <w:footnoteReference w:id="25"/>
      </w:r>
      <w:r w:rsidR="0073450A">
        <w:rPr>
          <w:rFonts w:ascii="Times New Roman" w:hAnsi="Times New Roman" w:cs="Times New Roman"/>
          <w:sz w:val="24"/>
          <w:szCs w:val="24"/>
        </w:rPr>
        <w:t xml:space="preserve"> a ideia da importância do </w:t>
      </w:r>
      <w:proofErr w:type="spellStart"/>
      <w:r w:rsidR="0073450A" w:rsidRPr="0073450A">
        <w:rPr>
          <w:rFonts w:ascii="Times New Roman" w:hAnsi="Times New Roman" w:cs="Times New Roman"/>
          <w:i/>
          <w:sz w:val="24"/>
          <w:szCs w:val="24"/>
        </w:rPr>
        <w:t>seruitium</w:t>
      </w:r>
      <w:proofErr w:type="spellEnd"/>
      <w:r w:rsidR="0073450A">
        <w:rPr>
          <w:rFonts w:ascii="Times New Roman" w:hAnsi="Times New Roman" w:cs="Times New Roman"/>
          <w:sz w:val="24"/>
          <w:szCs w:val="24"/>
        </w:rPr>
        <w:t xml:space="preserve"> </w:t>
      </w:r>
      <w:r w:rsidR="00C35ED8">
        <w:rPr>
          <w:rFonts w:ascii="Times New Roman" w:hAnsi="Times New Roman" w:cs="Times New Roman"/>
          <w:sz w:val="24"/>
          <w:szCs w:val="24"/>
        </w:rPr>
        <w:t xml:space="preserve">e doçura </w:t>
      </w:r>
      <w:r w:rsidR="0073450A">
        <w:rPr>
          <w:rFonts w:ascii="Times New Roman" w:hAnsi="Times New Roman" w:cs="Times New Roman"/>
          <w:sz w:val="24"/>
          <w:szCs w:val="24"/>
        </w:rPr>
        <w:t xml:space="preserve">ao ser amado a fim de conquistá-lo, </w:t>
      </w:r>
      <w:r w:rsidR="00C35ED8">
        <w:rPr>
          <w:rFonts w:ascii="Times New Roman" w:hAnsi="Times New Roman" w:cs="Times New Roman"/>
          <w:sz w:val="24"/>
          <w:szCs w:val="24"/>
        </w:rPr>
        <w:t xml:space="preserve">constitui exemplo importante de emprego </w:t>
      </w:r>
      <w:r w:rsidR="008B07C1">
        <w:rPr>
          <w:rFonts w:ascii="Times New Roman" w:hAnsi="Times New Roman" w:cs="Times New Roman"/>
          <w:sz w:val="24"/>
          <w:szCs w:val="24"/>
        </w:rPr>
        <w:t>da</w:t>
      </w:r>
      <w:r w:rsidR="00E16E29">
        <w:rPr>
          <w:rFonts w:ascii="Times New Roman" w:hAnsi="Times New Roman" w:cs="Times New Roman"/>
          <w:sz w:val="24"/>
          <w:szCs w:val="24"/>
        </w:rPr>
        <w:t xml:space="preserve"> i</w:t>
      </w:r>
      <w:r w:rsidR="000C0522">
        <w:rPr>
          <w:rFonts w:ascii="Times New Roman" w:hAnsi="Times New Roman" w:cs="Times New Roman"/>
          <w:sz w:val="24"/>
          <w:szCs w:val="24"/>
        </w:rPr>
        <w:t>magética venatória na obra certa história relatada</w:t>
      </w:r>
      <w:r w:rsidR="00C35ED8">
        <w:rPr>
          <w:rFonts w:ascii="Times New Roman" w:hAnsi="Times New Roman" w:cs="Times New Roman"/>
          <w:sz w:val="24"/>
          <w:szCs w:val="24"/>
        </w:rPr>
        <w:t xml:space="preserve"> entre v. 561-594. </w:t>
      </w:r>
      <w:r w:rsidR="005566D3">
        <w:rPr>
          <w:rFonts w:ascii="Times New Roman" w:hAnsi="Times New Roman" w:cs="Times New Roman"/>
          <w:sz w:val="24"/>
          <w:szCs w:val="24"/>
        </w:rPr>
        <w:t>Trat</w:t>
      </w:r>
      <w:r w:rsidR="00E16E29">
        <w:rPr>
          <w:rFonts w:ascii="Times New Roman" w:hAnsi="Times New Roman" w:cs="Times New Roman"/>
          <w:sz w:val="24"/>
          <w:szCs w:val="24"/>
        </w:rPr>
        <w:t>a-se justo de um episódio antes</w:t>
      </w:r>
      <w:r w:rsidR="000C0522">
        <w:rPr>
          <w:rFonts w:ascii="Times New Roman" w:hAnsi="Times New Roman" w:cs="Times New Roman"/>
          <w:sz w:val="24"/>
          <w:szCs w:val="24"/>
        </w:rPr>
        <w:t xml:space="preserve"> contado</w:t>
      </w:r>
      <w:r w:rsidR="005566D3">
        <w:rPr>
          <w:rFonts w:ascii="Times New Roman" w:hAnsi="Times New Roman" w:cs="Times New Roman"/>
          <w:sz w:val="24"/>
          <w:szCs w:val="24"/>
        </w:rPr>
        <w:t xml:space="preserve"> por Homero em </w:t>
      </w:r>
      <w:r w:rsidR="005566D3" w:rsidRPr="005566D3">
        <w:rPr>
          <w:rFonts w:ascii="Times New Roman" w:hAnsi="Times New Roman" w:cs="Times New Roman"/>
          <w:i/>
          <w:sz w:val="24"/>
          <w:szCs w:val="24"/>
        </w:rPr>
        <w:t>Odisseia</w:t>
      </w:r>
      <w:r w:rsidR="005566D3">
        <w:rPr>
          <w:rFonts w:ascii="Times New Roman" w:hAnsi="Times New Roman" w:cs="Times New Roman"/>
          <w:sz w:val="24"/>
          <w:szCs w:val="24"/>
        </w:rPr>
        <w:t xml:space="preserve"> VIII, 266-369</w:t>
      </w:r>
      <w:r w:rsidR="00995B98">
        <w:rPr>
          <w:rFonts w:ascii="Times New Roman" w:hAnsi="Times New Roman" w:cs="Times New Roman"/>
          <w:sz w:val="24"/>
          <w:szCs w:val="24"/>
        </w:rPr>
        <w:t xml:space="preserve"> e que se identifica</w:t>
      </w:r>
      <w:r w:rsidR="008B07C1">
        <w:rPr>
          <w:rFonts w:ascii="Times New Roman" w:hAnsi="Times New Roman" w:cs="Times New Roman"/>
          <w:sz w:val="24"/>
          <w:szCs w:val="24"/>
        </w:rPr>
        <w:t xml:space="preserve"> com a</w:t>
      </w:r>
      <w:r w:rsidR="005566D3">
        <w:rPr>
          <w:rFonts w:ascii="Times New Roman" w:hAnsi="Times New Roman" w:cs="Times New Roman"/>
          <w:sz w:val="24"/>
          <w:szCs w:val="24"/>
        </w:rPr>
        <w:t xml:space="preserve"> descoberta e denúncia dos amores adulterinos de Ares/Marte e Afrodite/Vênus </w:t>
      </w:r>
      <w:r w:rsidR="00E16E29">
        <w:rPr>
          <w:rFonts w:ascii="Times New Roman" w:hAnsi="Times New Roman" w:cs="Times New Roman"/>
          <w:sz w:val="24"/>
          <w:szCs w:val="24"/>
        </w:rPr>
        <w:t xml:space="preserve">por </w:t>
      </w:r>
      <w:proofErr w:type="spellStart"/>
      <w:r w:rsidR="00E16E29">
        <w:rPr>
          <w:rFonts w:ascii="Times New Roman" w:hAnsi="Times New Roman" w:cs="Times New Roman"/>
          <w:sz w:val="24"/>
          <w:szCs w:val="24"/>
        </w:rPr>
        <w:t>Hefesto</w:t>
      </w:r>
      <w:proofErr w:type="spellEnd"/>
      <w:r w:rsidR="00E16E29">
        <w:rPr>
          <w:rFonts w:ascii="Times New Roman" w:hAnsi="Times New Roman" w:cs="Times New Roman"/>
          <w:sz w:val="24"/>
          <w:szCs w:val="24"/>
        </w:rPr>
        <w:t>/Vulcano, o esposo</w:t>
      </w:r>
      <w:r w:rsidR="008B07C1">
        <w:rPr>
          <w:rFonts w:ascii="Times New Roman" w:hAnsi="Times New Roman" w:cs="Times New Roman"/>
          <w:sz w:val="24"/>
          <w:szCs w:val="24"/>
        </w:rPr>
        <w:t xml:space="preserve"> tra</w:t>
      </w:r>
      <w:r w:rsidR="003C532B">
        <w:rPr>
          <w:rFonts w:ascii="Times New Roman" w:hAnsi="Times New Roman" w:cs="Times New Roman"/>
          <w:sz w:val="24"/>
          <w:szCs w:val="24"/>
        </w:rPr>
        <w:t xml:space="preserve">ído. </w:t>
      </w:r>
    </w:p>
    <w:p w:rsidR="006940A2" w:rsidRDefault="003C532B" w:rsidP="00F9083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“caça”, nesse contexto, identifica-se com o próprio gesto de captura </w:t>
      </w:r>
      <w:r w:rsidR="00995B98">
        <w:rPr>
          <w:rFonts w:ascii="Times New Roman" w:hAnsi="Times New Roman" w:cs="Times New Roman"/>
          <w:sz w:val="24"/>
          <w:szCs w:val="24"/>
        </w:rPr>
        <w:t>por</w:t>
      </w:r>
      <w:r w:rsidR="00DE130A">
        <w:rPr>
          <w:rFonts w:ascii="Times New Roman" w:hAnsi="Times New Roman" w:cs="Times New Roman"/>
          <w:sz w:val="24"/>
          <w:szCs w:val="24"/>
        </w:rPr>
        <w:t xml:space="preserve"> parte de Vulcano: </w:t>
      </w:r>
      <w:r>
        <w:rPr>
          <w:rFonts w:ascii="Times New Roman" w:hAnsi="Times New Roman" w:cs="Times New Roman"/>
          <w:sz w:val="24"/>
          <w:szCs w:val="24"/>
        </w:rPr>
        <w:t xml:space="preserve">fingindo estar longe do local de encontro dos amantes, </w:t>
      </w:r>
      <w:r w:rsidR="00DE130A">
        <w:rPr>
          <w:rFonts w:ascii="Times New Roman" w:hAnsi="Times New Roman" w:cs="Times New Roman"/>
          <w:sz w:val="24"/>
          <w:szCs w:val="24"/>
        </w:rPr>
        <w:t>ele lhes prepara</w:t>
      </w:r>
      <w:r>
        <w:rPr>
          <w:rFonts w:ascii="Times New Roman" w:hAnsi="Times New Roman" w:cs="Times New Roman"/>
          <w:sz w:val="24"/>
          <w:szCs w:val="24"/>
        </w:rPr>
        <w:t xml:space="preserve"> uma armadilha, colocando “redes ocultas” (</w:t>
      </w:r>
      <w:r w:rsidR="006940A2">
        <w:rPr>
          <w:rFonts w:ascii="Times New Roman" w:hAnsi="Times New Roman" w:cs="Times New Roman"/>
          <w:sz w:val="24"/>
          <w:szCs w:val="24"/>
        </w:rPr>
        <w:t xml:space="preserve">v. 577-578: </w:t>
      </w:r>
      <w:r w:rsidR="006940A2" w:rsidRPr="006940A2">
        <w:rPr>
          <w:rFonts w:ascii="Times New Roman" w:hAnsi="Times New Roman" w:cs="Times New Roman"/>
          <w:i/>
          <w:sz w:val="24"/>
          <w:szCs w:val="24"/>
        </w:rPr>
        <w:t>obscuros</w:t>
      </w:r>
      <w:r w:rsidR="006940A2">
        <w:rPr>
          <w:rFonts w:ascii="Times New Roman" w:hAnsi="Times New Roman" w:cs="Times New Roman"/>
          <w:sz w:val="24"/>
          <w:szCs w:val="24"/>
        </w:rPr>
        <w:t xml:space="preserve">... </w:t>
      </w:r>
      <w:proofErr w:type="spellStart"/>
      <w:r w:rsidR="006940A2" w:rsidRPr="006940A2">
        <w:rPr>
          <w:rFonts w:ascii="Times New Roman" w:hAnsi="Times New Roman" w:cs="Times New Roman"/>
          <w:i/>
          <w:sz w:val="24"/>
          <w:szCs w:val="24"/>
        </w:rPr>
        <w:t>laqueos</w:t>
      </w:r>
      <w:proofErr w:type="spellEnd"/>
      <w:r>
        <w:rPr>
          <w:rFonts w:ascii="Times New Roman" w:hAnsi="Times New Roman" w:cs="Times New Roman"/>
          <w:sz w:val="24"/>
          <w:szCs w:val="24"/>
        </w:rPr>
        <w:t>) em torno e por cima do leito</w:t>
      </w:r>
      <w:r w:rsidR="006940A2">
        <w:rPr>
          <w:rFonts w:ascii="Times New Roman" w:hAnsi="Times New Roman" w:cs="Times New Roman"/>
          <w:sz w:val="24"/>
          <w:szCs w:val="24"/>
        </w:rPr>
        <w:t xml:space="preserve"> onde haveriam de deitar-se. Como consequência desse gesto, o casal adulterino fic</w:t>
      </w:r>
      <w:r w:rsidR="00E16E29">
        <w:rPr>
          <w:rFonts w:ascii="Times New Roman" w:hAnsi="Times New Roman" w:cs="Times New Roman"/>
          <w:sz w:val="24"/>
          <w:szCs w:val="24"/>
        </w:rPr>
        <w:t>a enlaçado nas malhas do deus</w:t>
      </w:r>
      <w:r w:rsidR="006940A2">
        <w:rPr>
          <w:rFonts w:ascii="Times New Roman" w:hAnsi="Times New Roman" w:cs="Times New Roman"/>
          <w:sz w:val="24"/>
          <w:szCs w:val="24"/>
        </w:rPr>
        <w:t xml:space="preserve"> e, assim, oferece divertido espetácul</w:t>
      </w:r>
      <w:r w:rsidR="003653F3">
        <w:rPr>
          <w:rFonts w:ascii="Times New Roman" w:hAnsi="Times New Roman" w:cs="Times New Roman"/>
          <w:sz w:val="24"/>
          <w:szCs w:val="24"/>
        </w:rPr>
        <w:t>o para toda a corte</w:t>
      </w:r>
      <w:r w:rsidR="006940A2">
        <w:rPr>
          <w:rFonts w:ascii="Times New Roman" w:hAnsi="Times New Roman" w:cs="Times New Roman"/>
          <w:sz w:val="24"/>
          <w:szCs w:val="24"/>
        </w:rPr>
        <w:t xml:space="preserve"> do Olimpo: </w:t>
      </w:r>
    </w:p>
    <w:p w:rsidR="00FD3DC0" w:rsidRDefault="00FD3DC0" w:rsidP="00F90830">
      <w:pPr>
        <w:spacing w:line="240" w:lineRule="auto"/>
        <w:ind w:firstLine="709"/>
        <w:contextualSpacing/>
        <w:jc w:val="both"/>
        <w:rPr>
          <w:rFonts w:ascii="Times New Roman" w:hAnsi="Times New Roman" w:cs="Times New Roman"/>
          <w:sz w:val="24"/>
          <w:szCs w:val="24"/>
        </w:rPr>
      </w:pPr>
    </w:p>
    <w:p w:rsidR="00FD3DC0" w:rsidRPr="000D61EC" w:rsidRDefault="00FD3DC0" w:rsidP="003653F3">
      <w:pPr>
        <w:spacing w:line="240" w:lineRule="auto"/>
        <w:ind w:left="2268"/>
        <w:contextualSpacing/>
        <w:rPr>
          <w:rFonts w:ascii="Times New Roman" w:hAnsi="Times New Roman" w:cs="Times New Roman"/>
          <w:i/>
          <w:lang w:val="fr-FR"/>
        </w:rPr>
      </w:pPr>
      <w:r w:rsidRPr="000D61EC">
        <w:rPr>
          <w:rFonts w:ascii="Times New Roman" w:hAnsi="Times New Roman" w:cs="Times New Roman"/>
          <w:i/>
          <w:lang w:val="fr-FR"/>
        </w:rPr>
        <w:t xml:space="preserve">Conuocat ille deos; praebent spectacula </w:t>
      </w:r>
      <w:r w:rsidRPr="00727DA7">
        <w:rPr>
          <w:rFonts w:ascii="Times New Roman" w:hAnsi="Times New Roman" w:cs="Times New Roman"/>
          <w:i/>
          <w:lang w:val="fr-FR"/>
        </w:rPr>
        <w:t>capti</w:t>
      </w:r>
      <w:r w:rsidRPr="000D61EC">
        <w:rPr>
          <w:rFonts w:ascii="Times New Roman" w:hAnsi="Times New Roman" w:cs="Times New Roman"/>
          <w:i/>
          <w:lang w:val="fr-FR"/>
        </w:rPr>
        <w:t>;</w:t>
      </w:r>
    </w:p>
    <w:p w:rsidR="00FD3DC0" w:rsidRPr="000D61EC" w:rsidRDefault="00FD3DC0" w:rsidP="003653F3">
      <w:pPr>
        <w:spacing w:line="240" w:lineRule="auto"/>
        <w:ind w:left="2268" w:firstLine="564"/>
        <w:contextualSpacing/>
        <w:rPr>
          <w:rFonts w:ascii="Times New Roman" w:hAnsi="Times New Roman" w:cs="Times New Roman"/>
          <w:i/>
          <w:lang w:val="fr-FR"/>
        </w:rPr>
      </w:pPr>
      <w:r w:rsidRPr="000D61EC">
        <w:rPr>
          <w:rFonts w:ascii="Times New Roman" w:hAnsi="Times New Roman" w:cs="Times New Roman"/>
          <w:i/>
          <w:lang w:val="fr-FR"/>
        </w:rPr>
        <w:t>uix lacrimas Venerem continuisse putant;</w:t>
      </w:r>
    </w:p>
    <w:p w:rsidR="00AC413A" w:rsidRPr="000D61EC" w:rsidRDefault="00FD3DC0" w:rsidP="00AC413A">
      <w:pPr>
        <w:spacing w:line="240" w:lineRule="auto"/>
        <w:ind w:left="2268"/>
        <w:contextualSpacing/>
        <w:rPr>
          <w:rFonts w:ascii="Times New Roman" w:hAnsi="Times New Roman" w:cs="Times New Roman"/>
          <w:i/>
          <w:lang w:val="fr-FR"/>
        </w:rPr>
      </w:pPr>
      <w:r w:rsidRPr="000D61EC">
        <w:rPr>
          <w:rFonts w:ascii="Times New Roman" w:hAnsi="Times New Roman" w:cs="Times New Roman"/>
          <w:i/>
          <w:lang w:val="fr-FR"/>
        </w:rPr>
        <w:t>non uultus texisse suos, non denique possunt</w:t>
      </w:r>
      <w:r w:rsidRPr="000D61EC">
        <w:rPr>
          <w:rFonts w:ascii="Times New Roman" w:hAnsi="Times New Roman" w:cs="Times New Roman"/>
          <w:i/>
          <w:lang w:val="fr-FR"/>
        </w:rPr>
        <w:br/>
        <w:t>     </w:t>
      </w:r>
      <w:r w:rsidRPr="000D61EC">
        <w:rPr>
          <w:rFonts w:ascii="Times New Roman" w:hAnsi="Times New Roman" w:cs="Times New Roman"/>
          <w:i/>
          <w:lang w:val="fr-FR"/>
        </w:rPr>
        <w:tab/>
        <w:t>partibus obscenis opposuisse manus.</w:t>
      </w:r>
      <w:r w:rsidRPr="000D61EC">
        <w:rPr>
          <w:rFonts w:ascii="Times New Roman" w:hAnsi="Times New Roman" w:cs="Times New Roman"/>
          <w:i/>
          <w:lang w:val="fr-FR"/>
        </w:rPr>
        <w:br/>
        <w:t>Hic aliquis ridens: “In me, fo</w:t>
      </w:r>
      <w:r w:rsidR="006C4F5E">
        <w:rPr>
          <w:rFonts w:ascii="Times New Roman" w:hAnsi="Times New Roman" w:cs="Times New Roman"/>
          <w:i/>
          <w:lang w:val="fr-FR"/>
        </w:rPr>
        <w:t>rtissime Mauors,               </w:t>
      </w:r>
      <w:r w:rsidRPr="000D61EC">
        <w:rPr>
          <w:rFonts w:ascii="Times New Roman" w:hAnsi="Times New Roman" w:cs="Times New Roman"/>
          <w:lang w:val="fr-FR"/>
        </w:rPr>
        <w:t>585</w:t>
      </w:r>
      <w:r w:rsidRPr="000D61EC">
        <w:rPr>
          <w:rFonts w:ascii="Times New Roman" w:hAnsi="Times New Roman" w:cs="Times New Roman"/>
          <w:i/>
          <w:lang w:val="fr-FR"/>
        </w:rPr>
        <w:br/>
        <w:t>     </w:t>
      </w:r>
      <w:r w:rsidRPr="000D61EC">
        <w:rPr>
          <w:rFonts w:ascii="Times New Roman" w:hAnsi="Times New Roman" w:cs="Times New Roman"/>
          <w:i/>
          <w:lang w:val="fr-FR"/>
        </w:rPr>
        <w:tab/>
        <w:t xml:space="preserve">si tibi sunt oneri, </w:t>
      </w:r>
      <w:r w:rsidRPr="00727DA7">
        <w:rPr>
          <w:rFonts w:ascii="Times New Roman" w:hAnsi="Times New Roman" w:cs="Times New Roman"/>
          <w:b/>
          <w:i/>
          <w:lang w:val="fr-FR"/>
        </w:rPr>
        <w:t>uincula</w:t>
      </w:r>
      <w:r w:rsidRPr="000D61EC">
        <w:rPr>
          <w:rFonts w:ascii="Times New Roman" w:hAnsi="Times New Roman" w:cs="Times New Roman"/>
          <w:i/>
          <w:lang w:val="fr-FR"/>
        </w:rPr>
        <w:t xml:space="preserve"> transfer” ait.</w:t>
      </w:r>
      <w:r w:rsidRPr="000D61EC">
        <w:rPr>
          <w:rStyle w:val="Refdenotaderodap"/>
          <w:rFonts w:ascii="Times New Roman" w:hAnsi="Times New Roman" w:cs="Times New Roman"/>
          <w:lang w:val="fr-FR"/>
        </w:rPr>
        <w:footnoteReference w:id="26"/>
      </w:r>
    </w:p>
    <w:p w:rsidR="000D61EC" w:rsidRDefault="000D61EC" w:rsidP="00AC413A">
      <w:pPr>
        <w:spacing w:line="240" w:lineRule="auto"/>
        <w:ind w:left="2268"/>
        <w:contextualSpacing/>
        <w:rPr>
          <w:rFonts w:ascii="Times New Roman" w:hAnsi="Times New Roman" w:cs="Times New Roman"/>
          <w:i/>
          <w:sz w:val="24"/>
          <w:szCs w:val="24"/>
          <w:lang w:val="fr-FR"/>
        </w:rPr>
      </w:pPr>
    </w:p>
    <w:p w:rsidR="00E16E29" w:rsidRDefault="00E16E29" w:rsidP="00E16E29">
      <w:pPr>
        <w:spacing w:line="240" w:lineRule="auto"/>
        <w:ind w:firstLine="709"/>
        <w:contextualSpacing/>
        <w:jc w:val="both"/>
        <w:rPr>
          <w:rFonts w:ascii="Times New Roman" w:hAnsi="Times New Roman" w:cs="Times New Roman"/>
          <w:sz w:val="24"/>
          <w:szCs w:val="24"/>
        </w:rPr>
      </w:pPr>
      <w:r w:rsidRPr="00372EAA">
        <w:rPr>
          <w:rFonts w:ascii="Times New Roman" w:hAnsi="Times New Roman" w:cs="Times New Roman"/>
          <w:sz w:val="24"/>
          <w:szCs w:val="24"/>
        </w:rPr>
        <w:t>Não deixa de ser significativo que Vulcano, segundo uma maneira de agir, ou vingar-se, algo g</w:t>
      </w:r>
      <w:r w:rsidR="002F2690" w:rsidRPr="00372EAA">
        <w:rPr>
          <w:rFonts w:ascii="Times New Roman" w:hAnsi="Times New Roman" w:cs="Times New Roman"/>
          <w:sz w:val="24"/>
          <w:szCs w:val="24"/>
        </w:rPr>
        <w:t xml:space="preserve">rosseira, acaba transformado ele mesmo em uma espécie de vítima da própria armadilha. Com efeito, na hora do flagrante do casal em adultério pelos olhares indiscretos de todos os outros deuses, esse </w:t>
      </w:r>
      <w:r w:rsidR="00372EAA" w:rsidRPr="00372EAA">
        <w:rPr>
          <w:rFonts w:ascii="Times New Roman" w:hAnsi="Times New Roman" w:cs="Times New Roman"/>
          <w:sz w:val="24"/>
          <w:szCs w:val="24"/>
        </w:rPr>
        <w:t xml:space="preserve">rude </w:t>
      </w:r>
      <w:r w:rsidR="002F2690" w:rsidRPr="00372EAA">
        <w:rPr>
          <w:rFonts w:ascii="Times New Roman" w:hAnsi="Times New Roman" w:cs="Times New Roman"/>
          <w:sz w:val="24"/>
          <w:szCs w:val="24"/>
        </w:rPr>
        <w:t xml:space="preserve">ferreiro, inegavelmente, desvela-se a </w:t>
      </w:r>
      <w:r w:rsidR="002F2690" w:rsidRPr="00372EAA">
        <w:rPr>
          <w:rFonts w:ascii="Times New Roman" w:hAnsi="Times New Roman" w:cs="Times New Roman"/>
          <w:sz w:val="24"/>
          <w:szCs w:val="24"/>
        </w:rPr>
        <w:lastRenderedPageBreak/>
        <w:t>seu julgam</w:t>
      </w:r>
      <w:r w:rsidR="00995B98">
        <w:rPr>
          <w:rFonts w:ascii="Times New Roman" w:hAnsi="Times New Roman" w:cs="Times New Roman"/>
          <w:sz w:val="24"/>
          <w:szCs w:val="24"/>
        </w:rPr>
        <w:t>ento à maneira de alguém lamentável</w:t>
      </w:r>
      <w:r w:rsidR="002F2690" w:rsidRPr="00372EAA">
        <w:rPr>
          <w:rFonts w:ascii="Times New Roman" w:hAnsi="Times New Roman" w:cs="Times New Roman"/>
          <w:sz w:val="24"/>
          <w:szCs w:val="24"/>
        </w:rPr>
        <w:t xml:space="preserve"> não só pelos defeitos físicos que o tornavam um cônjuge muito inferior à esplendorosa beleza de Vênus – tratava-se de um deus coxo –,</w:t>
      </w:r>
      <w:r w:rsidR="002F2690" w:rsidRPr="00372EAA">
        <w:rPr>
          <w:rStyle w:val="Refdenotaderodap"/>
          <w:rFonts w:ascii="Times New Roman" w:hAnsi="Times New Roman" w:cs="Times New Roman"/>
          <w:sz w:val="24"/>
          <w:szCs w:val="24"/>
        </w:rPr>
        <w:footnoteReference w:id="27"/>
      </w:r>
      <w:r w:rsidR="002F2690" w:rsidRPr="00372EAA">
        <w:rPr>
          <w:rFonts w:ascii="Times New Roman" w:hAnsi="Times New Roman" w:cs="Times New Roman"/>
          <w:sz w:val="24"/>
          <w:szCs w:val="24"/>
        </w:rPr>
        <w:t xml:space="preserve"> mas</w:t>
      </w:r>
      <w:r w:rsidR="00995B98">
        <w:rPr>
          <w:rFonts w:ascii="Times New Roman" w:hAnsi="Times New Roman" w:cs="Times New Roman"/>
          <w:sz w:val="24"/>
          <w:szCs w:val="24"/>
        </w:rPr>
        <w:t xml:space="preserve"> ainda pela própria inépcia, expondo</w:t>
      </w:r>
      <w:r w:rsidR="00DE130A">
        <w:rPr>
          <w:rFonts w:ascii="Times New Roman" w:hAnsi="Times New Roman" w:cs="Times New Roman"/>
          <w:sz w:val="24"/>
          <w:szCs w:val="24"/>
        </w:rPr>
        <w:t xml:space="preserve">-se ao ridículo </w:t>
      </w:r>
      <w:r w:rsidR="003B2DC0">
        <w:rPr>
          <w:rFonts w:ascii="Times New Roman" w:hAnsi="Times New Roman" w:cs="Times New Roman"/>
          <w:sz w:val="24"/>
          <w:szCs w:val="24"/>
        </w:rPr>
        <w:t xml:space="preserve">“público” </w:t>
      </w:r>
      <w:r w:rsidR="00DE130A">
        <w:rPr>
          <w:rFonts w:ascii="Times New Roman" w:hAnsi="Times New Roman" w:cs="Times New Roman"/>
          <w:sz w:val="24"/>
          <w:szCs w:val="24"/>
        </w:rPr>
        <w:t>como</w:t>
      </w:r>
      <w:r w:rsidR="00995B98">
        <w:rPr>
          <w:rFonts w:ascii="Times New Roman" w:hAnsi="Times New Roman" w:cs="Times New Roman"/>
          <w:sz w:val="24"/>
          <w:szCs w:val="24"/>
        </w:rPr>
        <w:t xml:space="preserve"> marido enganado</w:t>
      </w:r>
      <w:r w:rsidR="00522A9A">
        <w:rPr>
          <w:rFonts w:ascii="Times New Roman" w:hAnsi="Times New Roman" w:cs="Times New Roman"/>
          <w:sz w:val="24"/>
          <w:szCs w:val="24"/>
        </w:rPr>
        <w:t xml:space="preserve">. </w:t>
      </w:r>
      <w:r w:rsidR="00DE130A">
        <w:rPr>
          <w:rFonts w:ascii="Times New Roman" w:hAnsi="Times New Roman" w:cs="Times New Roman"/>
          <w:sz w:val="24"/>
          <w:szCs w:val="24"/>
        </w:rPr>
        <w:t>A</w:t>
      </w:r>
      <w:r w:rsidR="008B1E65">
        <w:rPr>
          <w:rFonts w:ascii="Times New Roman" w:hAnsi="Times New Roman" w:cs="Times New Roman"/>
          <w:sz w:val="24"/>
          <w:szCs w:val="24"/>
        </w:rPr>
        <w:t>lém disso, na sequência, não precisando mais temer serem descobertos, os membros da ligação adulterina passam a encontrar-se em quaisquer lugares (</w:t>
      </w:r>
      <w:proofErr w:type="gramStart"/>
      <w:r w:rsidR="008B1E65">
        <w:rPr>
          <w:rFonts w:ascii="Times New Roman" w:hAnsi="Times New Roman" w:cs="Times New Roman"/>
          <w:sz w:val="24"/>
          <w:szCs w:val="24"/>
        </w:rPr>
        <w:t>II, 589-590</w:t>
      </w:r>
      <w:proofErr w:type="gramEnd"/>
      <w:r w:rsidR="008B1E65">
        <w:rPr>
          <w:rFonts w:ascii="Times New Roman" w:hAnsi="Times New Roman" w:cs="Times New Roman"/>
          <w:sz w:val="24"/>
          <w:szCs w:val="24"/>
        </w:rPr>
        <w:t>).</w:t>
      </w:r>
      <w:r w:rsidR="00DE130A" w:rsidRPr="00DE130A">
        <w:rPr>
          <w:rFonts w:ascii="Times New Roman" w:hAnsi="Times New Roman" w:cs="Times New Roman"/>
          <w:sz w:val="24"/>
          <w:szCs w:val="24"/>
          <w:vertAlign w:val="superscript"/>
        </w:rPr>
        <w:footnoteReference w:id="28"/>
      </w:r>
      <w:r w:rsidR="008B1E65">
        <w:rPr>
          <w:rFonts w:ascii="Times New Roman" w:hAnsi="Times New Roman" w:cs="Times New Roman"/>
          <w:sz w:val="24"/>
          <w:szCs w:val="24"/>
        </w:rPr>
        <w:t xml:space="preserve"> </w:t>
      </w:r>
      <w:r w:rsidR="00372EAA" w:rsidRPr="00372EAA">
        <w:rPr>
          <w:rFonts w:ascii="Times New Roman" w:hAnsi="Times New Roman" w:cs="Times New Roman"/>
          <w:sz w:val="24"/>
          <w:szCs w:val="24"/>
        </w:rPr>
        <w:t>A liç</w:t>
      </w:r>
      <w:r w:rsidR="00E655C0">
        <w:rPr>
          <w:rFonts w:ascii="Times New Roman" w:hAnsi="Times New Roman" w:cs="Times New Roman"/>
          <w:sz w:val="24"/>
          <w:szCs w:val="24"/>
        </w:rPr>
        <w:t>ão que tais eventos ilustram</w:t>
      </w:r>
      <w:r w:rsidR="00372EAA" w:rsidRPr="00372EAA">
        <w:rPr>
          <w:rFonts w:ascii="Times New Roman" w:hAnsi="Times New Roman" w:cs="Times New Roman"/>
          <w:sz w:val="24"/>
          <w:szCs w:val="24"/>
        </w:rPr>
        <w:t xml:space="preserve"> para os </w:t>
      </w:r>
      <w:proofErr w:type="spellStart"/>
      <w:r w:rsidR="00372EAA" w:rsidRPr="00372EAA">
        <w:rPr>
          <w:rFonts w:ascii="Times New Roman" w:hAnsi="Times New Roman" w:cs="Times New Roman"/>
          <w:i/>
          <w:sz w:val="24"/>
          <w:szCs w:val="24"/>
        </w:rPr>
        <w:t>discipuli</w:t>
      </w:r>
      <w:proofErr w:type="spellEnd"/>
      <w:r w:rsidR="00372EAA" w:rsidRPr="00372EAA">
        <w:rPr>
          <w:rFonts w:ascii="Times New Roman" w:hAnsi="Times New Roman" w:cs="Times New Roman"/>
          <w:i/>
          <w:sz w:val="24"/>
          <w:szCs w:val="24"/>
        </w:rPr>
        <w:t xml:space="preserve"> </w:t>
      </w:r>
      <w:r w:rsidR="001F6283">
        <w:rPr>
          <w:rFonts w:ascii="Times New Roman" w:hAnsi="Times New Roman" w:cs="Times New Roman"/>
          <w:sz w:val="24"/>
          <w:szCs w:val="24"/>
        </w:rPr>
        <w:t xml:space="preserve">ovidianos </w:t>
      </w:r>
      <w:r w:rsidR="00372EAA" w:rsidRPr="00372EAA">
        <w:rPr>
          <w:rFonts w:ascii="Times New Roman" w:hAnsi="Times New Roman" w:cs="Times New Roman"/>
          <w:sz w:val="24"/>
          <w:szCs w:val="24"/>
        </w:rPr>
        <w:t>diz respeito a que evitem “capturar” suas parceiras em encontros nos qu</w:t>
      </w:r>
      <w:r w:rsidR="001F6283">
        <w:rPr>
          <w:rFonts w:ascii="Times New Roman" w:hAnsi="Times New Roman" w:cs="Times New Roman"/>
          <w:sz w:val="24"/>
          <w:szCs w:val="24"/>
        </w:rPr>
        <w:t xml:space="preserve">ais os traiam com outros homens, </w:t>
      </w:r>
      <w:r w:rsidR="00DE130A">
        <w:rPr>
          <w:rFonts w:ascii="Times New Roman" w:hAnsi="Times New Roman" w:cs="Times New Roman"/>
          <w:sz w:val="24"/>
          <w:szCs w:val="24"/>
        </w:rPr>
        <w:t>pois, talvez</w:t>
      </w:r>
      <w:r w:rsidR="00372EAA" w:rsidRPr="00372EAA">
        <w:rPr>
          <w:rFonts w:ascii="Times New Roman" w:hAnsi="Times New Roman" w:cs="Times New Roman"/>
          <w:sz w:val="24"/>
          <w:szCs w:val="24"/>
        </w:rPr>
        <w:t>, isso poderia reverter-se</w:t>
      </w:r>
      <w:r w:rsidR="00DE130A">
        <w:rPr>
          <w:rFonts w:ascii="Times New Roman" w:hAnsi="Times New Roman" w:cs="Times New Roman"/>
          <w:sz w:val="24"/>
          <w:szCs w:val="24"/>
        </w:rPr>
        <w:t xml:space="preserve"> em favor do casal de traidores!</w:t>
      </w:r>
      <w:r w:rsidR="00372EAA" w:rsidRPr="00372EAA">
        <w:rPr>
          <w:rStyle w:val="Refdenotaderodap"/>
          <w:rFonts w:ascii="Times New Roman" w:hAnsi="Times New Roman" w:cs="Times New Roman"/>
          <w:sz w:val="24"/>
          <w:szCs w:val="24"/>
        </w:rPr>
        <w:footnoteReference w:id="29"/>
      </w:r>
      <w:r w:rsidR="00372EAA" w:rsidRPr="00372EAA">
        <w:rPr>
          <w:rFonts w:ascii="Times New Roman" w:hAnsi="Times New Roman" w:cs="Times New Roman"/>
          <w:sz w:val="24"/>
          <w:szCs w:val="24"/>
        </w:rPr>
        <w:t xml:space="preserve">  </w:t>
      </w:r>
    </w:p>
    <w:p w:rsidR="003F6676" w:rsidRDefault="00372EAA" w:rsidP="00644A9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w:t>
      </w:r>
      <w:r w:rsidR="00FC57D8">
        <w:rPr>
          <w:rFonts w:ascii="Times New Roman" w:hAnsi="Times New Roman" w:cs="Times New Roman"/>
          <w:sz w:val="24"/>
          <w:szCs w:val="24"/>
        </w:rPr>
        <w:t>utro</w:t>
      </w:r>
      <w:r>
        <w:rPr>
          <w:rFonts w:ascii="Times New Roman" w:hAnsi="Times New Roman" w:cs="Times New Roman"/>
          <w:sz w:val="24"/>
          <w:szCs w:val="24"/>
        </w:rPr>
        <w:t xml:space="preserve"> exemplo de um mito que contém imagética vinculada à caça, no livro II de </w:t>
      </w:r>
      <w:r w:rsidR="003E305C">
        <w:rPr>
          <w:rFonts w:ascii="Times New Roman" w:hAnsi="Times New Roman" w:cs="Times New Roman"/>
          <w:i/>
          <w:sz w:val="24"/>
          <w:szCs w:val="24"/>
        </w:rPr>
        <w:t>Arte de amar</w:t>
      </w:r>
      <w:r>
        <w:rPr>
          <w:rFonts w:ascii="Times New Roman" w:hAnsi="Times New Roman" w:cs="Times New Roman"/>
          <w:sz w:val="24"/>
          <w:szCs w:val="24"/>
        </w:rPr>
        <w:t>, encontra-se entre v.</w:t>
      </w:r>
      <w:r w:rsidR="00261B39">
        <w:rPr>
          <w:rFonts w:ascii="Times New Roman" w:hAnsi="Times New Roman" w:cs="Times New Roman"/>
          <w:sz w:val="24"/>
          <w:szCs w:val="24"/>
        </w:rPr>
        <w:t xml:space="preserve"> 397-408 e diz respeito à traição de Clitemnestra, esposa do rei Agamêmnon de </w:t>
      </w:r>
      <w:proofErr w:type="spellStart"/>
      <w:r w:rsidR="00FC57D8">
        <w:rPr>
          <w:rFonts w:ascii="Times New Roman" w:hAnsi="Times New Roman" w:cs="Times New Roman"/>
          <w:sz w:val="24"/>
          <w:szCs w:val="24"/>
        </w:rPr>
        <w:t>Micenas</w:t>
      </w:r>
      <w:proofErr w:type="spellEnd"/>
      <w:r w:rsidR="00FC57D8">
        <w:rPr>
          <w:rFonts w:ascii="Times New Roman" w:hAnsi="Times New Roman" w:cs="Times New Roman"/>
          <w:sz w:val="24"/>
          <w:szCs w:val="24"/>
        </w:rPr>
        <w:t>, a qual decidiu unir-se em adultério com Egisto depois da longa demora do mar</w:t>
      </w:r>
      <w:r w:rsidR="001F6283">
        <w:rPr>
          <w:rFonts w:ascii="Times New Roman" w:hAnsi="Times New Roman" w:cs="Times New Roman"/>
          <w:sz w:val="24"/>
          <w:szCs w:val="24"/>
        </w:rPr>
        <w:t xml:space="preserve">ido na Guerra de Troia e de suas </w:t>
      </w:r>
      <w:r w:rsidR="003B2DC0">
        <w:rPr>
          <w:rFonts w:ascii="Times New Roman" w:hAnsi="Times New Roman" w:cs="Times New Roman"/>
          <w:sz w:val="24"/>
          <w:szCs w:val="24"/>
        </w:rPr>
        <w:t>infidelidades</w:t>
      </w:r>
      <w:r w:rsidR="00DE130A">
        <w:rPr>
          <w:rFonts w:ascii="Times New Roman" w:hAnsi="Times New Roman" w:cs="Times New Roman"/>
          <w:sz w:val="24"/>
          <w:szCs w:val="24"/>
        </w:rPr>
        <w:t xml:space="preserve">, segundo Ovídio (II, </w:t>
      </w:r>
      <w:r w:rsidR="00FC57D8">
        <w:rPr>
          <w:rFonts w:ascii="Times New Roman" w:hAnsi="Times New Roman" w:cs="Times New Roman"/>
          <w:sz w:val="24"/>
          <w:szCs w:val="24"/>
        </w:rPr>
        <w:t xml:space="preserve">399-400). Com efeito, explica o poeta aos </w:t>
      </w:r>
      <w:proofErr w:type="spellStart"/>
      <w:r w:rsidR="00FC57D8" w:rsidRPr="00FC57D8">
        <w:rPr>
          <w:rFonts w:ascii="Times New Roman" w:hAnsi="Times New Roman" w:cs="Times New Roman"/>
          <w:i/>
          <w:sz w:val="24"/>
          <w:szCs w:val="24"/>
        </w:rPr>
        <w:t>discipuli</w:t>
      </w:r>
      <w:proofErr w:type="spellEnd"/>
      <w:r w:rsidR="00FC57D8">
        <w:rPr>
          <w:rFonts w:ascii="Times New Roman" w:hAnsi="Times New Roman" w:cs="Times New Roman"/>
          <w:sz w:val="24"/>
          <w:szCs w:val="24"/>
        </w:rPr>
        <w:t>, “</w:t>
      </w:r>
      <w:r w:rsidR="00FC57D8" w:rsidRPr="00FC57D8">
        <w:rPr>
          <w:rFonts w:ascii="Times New Roman" w:hAnsi="Times New Roman" w:cs="Times New Roman"/>
          <w:sz w:val="24"/>
          <w:szCs w:val="24"/>
        </w:rPr>
        <w:t>Vênus lacerada move armas justas e revida os dardos</w:t>
      </w:r>
      <w:r w:rsidR="00FC57D8">
        <w:rPr>
          <w:rFonts w:ascii="Times New Roman" w:hAnsi="Times New Roman" w:cs="Times New Roman"/>
          <w:sz w:val="24"/>
          <w:szCs w:val="24"/>
        </w:rPr>
        <w:t>”,</w:t>
      </w:r>
      <w:r w:rsidR="00FC57D8">
        <w:rPr>
          <w:rStyle w:val="Refdenotaderodap"/>
          <w:rFonts w:ascii="Times New Roman" w:hAnsi="Times New Roman" w:cs="Times New Roman"/>
          <w:sz w:val="24"/>
          <w:szCs w:val="24"/>
        </w:rPr>
        <w:footnoteReference w:id="30"/>
      </w:r>
      <w:r w:rsidR="00FC57D8">
        <w:rPr>
          <w:rFonts w:ascii="Times New Roman" w:hAnsi="Times New Roman" w:cs="Times New Roman"/>
          <w:sz w:val="24"/>
          <w:szCs w:val="24"/>
        </w:rPr>
        <w:t xml:space="preserve"> de modo que tal máxi</w:t>
      </w:r>
      <w:r w:rsidR="00637905">
        <w:rPr>
          <w:rFonts w:ascii="Times New Roman" w:hAnsi="Times New Roman" w:cs="Times New Roman"/>
          <w:sz w:val="24"/>
          <w:szCs w:val="24"/>
        </w:rPr>
        <w:t>ma recomenda todos os cuidados a</w:t>
      </w:r>
      <w:r w:rsidR="003B2DC0">
        <w:rPr>
          <w:rFonts w:ascii="Times New Roman" w:hAnsi="Times New Roman" w:cs="Times New Roman"/>
          <w:sz w:val="24"/>
          <w:szCs w:val="24"/>
        </w:rPr>
        <w:t xml:space="preserve"> cada</w:t>
      </w:r>
      <w:r w:rsidR="00FC57D8">
        <w:rPr>
          <w:rFonts w:ascii="Times New Roman" w:hAnsi="Times New Roman" w:cs="Times New Roman"/>
          <w:sz w:val="24"/>
          <w:szCs w:val="24"/>
        </w:rPr>
        <w:t xml:space="preserve"> galanteador, a fim de evitar ser desmascarado em traição por uma </w:t>
      </w:r>
      <w:proofErr w:type="spellStart"/>
      <w:r w:rsidR="00FC57D8" w:rsidRPr="00FC57D8">
        <w:rPr>
          <w:rFonts w:ascii="Times New Roman" w:hAnsi="Times New Roman" w:cs="Times New Roman"/>
          <w:i/>
          <w:sz w:val="24"/>
          <w:szCs w:val="24"/>
        </w:rPr>
        <w:t>puella</w:t>
      </w:r>
      <w:proofErr w:type="spellEnd"/>
      <w:r w:rsidR="00FC57D8">
        <w:rPr>
          <w:rFonts w:ascii="Times New Roman" w:hAnsi="Times New Roman" w:cs="Times New Roman"/>
          <w:sz w:val="24"/>
          <w:szCs w:val="24"/>
        </w:rPr>
        <w:t xml:space="preserve">, em seguida, </w:t>
      </w:r>
      <w:r w:rsidR="001F6283">
        <w:rPr>
          <w:rFonts w:ascii="Times New Roman" w:hAnsi="Times New Roman" w:cs="Times New Roman"/>
          <w:sz w:val="24"/>
          <w:szCs w:val="24"/>
        </w:rPr>
        <w:t xml:space="preserve">especialmente </w:t>
      </w:r>
      <w:r w:rsidR="00637905">
        <w:rPr>
          <w:rFonts w:ascii="Times New Roman" w:hAnsi="Times New Roman" w:cs="Times New Roman"/>
          <w:sz w:val="24"/>
          <w:szCs w:val="24"/>
        </w:rPr>
        <w:t>desejosa de retrucar</w:t>
      </w:r>
      <w:r w:rsidR="00FC57D8">
        <w:rPr>
          <w:rFonts w:ascii="Times New Roman" w:hAnsi="Times New Roman" w:cs="Times New Roman"/>
          <w:sz w:val="24"/>
          <w:szCs w:val="24"/>
        </w:rPr>
        <w:t xml:space="preserve"> traindo-o também, par</w:t>
      </w:r>
      <w:r w:rsidR="001F6283">
        <w:rPr>
          <w:rFonts w:ascii="Times New Roman" w:hAnsi="Times New Roman" w:cs="Times New Roman"/>
          <w:sz w:val="24"/>
          <w:szCs w:val="24"/>
        </w:rPr>
        <w:t>a</w:t>
      </w:r>
      <w:r w:rsidR="00FC57D8">
        <w:rPr>
          <w:rFonts w:ascii="Times New Roman" w:hAnsi="Times New Roman" w:cs="Times New Roman"/>
          <w:sz w:val="24"/>
          <w:szCs w:val="24"/>
        </w:rPr>
        <w:t xml:space="preserve"> vingar-se.</w:t>
      </w:r>
      <w:r w:rsidR="001F6283">
        <w:rPr>
          <w:rFonts w:ascii="Times New Roman" w:hAnsi="Times New Roman" w:cs="Times New Roman"/>
          <w:sz w:val="24"/>
          <w:szCs w:val="24"/>
        </w:rPr>
        <w:t xml:space="preserve"> </w:t>
      </w:r>
      <w:r w:rsidR="00644A9A">
        <w:rPr>
          <w:rFonts w:ascii="Times New Roman" w:hAnsi="Times New Roman" w:cs="Times New Roman"/>
          <w:sz w:val="24"/>
          <w:szCs w:val="24"/>
        </w:rPr>
        <w:t xml:space="preserve">Nessa ocorrência, </w:t>
      </w:r>
      <w:r w:rsidR="003B2DC0">
        <w:rPr>
          <w:rFonts w:ascii="Times New Roman" w:hAnsi="Times New Roman" w:cs="Times New Roman"/>
          <w:sz w:val="24"/>
          <w:szCs w:val="24"/>
        </w:rPr>
        <w:t>a imagem da caça se justifica</w:t>
      </w:r>
      <w:r w:rsidR="00644A9A">
        <w:rPr>
          <w:rFonts w:ascii="Times New Roman" w:hAnsi="Times New Roman" w:cs="Times New Roman"/>
          <w:sz w:val="24"/>
          <w:szCs w:val="24"/>
        </w:rPr>
        <w:t xml:space="preserve"> porque o poeta diz, sobre o</w:t>
      </w:r>
      <w:r w:rsidR="00637905">
        <w:rPr>
          <w:rFonts w:ascii="Times New Roman" w:hAnsi="Times New Roman" w:cs="Times New Roman"/>
          <w:sz w:val="24"/>
          <w:szCs w:val="24"/>
        </w:rPr>
        <w:t xml:space="preserve"> incauto Agamêmnon, que ele, “</w:t>
      </w:r>
      <w:r w:rsidR="00644A9A">
        <w:rPr>
          <w:rFonts w:ascii="Times New Roman" w:hAnsi="Times New Roman" w:cs="Times New Roman"/>
          <w:sz w:val="24"/>
          <w:szCs w:val="24"/>
        </w:rPr>
        <w:t xml:space="preserve">vencedor, </w:t>
      </w:r>
      <w:r w:rsidR="00644A9A" w:rsidRPr="00644A9A">
        <w:rPr>
          <w:rFonts w:ascii="Times New Roman" w:hAnsi="Times New Roman" w:cs="Times New Roman"/>
          <w:sz w:val="24"/>
          <w:szCs w:val="24"/>
        </w:rPr>
        <w:t>era a presa infame de sua presa</w:t>
      </w:r>
      <w:r w:rsidR="00644A9A">
        <w:rPr>
          <w:rFonts w:ascii="Times New Roman" w:hAnsi="Times New Roman" w:cs="Times New Roman"/>
          <w:sz w:val="24"/>
          <w:szCs w:val="24"/>
        </w:rPr>
        <w:t>”,</w:t>
      </w:r>
      <w:r w:rsidR="00644A9A">
        <w:rPr>
          <w:rStyle w:val="Refdenotaderodap"/>
          <w:rFonts w:ascii="Times New Roman" w:hAnsi="Times New Roman" w:cs="Times New Roman"/>
          <w:sz w:val="24"/>
          <w:szCs w:val="24"/>
        </w:rPr>
        <w:footnoteReference w:id="31"/>
      </w:r>
      <w:r w:rsidR="00644A9A">
        <w:rPr>
          <w:rFonts w:ascii="Times New Roman" w:hAnsi="Times New Roman" w:cs="Times New Roman"/>
          <w:sz w:val="24"/>
          <w:szCs w:val="24"/>
        </w:rPr>
        <w:t xml:space="preserve"> vindo essa última a corresponder a </w:t>
      </w:r>
      <w:proofErr w:type="spellStart"/>
      <w:r w:rsidR="00644A9A">
        <w:rPr>
          <w:rFonts w:ascii="Times New Roman" w:hAnsi="Times New Roman" w:cs="Times New Roman"/>
          <w:sz w:val="24"/>
          <w:szCs w:val="24"/>
        </w:rPr>
        <w:t>Bris</w:t>
      </w:r>
      <w:r w:rsidR="00EC2BDD">
        <w:rPr>
          <w:rFonts w:ascii="Times New Roman" w:hAnsi="Times New Roman" w:cs="Times New Roman"/>
          <w:sz w:val="24"/>
          <w:szCs w:val="24"/>
        </w:rPr>
        <w:t>eida</w:t>
      </w:r>
      <w:proofErr w:type="spellEnd"/>
      <w:r w:rsidR="00EC2BDD">
        <w:rPr>
          <w:rFonts w:ascii="Times New Roman" w:hAnsi="Times New Roman" w:cs="Times New Roman"/>
          <w:sz w:val="24"/>
          <w:szCs w:val="24"/>
        </w:rPr>
        <w:t>, autoritariamente</w:t>
      </w:r>
      <w:r w:rsidR="00637905">
        <w:rPr>
          <w:rFonts w:ascii="Times New Roman" w:hAnsi="Times New Roman" w:cs="Times New Roman"/>
          <w:sz w:val="24"/>
          <w:szCs w:val="24"/>
        </w:rPr>
        <w:t xml:space="preserve"> tomada a</w:t>
      </w:r>
      <w:r w:rsidR="00D33849">
        <w:rPr>
          <w:rFonts w:ascii="Times New Roman" w:hAnsi="Times New Roman" w:cs="Times New Roman"/>
          <w:sz w:val="24"/>
          <w:szCs w:val="24"/>
        </w:rPr>
        <w:t xml:space="preserve"> Aquiles pelo</w:t>
      </w:r>
      <w:r w:rsidR="00644A9A">
        <w:rPr>
          <w:rFonts w:ascii="Times New Roman" w:hAnsi="Times New Roman" w:cs="Times New Roman"/>
          <w:sz w:val="24"/>
          <w:szCs w:val="24"/>
        </w:rPr>
        <w:t xml:space="preserve"> rei como parte de seu butim, segundo lemos no canto I da </w:t>
      </w:r>
      <w:r w:rsidR="00644A9A" w:rsidRPr="00644A9A">
        <w:rPr>
          <w:rFonts w:ascii="Times New Roman" w:hAnsi="Times New Roman" w:cs="Times New Roman"/>
          <w:i/>
          <w:sz w:val="24"/>
          <w:szCs w:val="24"/>
        </w:rPr>
        <w:t>Ilíada</w:t>
      </w:r>
      <w:r w:rsidR="00644A9A">
        <w:rPr>
          <w:rFonts w:ascii="Times New Roman" w:hAnsi="Times New Roman" w:cs="Times New Roman"/>
          <w:sz w:val="24"/>
          <w:szCs w:val="24"/>
        </w:rPr>
        <w:t xml:space="preserve"> de Homero.  </w:t>
      </w:r>
    </w:p>
    <w:p w:rsidR="00184B30" w:rsidRDefault="00184B30" w:rsidP="001C5BB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livro III da </w:t>
      </w:r>
      <w:proofErr w:type="spellStart"/>
      <w:r w:rsidRPr="00184B30">
        <w:rPr>
          <w:rFonts w:ascii="Times New Roman" w:hAnsi="Times New Roman" w:cs="Times New Roman"/>
          <w:i/>
          <w:sz w:val="24"/>
          <w:szCs w:val="24"/>
        </w:rPr>
        <w:t>Ars</w:t>
      </w:r>
      <w:proofErr w:type="spellEnd"/>
      <w:r>
        <w:rPr>
          <w:rFonts w:ascii="Times New Roman" w:hAnsi="Times New Roman" w:cs="Times New Roman"/>
          <w:sz w:val="24"/>
          <w:szCs w:val="24"/>
        </w:rPr>
        <w:t xml:space="preserve">, enfim, </w:t>
      </w:r>
      <w:r w:rsidR="00C0765C">
        <w:rPr>
          <w:rFonts w:ascii="Times New Roman" w:hAnsi="Times New Roman" w:cs="Times New Roman"/>
          <w:sz w:val="24"/>
          <w:szCs w:val="24"/>
        </w:rPr>
        <w:t>entre v. 685-746</w:t>
      </w:r>
      <w:r w:rsidR="009D44D3">
        <w:rPr>
          <w:rFonts w:ascii="Times New Roman" w:hAnsi="Times New Roman" w:cs="Times New Roman"/>
          <w:sz w:val="24"/>
          <w:szCs w:val="24"/>
        </w:rPr>
        <w:t>, Ovídio desenvolve sob a forma de um longo painel mítico-narrativo a história de um evento funesto a</w:t>
      </w:r>
      <w:r w:rsidR="001C5BB9">
        <w:rPr>
          <w:rFonts w:ascii="Times New Roman" w:hAnsi="Times New Roman" w:cs="Times New Roman"/>
          <w:sz w:val="24"/>
          <w:szCs w:val="24"/>
        </w:rPr>
        <w:t xml:space="preserve"> envolver o</w:t>
      </w:r>
      <w:r w:rsidR="009D44D3">
        <w:rPr>
          <w:rFonts w:ascii="Times New Roman" w:hAnsi="Times New Roman" w:cs="Times New Roman"/>
          <w:sz w:val="24"/>
          <w:szCs w:val="24"/>
        </w:rPr>
        <w:t xml:space="preserve"> casal identificado com </w:t>
      </w:r>
      <w:proofErr w:type="spellStart"/>
      <w:r w:rsidR="009D44D3">
        <w:rPr>
          <w:rFonts w:ascii="Times New Roman" w:hAnsi="Times New Roman" w:cs="Times New Roman"/>
          <w:sz w:val="24"/>
          <w:szCs w:val="24"/>
        </w:rPr>
        <w:t>Céfalo</w:t>
      </w:r>
      <w:proofErr w:type="spellEnd"/>
      <w:r w:rsidR="009D44D3">
        <w:rPr>
          <w:rFonts w:ascii="Times New Roman" w:hAnsi="Times New Roman" w:cs="Times New Roman"/>
          <w:sz w:val="24"/>
          <w:szCs w:val="24"/>
        </w:rPr>
        <w:t xml:space="preserve"> e </w:t>
      </w:r>
      <w:proofErr w:type="spellStart"/>
      <w:r w:rsidR="009D44D3">
        <w:rPr>
          <w:rFonts w:ascii="Times New Roman" w:hAnsi="Times New Roman" w:cs="Times New Roman"/>
          <w:sz w:val="24"/>
          <w:szCs w:val="24"/>
        </w:rPr>
        <w:t>Prócris</w:t>
      </w:r>
      <w:proofErr w:type="spellEnd"/>
      <w:r w:rsidR="009D44D3">
        <w:rPr>
          <w:rFonts w:ascii="Times New Roman" w:hAnsi="Times New Roman" w:cs="Times New Roman"/>
          <w:sz w:val="24"/>
          <w:szCs w:val="24"/>
        </w:rPr>
        <w:t>: trata-se, na verdade, de uma retomada, com o acréscimo de elementos distintos</w:t>
      </w:r>
      <w:r w:rsidR="001C5BB9">
        <w:rPr>
          <w:rFonts w:ascii="Times New Roman" w:hAnsi="Times New Roman" w:cs="Times New Roman"/>
          <w:sz w:val="24"/>
          <w:szCs w:val="24"/>
        </w:rPr>
        <w:t>, das aventuras de certa</w:t>
      </w:r>
      <w:r w:rsidR="009D44D3">
        <w:rPr>
          <w:rFonts w:ascii="Times New Roman" w:hAnsi="Times New Roman" w:cs="Times New Roman"/>
          <w:sz w:val="24"/>
          <w:szCs w:val="24"/>
        </w:rPr>
        <w:t xml:space="preserve"> personagem antes aludida em III, 84.</w:t>
      </w:r>
      <w:r w:rsidR="009D44D3">
        <w:rPr>
          <w:rStyle w:val="Refdenotaderodap"/>
          <w:rFonts w:ascii="Times New Roman" w:hAnsi="Times New Roman" w:cs="Times New Roman"/>
          <w:sz w:val="24"/>
          <w:szCs w:val="24"/>
        </w:rPr>
        <w:footnoteReference w:id="32"/>
      </w:r>
      <w:r w:rsidR="001C5BB9">
        <w:rPr>
          <w:rFonts w:ascii="Times New Roman" w:hAnsi="Times New Roman" w:cs="Times New Roman"/>
          <w:sz w:val="24"/>
          <w:szCs w:val="24"/>
        </w:rPr>
        <w:t xml:space="preserve"> No novo contexto, o poeta apresenta uma cena ironicamente aproximável do </w:t>
      </w:r>
      <w:proofErr w:type="spellStart"/>
      <w:r w:rsidR="001C5BB9" w:rsidRPr="001C5BB9">
        <w:rPr>
          <w:rFonts w:ascii="Times New Roman" w:hAnsi="Times New Roman" w:cs="Times New Roman"/>
          <w:i/>
          <w:sz w:val="24"/>
          <w:szCs w:val="24"/>
        </w:rPr>
        <w:t>tópos</w:t>
      </w:r>
      <w:proofErr w:type="spellEnd"/>
      <w:r w:rsidR="001C5BB9">
        <w:rPr>
          <w:rFonts w:ascii="Times New Roman" w:hAnsi="Times New Roman" w:cs="Times New Roman"/>
          <w:sz w:val="24"/>
          <w:szCs w:val="24"/>
        </w:rPr>
        <w:t xml:space="preserve"> do </w:t>
      </w:r>
      <w:proofErr w:type="spellStart"/>
      <w:r w:rsidR="001C5BB9" w:rsidRPr="001C5BB9">
        <w:rPr>
          <w:rFonts w:ascii="Times New Roman" w:hAnsi="Times New Roman" w:cs="Times New Roman"/>
          <w:i/>
          <w:sz w:val="24"/>
          <w:szCs w:val="24"/>
        </w:rPr>
        <w:t>locus</w:t>
      </w:r>
      <w:proofErr w:type="spellEnd"/>
      <w:r w:rsidR="001C5BB9" w:rsidRPr="001C5BB9">
        <w:rPr>
          <w:rFonts w:ascii="Times New Roman" w:hAnsi="Times New Roman" w:cs="Times New Roman"/>
          <w:i/>
          <w:sz w:val="24"/>
          <w:szCs w:val="24"/>
        </w:rPr>
        <w:t xml:space="preserve"> </w:t>
      </w:r>
      <w:proofErr w:type="spellStart"/>
      <w:r w:rsidR="001C5BB9" w:rsidRPr="001C5BB9">
        <w:rPr>
          <w:rFonts w:ascii="Times New Roman" w:hAnsi="Times New Roman" w:cs="Times New Roman"/>
          <w:i/>
          <w:sz w:val="24"/>
          <w:szCs w:val="24"/>
        </w:rPr>
        <w:t>amoenus</w:t>
      </w:r>
      <w:proofErr w:type="spellEnd"/>
      <w:r w:rsidR="001C5BB9">
        <w:rPr>
          <w:rFonts w:ascii="Times New Roman" w:hAnsi="Times New Roman" w:cs="Times New Roman"/>
          <w:sz w:val="24"/>
          <w:szCs w:val="24"/>
        </w:rPr>
        <w:t xml:space="preserve">, tratando do repouso de </w:t>
      </w:r>
      <w:proofErr w:type="spellStart"/>
      <w:r w:rsidR="001C5BB9">
        <w:rPr>
          <w:rFonts w:ascii="Times New Roman" w:hAnsi="Times New Roman" w:cs="Times New Roman"/>
          <w:sz w:val="24"/>
          <w:szCs w:val="24"/>
        </w:rPr>
        <w:t>Céfalo</w:t>
      </w:r>
      <w:proofErr w:type="spellEnd"/>
      <w:r w:rsidR="001C5BB9">
        <w:rPr>
          <w:rFonts w:ascii="Times New Roman" w:hAnsi="Times New Roman" w:cs="Times New Roman"/>
          <w:sz w:val="24"/>
          <w:szCs w:val="24"/>
        </w:rPr>
        <w:t xml:space="preserve"> em meio a uma natureza dominada pela vegetação e pelo frescor. Ocorre, na verdade, que ele estava em expedição de caça e aproveitou, assim, para recuperar-se </w:t>
      </w:r>
      <w:r w:rsidR="00637905">
        <w:rPr>
          <w:rFonts w:ascii="Times New Roman" w:hAnsi="Times New Roman" w:cs="Times New Roman"/>
          <w:sz w:val="24"/>
          <w:szCs w:val="24"/>
        </w:rPr>
        <w:t xml:space="preserve">por algum tempo </w:t>
      </w:r>
      <w:r w:rsidR="001C5BB9">
        <w:rPr>
          <w:rFonts w:ascii="Times New Roman" w:hAnsi="Times New Roman" w:cs="Times New Roman"/>
          <w:sz w:val="24"/>
          <w:szCs w:val="24"/>
        </w:rPr>
        <w:t>da estafa e do calor.</w:t>
      </w:r>
    </w:p>
    <w:p w:rsidR="00D33849" w:rsidRDefault="001C5BB9" w:rsidP="001C5BB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Apesar do tom “idílico” de tal cena, esse caçador diz em voz alta que ansiava pela </w:t>
      </w:r>
      <w:r w:rsidRPr="001C5BB9">
        <w:rPr>
          <w:rFonts w:ascii="Times New Roman" w:hAnsi="Times New Roman" w:cs="Times New Roman"/>
          <w:i/>
          <w:sz w:val="24"/>
          <w:szCs w:val="24"/>
        </w:rPr>
        <w:t>aura</w:t>
      </w:r>
      <w:r>
        <w:rPr>
          <w:rFonts w:ascii="Times New Roman" w:hAnsi="Times New Roman" w:cs="Times New Roman"/>
          <w:sz w:val="24"/>
          <w:szCs w:val="24"/>
        </w:rPr>
        <w:t xml:space="preserve"> (“brisa”, em latim), o que chegou aos ouvidos de </w:t>
      </w:r>
      <w:r w:rsidR="00637905">
        <w:rPr>
          <w:rFonts w:ascii="Times New Roman" w:hAnsi="Times New Roman" w:cs="Times New Roman"/>
          <w:sz w:val="24"/>
          <w:szCs w:val="24"/>
        </w:rPr>
        <w:t xml:space="preserve">uma ciumenta </w:t>
      </w:r>
      <w:proofErr w:type="spellStart"/>
      <w:r w:rsidR="00637905">
        <w:rPr>
          <w:rFonts w:ascii="Times New Roman" w:hAnsi="Times New Roman" w:cs="Times New Roman"/>
          <w:sz w:val="24"/>
          <w:szCs w:val="24"/>
        </w:rPr>
        <w:t>Prócris</w:t>
      </w:r>
      <w:proofErr w:type="spellEnd"/>
      <w:r>
        <w:rPr>
          <w:rFonts w:ascii="Times New Roman" w:hAnsi="Times New Roman" w:cs="Times New Roman"/>
          <w:sz w:val="24"/>
          <w:szCs w:val="24"/>
        </w:rPr>
        <w:t xml:space="preserve"> e, dessa forma, fê-la partir em dispara</w:t>
      </w:r>
      <w:r w:rsidR="00637905">
        <w:rPr>
          <w:rFonts w:ascii="Times New Roman" w:hAnsi="Times New Roman" w:cs="Times New Roman"/>
          <w:sz w:val="24"/>
          <w:szCs w:val="24"/>
        </w:rPr>
        <w:t>da</w:t>
      </w:r>
      <w:r>
        <w:rPr>
          <w:rFonts w:ascii="Times New Roman" w:hAnsi="Times New Roman" w:cs="Times New Roman"/>
          <w:sz w:val="24"/>
          <w:szCs w:val="24"/>
        </w:rPr>
        <w:t xml:space="preserve"> para junto do marido, no anseio de flagrar </w:t>
      </w:r>
      <w:r w:rsidR="004137FE" w:rsidRPr="004137FE">
        <w:rPr>
          <w:rFonts w:ascii="Times New Roman" w:hAnsi="Times New Roman" w:cs="Times New Roman"/>
          <w:i/>
          <w:sz w:val="24"/>
          <w:szCs w:val="24"/>
        </w:rPr>
        <w:t>in actu</w:t>
      </w:r>
      <w:r w:rsidR="004137FE">
        <w:rPr>
          <w:rFonts w:ascii="Times New Roman" w:hAnsi="Times New Roman" w:cs="Times New Roman"/>
          <w:sz w:val="24"/>
          <w:szCs w:val="24"/>
        </w:rPr>
        <w:t xml:space="preserve"> </w:t>
      </w:r>
      <w:r>
        <w:rPr>
          <w:rFonts w:ascii="Times New Roman" w:hAnsi="Times New Roman" w:cs="Times New Roman"/>
          <w:sz w:val="24"/>
          <w:szCs w:val="24"/>
        </w:rPr>
        <w:t>o que cria ser</w:t>
      </w:r>
      <w:r w:rsidR="00D946AF">
        <w:rPr>
          <w:rFonts w:ascii="Times New Roman" w:hAnsi="Times New Roman" w:cs="Times New Roman"/>
          <w:sz w:val="24"/>
          <w:szCs w:val="24"/>
        </w:rPr>
        <w:t xml:space="preserve"> a traição a si com outra parceira</w:t>
      </w:r>
      <w:r>
        <w:rPr>
          <w:rFonts w:ascii="Times New Roman" w:hAnsi="Times New Roman" w:cs="Times New Roman"/>
          <w:sz w:val="24"/>
          <w:szCs w:val="24"/>
        </w:rPr>
        <w:t>. De</w:t>
      </w:r>
      <w:r w:rsidR="00637905">
        <w:rPr>
          <w:rFonts w:ascii="Times New Roman" w:hAnsi="Times New Roman" w:cs="Times New Roman"/>
          <w:sz w:val="24"/>
          <w:szCs w:val="24"/>
        </w:rPr>
        <w:t>ssa forma, subitamente alarmado</w:t>
      </w:r>
      <w:r>
        <w:rPr>
          <w:rFonts w:ascii="Times New Roman" w:hAnsi="Times New Roman" w:cs="Times New Roman"/>
          <w:sz w:val="24"/>
          <w:szCs w:val="24"/>
        </w:rPr>
        <w:t xml:space="preserve"> pelo farfalhar das folhas em meio ao bosque e pensando tratar-se de </w:t>
      </w:r>
      <w:r w:rsidR="00D33849">
        <w:rPr>
          <w:rFonts w:ascii="Times New Roman" w:hAnsi="Times New Roman" w:cs="Times New Roman"/>
          <w:sz w:val="24"/>
          <w:szCs w:val="24"/>
        </w:rPr>
        <w:t xml:space="preserve">um animal selvagem que o ameaçava, </w:t>
      </w:r>
      <w:proofErr w:type="spellStart"/>
      <w:r w:rsidR="00D33849">
        <w:rPr>
          <w:rFonts w:ascii="Times New Roman" w:hAnsi="Times New Roman" w:cs="Times New Roman"/>
          <w:sz w:val="24"/>
          <w:szCs w:val="24"/>
        </w:rPr>
        <w:t>Céfal</w:t>
      </w:r>
      <w:r w:rsidR="003B2DC0">
        <w:rPr>
          <w:rFonts w:ascii="Times New Roman" w:hAnsi="Times New Roman" w:cs="Times New Roman"/>
          <w:sz w:val="24"/>
          <w:szCs w:val="24"/>
        </w:rPr>
        <w:t>o</w:t>
      </w:r>
      <w:proofErr w:type="spellEnd"/>
      <w:r w:rsidR="003B2DC0">
        <w:rPr>
          <w:rFonts w:ascii="Times New Roman" w:hAnsi="Times New Roman" w:cs="Times New Roman"/>
          <w:sz w:val="24"/>
          <w:szCs w:val="24"/>
        </w:rPr>
        <w:t xml:space="preserve"> tomou o arco e feriu de morte </w:t>
      </w:r>
      <w:r w:rsidR="00D33849">
        <w:rPr>
          <w:rFonts w:ascii="Times New Roman" w:hAnsi="Times New Roman" w:cs="Times New Roman"/>
          <w:sz w:val="24"/>
          <w:szCs w:val="24"/>
        </w:rPr>
        <w:t>aquela a quem amava:</w:t>
      </w:r>
    </w:p>
    <w:p w:rsidR="00D33849" w:rsidRDefault="00D33849" w:rsidP="001C5BB9">
      <w:pPr>
        <w:spacing w:line="240" w:lineRule="auto"/>
        <w:ind w:firstLine="709"/>
        <w:contextualSpacing/>
        <w:jc w:val="both"/>
        <w:rPr>
          <w:rFonts w:ascii="Times New Roman" w:hAnsi="Times New Roman" w:cs="Times New Roman"/>
          <w:sz w:val="24"/>
          <w:szCs w:val="24"/>
        </w:rPr>
      </w:pPr>
    </w:p>
    <w:p w:rsidR="00D33849" w:rsidRDefault="00D33849" w:rsidP="00CA4669">
      <w:pPr>
        <w:spacing w:line="240" w:lineRule="auto"/>
        <w:ind w:left="2268"/>
        <w:contextualSpacing/>
        <w:rPr>
          <w:rFonts w:ascii="Times New Roman" w:hAnsi="Times New Roman" w:cs="Times New Roman"/>
          <w:i/>
          <w:lang w:val="fr-FR"/>
        </w:rPr>
      </w:pPr>
      <w:r w:rsidRPr="00BF3265">
        <w:rPr>
          <w:rFonts w:ascii="Times New Roman" w:hAnsi="Times New Roman" w:cs="Times New Roman"/>
          <w:i/>
          <w:lang w:val="fr-FR"/>
        </w:rPr>
        <w:t>“Ei mihi!” conclamat. “</w:t>
      </w:r>
      <w:r w:rsidRPr="00BF3265">
        <w:rPr>
          <w:rFonts w:ascii="Times New Roman" w:hAnsi="Times New Roman" w:cs="Times New Roman"/>
          <w:b/>
          <w:i/>
          <w:lang w:val="fr-FR"/>
        </w:rPr>
        <w:t>Fixisti</w:t>
      </w:r>
      <w:r w:rsidRPr="00BF3265">
        <w:rPr>
          <w:rFonts w:ascii="Times New Roman" w:hAnsi="Times New Roman" w:cs="Times New Roman"/>
          <w:i/>
          <w:lang w:val="fr-FR"/>
        </w:rPr>
        <w:t xml:space="preserve"> pectus amicum;</w:t>
      </w:r>
      <w:r w:rsidRPr="00BF3265">
        <w:rPr>
          <w:rFonts w:ascii="Times New Roman" w:hAnsi="Times New Roman" w:cs="Times New Roman"/>
          <w:i/>
          <w:lang w:val="fr-FR"/>
        </w:rPr>
        <w:br/>
        <w:t>     </w:t>
      </w:r>
      <w:r w:rsidRPr="00BF3265">
        <w:rPr>
          <w:rFonts w:ascii="Times New Roman" w:hAnsi="Times New Roman" w:cs="Times New Roman"/>
          <w:i/>
          <w:lang w:val="fr-FR"/>
        </w:rPr>
        <w:tab/>
        <w:t>hic locus a Cephalo uulnera semper habet.</w:t>
      </w:r>
      <w:r w:rsidRPr="00BF3265">
        <w:rPr>
          <w:rFonts w:ascii="Times New Roman" w:hAnsi="Times New Roman" w:cs="Times New Roman"/>
          <w:i/>
          <w:lang w:val="fr-FR"/>
        </w:rPr>
        <w:br/>
        <w:t>Ante diem morior, sed nulla paelice laesa;</w:t>
      </w:r>
      <w:r w:rsidRPr="00BF3265">
        <w:rPr>
          <w:rFonts w:ascii="Times New Roman" w:hAnsi="Times New Roman" w:cs="Times New Roman"/>
          <w:i/>
          <w:lang w:val="fr-FR"/>
        </w:rPr>
        <w:br/>
        <w:t>     </w:t>
      </w:r>
      <w:r w:rsidRPr="00BF3265">
        <w:rPr>
          <w:rFonts w:ascii="Times New Roman" w:hAnsi="Times New Roman" w:cs="Times New Roman"/>
          <w:i/>
          <w:lang w:val="fr-FR"/>
        </w:rPr>
        <w:tab/>
        <w:t>hoc faciet positae te mihi, terra, leuem               </w:t>
      </w:r>
      <w:r w:rsidRPr="00BF3265">
        <w:rPr>
          <w:rFonts w:ascii="Times New Roman" w:hAnsi="Times New Roman" w:cs="Times New Roman"/>
          <w:i/>
          <w:lang w:val="fr-FR"/>
        </w:rPr>
        <w:tab/>
      </w:r>
      <w:r w:rsidRPr="00BF3265">
        <w:rPr>
          <w:rFonts w:ascii="Times New Roman" w:hAnsi="Times New Roman" w:cs="Times New Roman"/>
          <w:lang w:val="fr-FR"/>
        </w:rPr>
        <w:t>740</w:t>
      </w:r>
      <w:r w:rsidRPr="00BF3265">
        <w:rPr>
          <w:rFonts w:ascii="Times New Roman" w:hAnsi="Times New Roman" w:cs="Times New Roman"/>
          <w:lang w:val="fr-FR"/>
        </w:rPr>
        <w:br/>
      </w:r>
      <w:r w:rsidRPr="00BF3265">
        <w:rPr>
          <w:rFonts w:ascii="Times New Roman" w:hAnsi="Times New Roman" w:cs="Times New Roman"/>
          <w:i/>
          <w:lang w:val="fr-FR"/>
        </w:rPr>
        <w:t>nomine suspectas iam spiritus exit in auras;</w:t>
      </w:r>
      <w:r w:rsidRPr="00BF3265">
        <w:rPr>
          <w:rFonts w:ascii="Times New Roman" w:hAnsi="Times New Roman" w:cs="Times New Roman"/>
          <w:i/>
          <w:lang w:val="fr-FR"/>
        </w:rPr>
        <w:br/>
        <w:t>    </w:t>
      </w:r>
      <w:r w:rsidRPr="00BF3265">
        <w:rPr>
          <w:rFonts w:ascii="Times New Roman" w:hAnsi="Times New Roman" w:cs="Times New Roman"/>
          <w:i/>
          <w:lang w:val="fr-FR"/>
        </w:rPr>
        <w:tab/>
        <w:t> labor, io! Cara lumina conde manu”.</w:t>
      </w:r>
      <w:r w:rsidRPr="00BF3265">
        <w:rPr>
          <w:rStyle w:val="Refdenotaderodap"/>
          <w:rFonts w:ascii="Times New Roman" w:hAnsi="Times New Roman" w:cs="Times New Roman"/>
          <w:lang w:val="fr-FR"/>
        </w:rPr>
        <w:footnoteReference w:id="33"/>
      </w:r>
    </w:p>
    <w:p w:rsidR="00A93F61" w:rsidRPr="00CA4669" w:rsidRDefault="00A93F61" w:rsidP="00CA4669">
      <w:pPr>
        <w:spacing w:line="240" w:lineRule="auto"/>
        <w:ind w:left="2268"/>
        <w:contextualSpacing/>
        <w:rPr>
          <w:rFonts w:ascii="Times New Roman" w:hAnsi="Times New Roman" w:cs="Times New Roman"/>
          <w:i/>
          <w:lang w:val="fr-FR"/>
        </w:rPr>
      </w:pPr>
    </w:p>
    <w:p w:rsidR="00D33849" w:rsidRDefault="00D33849" w:rsidP="00D33849">
      <w:pPr>
        <w:spacing w:line="240" w:lineRule="auto"/>
        <w:ind w:firstLine="709"/>
        <w:contextualSpacing/>
        <w:jc w:val="both"/>
        <w:rPr>
          <w:rFonts w:ascii="Times New Roman" w:hAnsi="Times New Roman" w:cs="Times New Roman"/>
          <w:sz w:val="24"/>
          <w:szCs w:val="24"/>
        </w:rPr>
      </w:pPr>
      <w:r w:rsidRPr="00764178">
        <w:rPr>
          <w:rFonts w:ascii="Times New Roman" w:hAnsi="Times New Roman" w:cs="Times New Roman"/>
          <w:sz w:val="24"/>
          <w:szCs w:val="24"/>
        </w:rPr>
        <w:t xml:space="preserve">O teor das lições do </w:t>
      </w:r>
      <w:r w:rsidRPr="00764178">
        <w:rPr>
          <w:rFonts w:ascii="Times New Roman" w:hAnsi="Times New Roman" w:cs="Times New Roman"/>
          <w:i/>
          <w:sz w:val="24"/>
          <w:szCs w:val="24"/>
        </w:rPr>
        <w:t xml:space="preserve">magister </w:t>
      </w:r>
      <w:proofErr w:type="spellStart"/>
      <w:r w:rsidRPr="00764178">
        <w:rPr>
          <w:rFonts w:ascii="Times New Roman" w:hAnsi="Times New Roman" w:cs="Times New Roman"/>
          <w:i/>
          <w:sz w:val="24"/>
          <w:szCs w:val="24"/>
        </w:rPr>
        <w:t>amoris</w:t>
      </w:r>
      <w:proofErr w:type="spellEnd"/>
      <w:r w:rsidRPr="00764178">
        <w:rPr>
          <w:rFonts w:ascii="Times New Roman" w:hAnsi="Times New Roman" w:cs="Times New Roman"/>
          <w:sz w:val="24"/>
          <w:szCs w:val="24"/>
        </w:rPr>
        <w:t xml:space="preserve">, nesse contexto, diz respeito de imediato a que suas </w:t>
      </w:r>
      <w:proofErr w:type="spellStart"/>
      <w:r w:rsidRPr="005619FF">
        <w:rPr>
          <w:rFonts w:ascii="Times New Roman" w:hAnsi="Times New Roman" w:cs="Times New Roman"/>
          <w:i/>
          <w:sz w:val="24"/>
          <w:szCs w:val="24"/>
        </w:rPr>
        <w:t>discipulae</w:t>
      </w:r>
      <w:proofErr w:type="spellEnd"/>
      <w:r w:rsidRPr="00764178">
        <w:rPr>
          <w:rFonts w:ascii="Times New Roman" w:hAnsi="Times New Roman" w:cs="Times New Roman"/>
          <w:sz w:val="24"/>
          <w:szCs w:val="24"/>
        </w:rPr>
        <w:t xml:space="preserve"> </w:t>
      </w:r>
      <w:r w:rsidR="005619FF">
        <w:rPr>
          <w:rFonts w:ascii="Times New Roman" w:hAnsi="Times New Roman" w:cs="Times New Roman"/>
          <w:sz w:val="24"/>
          <w:szCs w:val="24"/>
        </w:rPr>
        <w:t>e</w:t>
      </w:r>
      <w:r w:rsidRPr="00764178">
        <w:rPr>
          <w:rFonts w:ascii="Times New Roman" w:hAnsi="Times New Roman" w:cs="Times New Roman"/>
          <w:sz w:val="24"/>
          <w:szCs w:val="24"/>
        </w:rPr>
        <w:t xml:space="preserve">vitem crer de pronto na traição (III, </w:t>
      </w:r>
      <w:r w:rsidR="009B02F2" w:rsidRPr="00764178">
        <w:rPr>
          <w:rFonts w:ascii="Times New Roman" w:hAnsi="Times New Roman" w:cs="Times New Roman"/>
          <w:sz w:val="24"/>
          <w:szCs w:val="24"/>
        </w:rPr>
        <w:t>685</w:t>
      </w:r>
      <w:r w:rsidRPr="00764178">
        <w:rPr>
          <w:rFonts w:ascii="Times New Roman" w:hAnsi="Times New Roman" w:cs="Times New Roman"/>
          <w:sz w:val="24"/>
          <w:szCs w:val="24"/>
        </w:rPr>
        <w:t>)</w:t>
      </w:r>
      <w:r w:rsidR="001916F8">
        <w:rPr>
          <w:rFonts w:ascii="Times New Roman" w:hAnsi="Times New Roman" w:cs="Times New Roman"/>
          <w:sz w:val="24"/>
          <w:szCs w:val="24"/>
        </w:rPr>
        <w:t>, pois da impetuosidade</w:t>
      </w:r>
      <w:r w:rsidR="00637905">
        <w:rPr>
          <w:rFonts w:ascii="Times New Roman" w:hAnsi="Times New Roman" w:cs="Times New Roman"/>
          <w:sz w:val="24"/>
          <w:szCs w:val="24"/>
        </w:rPr>
        <w:t xml:space="preserve"> poderiam advir-lhes </w:t>
      </w:r>
      <w:r w:rsidR="001916F8">
        <w:rPr>
          <w:rFonts w:ascii="Times New Roman" w:hAnsi="Times New Roman" w:cs="Times New Roman"/>
          <w:sz w:val="24"/>
          <w:szCs w:val="24"/>
        </w:rPr>
        <w:t xml:space="preserve">graves </w:t>
      </w:r>
      <w:r w:rsidR="00637905">
        <w:rPr>
          <w:rFonts w:ascii="Times New Roman" w:hAnsi="Times New Roman" w:cs="Times New Roman"/>
          <w:sz w:val="24"/>
          <w:szCs w:val="24"/>
        </w:rPr>
        <w:t>danos</w:t>
      </w:r>
      <w:r w:rsidR="001916F8">
        <w:rPr>
          <w:rFonts w:ascii="Times New Roman" w:hAnsi="Times New Roman" w:cs="Times New Roman"/>
          <w:sz w:val="24"/>
          <w:szCs w:val="24"/>
        </w:rPr>
        <w:t xml:space="preserve">. </w:t>
      </w:r>
      <w:r w:rsidRPr="00764178">
        <w:rPr>
          <w:rFonts w:ascii="Times New Roman" w:hAnsi="Times New Roman" w:cs="Times New Roman"/>
          <w:sz w:val="24"/>
          <w:szCs w:val="24"/>
        </w:rPr>
        <w:t>Contudo,</w:t>
      </w:r>
      <w:r w:rsidR="009B02F2" w:rsidRPr="00764178">
        <w:rPr>
          <w:rFonts w:ascii="Times New Roman" w:hAnsi="Times New Roman" w:cs="Times New Roman"/>
          <w:sz w:val="24"/>
          <w:szCs w:val="24"/>
        </w:rPr>
        <w:t xml:space="preserve"> é</w:t>
      </w:r>
      <w:r w:rsidR="001916F8">
        <w:rPr>
          <w:rFonts w:ascii="Times New Roman" w:hAnsi="Times New Roman" w:cs="Times New Roman"/>
          <w:sz w:val="24"/>
          <w:szCs w:val="24"/>
        </w:rPr>
        <w:t xml:space="preserve"> lícito perguntar se, de fato</w:t>
      </w:r>
      <w:r w:rsidR="009B02F2" w:rsidRPr="00764178">
        <w:rPr>
          <w:rFonts w:ascii="Times New Roman" w:hAnsi="Times New Roman" w:cs="Times New Roman"/>
          <w:sz w:val="24"/>
          <w:szCs w:val="24"/>
        </w:rPr>
        <w:t>, m</w:t>
      </w:r>
      <w:r w:rsidR="00B6039A">
        <w:rPr>
          <w:rFonts w:ascii="Times New Roman" w:hAnsi="Times New Roman" w:cs="Times New Roman"/>
          <w:sz w:val="24"/>
          <w:szCs w:val="24"/>
        </w:rPr>
        <w:t>ais ensinamentos não se ocultam</w:t>
      </w:r>
      <w:r w:rsidR="009B02F2" w:rsidRPr="00764178">
        <w:rPr>
          <w:rFonts w:ascii="Times New Roman" w:hAnsi="Times New Roman" w:cs="Times New Roman"/>
          <w:sz w:val="24"/>
          <w:szCs w:val="24"/>
        </w:rPr>
        <w:t xml:space="preserve"> na</w:t>
      </w:r>
      <w:r w:rsidR="001916F8">
        <w:rPr>
          <w:rFonts w:ascii="Times New Roman" w:hAnsi="Times New Roman" w:cs="Times New Roman"/>
          <w:sz w:val="24"/>
          <w:szCs w:val="24"/>
        </w:rPr>
        <w:t xml:space="preserve">s entrelinhas: com efeito, sabemos que </w:t>
      </w:r>
      <w:r w:rsidR="009B02F2" w:rsidRPr="00764178">
        <w:rPr>
          <w:rFonts w:ascii="Times New Roman" w:hAnsi="Times New Roman" w:cs="Times New Roman"/>
          <w:sz w:val="24"/>
          <w:szCs w:val="24"/>
        </w:rPr>
        <w:t xml:space="preserve">o livro III da </w:t>
      </w:r>
      <w:proofErr w:type="spellStart"/>
      <w:r w:rsidR="009B02F2" w:rsidRPr="00764178">
        <w:rPr>
          <w:rFonts w:ascii="Times New Roman" w:hAnsi="Times New Roman" w:cs="Times New Roman"/>
          <w:i/>
          <w:sz w:val="24"/>
          <w:szCs w:val="24"/>
        </w:rPr>
        <w:t>Ars</w:t>
      </w:r>
      <w:proofErr w:type="spellEnd"/>
      <w:r w:rsidR="009B02F2" w:rsidRPr="00764178">
        <w:rPr>
          <w:rFonts w:ascii="Times New Roman" w:hAnsi="Times New Roman" w:cs="Times New Roman"/>
          <w:sz w:val="24"/>
          <w:szCs w:val="24"/>
        </w:rPr>
        <w:t xml:space="preserve"> é todo ele vo</w:t>
      </w:r>
      <w:r w:rsidR="004F544D">
        <w:rPr>
          <w:rFonts w:ascii="Times New Roman" w:hAnsi="Times New Roman" w:cs="Times New Roman"/>
          <w:sz w:val="24"/>
          <w:szCs w:val="24"/>
        </w:rPr>
        <w:t>l</w:t>
      </w:r>
      <w:r w:rsidR="009B02F2" w:rsidRPr="00764178">
        <w:rPr>
          <w:rFonts w:ascii="Times New Roman" w:hAnsi="Times New Roman" w:cs="Times New Roman"/>
          <w:sz w:val="24"/>
          <w:szCs w:val="24"/>
        </w:rPr>
        <w:t xml:space="preserve">tado à instrução erótico-amorosa das </w:t>
      </w:r>
      <w:proofErr w:type="spellStart"/>
      <w:r w:rsidR="009B02F2" w:rsidRPr="00764178">
        <w:rPr>
          <w:rFonts w:ascii="Times New Roman" w:hAnsi="Times New Roman" w:cs="Times New Roman"/>
          <w:i/>
          <w:sz w:val="24"/>
          <w:szCs w:val="24"/>
        </w:rPr>
        <w:t>puellae</w:t>
      </w:r>
      <w:proofErr w:type="spellEnd"/>
      <w:r w:rsidR="009B02F2" w:rsidRPr="00764178">
        <w:rPr>
          <w:rFonts w:ascii="Times New Roman" w:hAnsi="Times New Roman" w:cs="Times New Roman"/>
          <w:sz w:val="24"/>
          <w:szCs w:val="24"/>
        </w:rPr>
        <w:t>, ainda se dando q</w:t>
      </w:r>
      <w:r w:rsidR="001916F8">
        <w:rPr>
          <w:rFonts w:ascii="Times New Roman" w:hAnsi="Times New Roman" w:cs="Times New Roman"/>
          <w:sz w:val="24"/>
          <w:szCs w:val="24"/>
        </w:rPr>
        <w:t xml:space="preserve">ue tais mulheres também </w:t>
      </w:r>
      <w:proofErr w:type="gramStart"/>
      <w:r w:rsidR="001916F8">
        <w:rPr>
          <w:rFonts w:ascii="Times New Roman" w:hAnsi="Times New Roman" w:cs="Times New Roman"/>
          <w:sz w:val="24"/>
          <w:szCs w:val="24"/>
        </w:rPr>
        <w:t>assumam,</w:t>
      </w:r>
      <w:proofErr w:type="gramEnd"/>
      <w:r w:rsidR="001916F8">
        <w:rPr>
          <w:rFonts w:ascii="Times New Roman" w:hAnsi="Times New Roman" w:cs="Times New Roman"/>
          <w:sz w:val="24"/>
          <w:szCs w:val="24"/>
        </w:rPr>
        <w:t xml:space="preserve"> no contexto, o </w:t>
      </w:r>
      <w:r w:rsidR="009B02F2" w:rsidRPr="00764178">
        <w:rPr>
          <w:rFonts w:ascii="Times New Roman" w:hAnsi="Times New Roman" w:cs="Times New Roman"/>
          <w:sz w:val="24"/>
          <w:szCs w:val="24"/>
        </w:rPr>
        <w:t>papel de caçadoras diante dos homens.</w:t>
      </w:r>
      <w:r w:rsidR="009B02F2" w:rsidRPr="00764178">
        <w:rPr>
          <w:rStyle w:val="Refdenotaderodap"/>
          <w:rFonts w:ascii="Times New Roman" w:hAnsi="Times New Roman" w:cs="Times New Roman"/>
          <w:sz w:val="24"/>
          <w:szCs w:val="24"/>
        </w:rPr>
        <w:footnoteReference w:id="34"/>
      </w:r>
      <w:r w:rsidR="004F544D">
        <w:rPr>
          <w:rFonts w:ascii="Times New Roman" w:hAnsi="Times New Roman" w:cs="Times New Roman"/>
          <w:sz w:val="24"/>
          <w:szCs w:val="24"/>
        </w:rPr>
        <w:t xml:space="preserve"> Mas</w:t>
      </w:r>
      <w:r w:rsidR="009B02F2" w:rsidRPr="00764178">
        <w:rPr>
          <w:rFonts w:ascii="Times New Roman" w:hAnsi="Times New Roman" w:cs="Times New Roman"/>
          <w:sz w:val="24"/>
          <w:szCs w:val="24"/>
        </w:rPr>
        <w:t xml:space="preserve">, de forma similar ao caso supracitado de </w:t>
      </w:r>
      <w:proofErr w:type="spellStart"/>
      <w:r w:rsidR="009B02F2" w:rsidRPr="00764178">
        <w:rPr>
          <w:rFonts w:ascii="Times New Roman" w:hAnsi="Times New Roman" w:cs="Times New Roman"/>
          <w:sz w:val="24"/>
          <w:szCs w:val="24"/>
        </w:rPr>
        <w:t>Hefesto</w:t>
      </w:r>
      <w:proofErr w:type="spellEnd"/>
      <w:r w:rsidR="009B02F2" w:rsidRPr="00764178">
        <w:rPr>
          <w:rFonts w:ascii="Times New Roman" w:hAnsi="Times New Roman" w:cs="Times New Roman"/>
          <w:sz w:val="24"/>
          <w:szCs w:val="24"/>
        </w:rPr>
        <w:t>/Vulcano, o qual “emaranha</w:t>
      </w:r>
      <w:r w:rsidR="00B6039A">
        <w:rPr>
          <w:rFonts w:ascii="Times New Roman" w:hAnsi="Times New Roman" w:cs="Times New Roman"/>
          <w:sz w:val="24"/>
          <w:szCs w:val="24"/>
        </w:rPr>
        <w:t>ra</w:t>
      </w:r>
      <w:r w:rsidR="009B02F2" w:rsidRPr="00764178">
        <w:rPr>
          <w:rFonts w:ascii="Times New Roman" w:hAnsi="Times New Roman" w:cs="Times New Roman"/>
          <w:sz w:val="24"/>
          <w:szCs w:val="24"/>
        </w:rPr>
        <w:t>” a si mesmo e não sai</w:t>
      </w:r>
      <w:r w:rsidR="001916F8">
        <w:rPr>
          <w:rFonts w:ascii="Times New Roman" w:hAnsi="Times New Roman" w:cs="Times New Roman"/>
          <w:sz w:val="24"/>
          <w:szCs w:val="24"/>
        </w:rPr>
        <w:t>u</w:t>
      </w:r>
      <w:r w:rsidR="009B02F2" w:rsidRPr="00764178">
        <w:rPr>
          <w:rFonts w:ascii="Times New Roman" w:hAnsi="Times New Roman" w:cs="Times New Roman"/>
          <w:sz w:val="24"/>
          <w:szCs w:val="24"/>
        </w:rPr>
        <w:t xml:space="preserve"> sem</w:t>
      </w:r>
      <w:r w:rsidR="001916F8">
        <w:rPr>
          <w:rFonts w:ascii="Times New Roman" w:hAnsi="Times New Roman" w:cs="Times New Roman"/>
          <w:sz w:val="24"/>
          <w:szCs w:val="24"/>
        </w:rPr>
        <w:t xml:space="preserve"> arranhões das redes estendidas</w:t>
      </w:r>
      <w:r w:rsidR="009B02F2" w:rsidRPr="00764178">
        <w:rPr>
          <w:rFonts w:ascii="Times New Roman" w:hAnsi="Times New Roman" w:cs="Times New Roman"/>
          <w:sz w:val="24"/>
          <w:szCs w:val="24"/>
        </w:rPr>
        <w:t xml:space="preserve"> para Vênus e Marte,</w:t>
      </w:r>
      <w:r w:rsidR="004F544D">
        <w:rPr>
          <w:rStyle w:val="Refdenotaderodap"/>
          <w:rFonts w:ascii="Times New Roman" w:hAnsi="Times New Roman" w:cs="Times New Roman"/>
          <w:sz w:val="24"/>
          <w:szCs w:val="24"/>
        </w:rPr>
        <w:footnoteReference w:id="35"/>
      </w:r>
      <w:r w:rsidR="00DE130A">
        <w:rPr>
          <w:rFonts w:ascii="Times New Roman" w:hAnsi="Times New Roman" w:cs="Times New Roman"/>
          <w:sz w:val="24"/>
          <w:szCs w:val="24"/>
        </w:rPr>
        <w:t xml:space="preserve"> </w:t>
      </w:r>
      <w:r w:rsidR="009B02F2" w:rsidRPr="00764178">
        <w:rPr>
          <w:rFonts w:ascii="Times New Roman" w:hAnsi="Times New Roman" w:cs="Times New Roman"/>
          <w:sz w:val="24"/>
          <w:szCs w:val="24"/>
        </w:rPr>
        <w:t xml:space="preserve">a mulher, de acordo com a ambígua lógica do funcionamento da </w:t>
      </w:r>
      <w:proofErr w:type="spellStart"/>
      <w:r w:rsidR="009B02F2" w:rsidRPr="00764178">
        <w:rPr>
          <w:rFonts w:ascii="Times New Roman" w:hAnsi="Times New Roman" w:cs="Times New Roman"/>
          <w:i/>
          <w:sz w:val="24"/>
          <w:szCs w:val="24"/>
        </w:rPr>
        <w:t>erotodi</w:t>
      </w:r>
      <w:r w:rsidR="00764178">
        <w:rPr>
          <w:rFonts w:ascii="Times New Roman" w:hAnsi="Times New Roman" w:cs="Times New Roman"/>
          <w:i/>
          <w:sz w:val="24"/>
          <w:szCs w:val="24"/>
        </w:rPr>
        <w:t>dá</w:t>
      </w:r>
      <w:r w:rsidR="009B02F2" w:rsidRPr="00764178">
        <w:rPr>
          <w:rFonts w:ascii="Times New Roman" w:hAnsi="Times New Roman" w:cs="Times New Roman"/>
          <w:i/>
          <w:sz w:val="24"/>
          <w:szCs w:val="24"/>
        </w:rPr>
        <w:t>xis</w:t>
      </w:r>
      <w:proofErr w:type="spellEnd"/>
      <w:r w:rsidR="009B02F2" w:rsidRPr="00764178">
        <w:rPr>
          <w:rFonts w:ascii="Times New Roman" w:hAnsi="Times New Roman" w:cs="Times New Roman"/>
          <w:sz w:val="24"/>
          <w:szCs w:val="24"/>
        </w:rPr>
        <w:t xml:space="preserve"> de Ovídio, </w:t>
      </w:r>
      <w:r w:rsidR="00764178" w:rsidRPr="00764178">
        <w:rPr>
          <w:rFonts w:ascii="Times New Roman" w:hAnsi="Times New Roman" w:cs="Times New Roman"/>
          <w:sz w:val="24"/>
          <w:szCs w:val="24"/>
        </w:rPr>
        <w:t>também não fica isenta de tro</w:t>
      </w:r>
      <w:r w:rsidR="00764178">
        <w:rPr>
          <w:rFonts w:ascii="Times New Roman" w:hAnsi="Times New Roman" w:cs="Times New Roman"/>
          <w:sz w:val="24"/>
          <w:szCs w:val="24"/>
        </w:rPr>
        <w:t>car de papé</w:t>
      </w:r>
      <w:r w:rsidR="00764178" w:rsidRPr="00764178">
        <w:rPr>
          <w:rFonts w:ascii="Times New Roman" w:hAnsi="Times New Roman" w:cs="Times New Roman"/>
          <w:sz w:val="24"/>
          <w:szCs w:val="24"/>
        </w:rPr>
        <w:t>is no livro dedicado a sua instrução,</w:t>
      </w:r>
      <w:r w:rsidR="00764178">
        <w:rPr>
          <w:rFonts w:ascii="Times New Roman" w:hAnsi="Times New Roman" w:cs="Times New Roman"/>
          <w:sz w:val="24"/>
          <w:szCs w:val="24"/>
        </w:rPr>
        <w:t xml:space="preserve"> passando de caçadora... </w:t>
      </w:r>
      <w:proofErr w:type="gramStart"/>
      <w:r w:rsidR="00764178">
        <w:rPr>
          <w:rFonts w:ascii="Times New Roman" w:hAnsi="Times New Roman" w:cs="Times New Roman"/>
          <w:sz w:val="24"/>
          <w:szCs w:val="24"/>
        </w:rPr>
        <w:t>a</w:t>
      </w:r>
      <w:proofErr w:type="gramEnd"/>
      <w:r w:rsidR="00764178">
        <w:rPr>
          <w:rFonts w:ascii="Times New Roman" w:hAnsi="Times New Roman" w:cs="Times New Roman"/>
          <w:sz w:val="24"/>
          <w:szCs w:val="24"/>
        </w:rPr>
        <w:t xml:space="preserve"> caça. </w:t>
      </w:r>
      <w:r w:rsidR="009B02F2" w:rsidRPr="00764178">
        <w:rPr>
          <w:rFonts w:ascii="Times New Roman" w:hAnsi="Times New Roman" w:cs="Times New Roman"/>
          <w:sz w:val="24"/>
          <w:szCs w:val="24"/>
        </w:rPr>
        <w:t xml:space="preserve">   </w:t>
      </w:r>
    </w:p>
    <w:p w:rsidR="004137FE" w:rsidRDefault="004C147D" w:rsidP="00D3384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noção de que moços e </w:t>
      </w:r>
      <w:proofErr w:type="spellStart"/>
      <w:r w:rsidRPr="004C147D">
        <w:rPr>
          <w:rFonts w:ascii="Times New Roman" w:hAnsi="Times New Roman" w:cs="Times New Roman"/>
          <w:i/>
          <w:sz w:val="24"/>
          <w:szCs w:val="24"/>
        </w:rPr>
        <w:t>puellae</w:t>
      </w:r>
      <w:proofErr w:type="spellEnd"/>
      <w:r>
        <w:rPr>
          <w:rFonts w:ascii="Times New Roman" w:hAnsi="Times New Roman" w:cs="Times New Roman"/>
          <w:sz w:val="24"/>
          <w:szCs w:val="24"/>
        </w:rPr>
        <w:t xml:space="preserve">, indistintamente, podem passar de posições de vantagem no domínio de seu par amoroso a situações de desvantagem, na </w:t>
      </w:r>
      <w:r w:rsidR="003E305C">
        <w:rPr>
          <w:rFonts w:ascii="Times New Roman" w:hAnsi="Times New Roman" w:cs="Times New Roman"/>
          <w:i/>
          <w:sz w:val="24"/>
          <w:szCs w:val="24"/>
        </w:rPr>
        <w:t>Arte de amar</w:t>
      </w:r>
      <w:r>
        <w:rPr>
          <w:rFonts w:ascii="Times New Roman" w:hAnsi="Times New Roman" w:cs="Times New Roman"/>
          <w:sz w:val="24"/>
          <w:szCs w:val="24"/>
        </w:rPr>
        <w:t xml:space="preserve">, parece advir da </w:t>
      </w:r>
      <w:r w:rsidR="004137FE">
        <w:rPr>
          <w:rFonts w:ascii="Times New Roman" w:hAnsi="Times New Roman" w:cs="Times New Roman"/>
          <w:sz w:val="24"/>
          <w:szCs w:val="24"/>
        </w:rPr>
        <w:t xml:space="preserve">própria </w:t>
      </w:r>
      <w:r>
        <w:rPr>
          <w:rFonts w:ascii="Times New Roman" w:hAnsi="Times New Roman" w:cs="Times New Roman"/>
          <w:sz w:val="24"/>
          <w:szCs w:val="24"/>
        </w:rPr>
        <w:t xml:space="preserve">ambiguidade da postura pedagógica do </w:t>
      </w:r>
      <w:r w:rsidRPr="004C147D">
        <w:rPr>
          <w:rFonts w:ascii="Times New Roman" w:hAnsi="Times New Roman" w:cs="Times New Roman"/>
          <w:i/>
          <w:sz w:val="24"/>
          <w:szCs w:val="24"/>
        </w:rPr>
        <w:t xml:space="preserve">magister </w:t>
      </w:r>
      <w:proofErr w:type="spellStart"/>
      <w:r w:rsidRPr="004C147D">
        <w:rPr>
          <w:rFonts w:ascii="Times New Roman" w:hAnsi="Times New Roman" w:cs="Times New Roman"/>
          <w:i/>
          <w:sz w:val="24"/>
          <w:szCs w:val="24"/>
        </w:rPr>
        <w:t>amoris</w:t>
      </w:r>
      <w:proofErr w:type="spellEnd"/>
      <w:r>
        <w:rPr>
          <w:rFonts w:ascii="Times New Roman" w:hAnsi="Times New Roman" w:cs="Times New Roman"/>
          <w:sz w:val="24"/>
          <w:szCs w:val="24"/>
        </w:rPr>
        <w:t xml:space="preserve">. Na verdade, </w:t>
      </w:r>
      <w:proofErr w:type="gramStart"/>
      <w:r>
        <w:rPr>
          <w:rFonts w:ascii="Times New Roman" w:hAnsi="Times New Roman" w:cs="Times New Roman"/>
          <w:sz w:val="24"/>
          <w:szCs w:val="24"/>
        </w:rPr>
        <w:t>descobre-se</w:t>
      </w:r>
      <w:proofErr w:type="gramEnd"/>
      <w:r>
        <w:rPr>
          <w:rFonts w:ascii="Times New Roman" w:hAnsi="Times New Roman" w:cs="Times New Roman"/>
          <w:sz w:val="24"/>
          <w:szCs w:val="24"/>
        </w:rPr>
        <w:t xml:space="preserve"> com a leitura seguida da obra, assim como os homens são “traídos” pelo mestre não só com a escrita do livro III do poema, mas ainda através do oferecimento às moças, por esse meio, de preceitos insidiosos ao “sexo forte”,</w:t>
      </w:r>
      <w:r w:rsidR="00D946AF" w:rsidRPr="00D946AF">
        <w:rPr>
          <w:rFonts w:ascii="Times New Roman" w:hAnsi="Times New Roman" w:cs="Times New Roman"/>
          <w:sz w:val="24"/>
          <w:szCs w:val="24"/>
          <w:vertAlign w:val="superscript"/>
        </w:rPr>
        <w:footnoteReference w:id="36"/>
      </w:r>
      <w:r w:rsidR="00D946AF">
        <w:rPr>
          <w:rFonts w:ascii="Times New Roman" w:hAnsi="Times New Roman" w:cs="Times New Roman"/>
          <w:sz w:val="24"/>
          <w:szCs w:val="24"/>
        </w:rPr>
        <w:t xml:space="preserve"> </w:t>
      </w:r>
      <w:r>
        <w:rPr>
          <w:rFonts w:ascii="Times New Roman" w:hAnsi="Times New Roman" w:cs="Times New Roman"/>
          <w:sz w:val="24"/>
          <w:szCs w:val="24"/>
        </w:rPr>
        <w:t>as mulheres não deixa</w:t>
      </w:r>
      <w:r w:rsidR="00D946AF">
        <w:rPr>
          <w:rFonts w:ascii="Times New Roman" w:hAnsi="Times New Roman" w:cs="Times New Roman"/>
          <w:sz w:val="24"/>
          <w:szCs w:val="24"/>
        </w:rPr>
        <w:t>ra</w:t>
      </w:r>
      <w:r>
        <w:rPr>
          <w:rFonts w:ascii="Times New Roman" w:hAnsi="Times New Roman" w:cs="Times New Roman"/>
          <w:sz w:val="24"/>
          <w:szCs w:val="24"/>
        </w:rPr>
        <w:t>m de ser alvo de conselhos à contraparte masculina do curso de amor, e</w:t>
      </w:r>
      <w:r w:rsidR="00B6039A">
        <w:rPr>
          <w:rFonts w:ascii="Times New Roman" w:hAnsi="Times New Roman" w:cs="Times New Roman"/>
          <w:sz w:val="24"/>
          <w:szCs w:val="24"/>
        </w:rPr>
        <w:t>ntrevemos, que também têm profunda</w:t>
      </w:r>
      <w:r>
        <w:rPr>
          <w:rFonts w:ascii="Times New Roman" w:hAnsi="Times New Roman" w:cs="Times New Roman"/>
          <w:sz w:val="24"/>
          <w:szCs w:val="24"/>
        </w:rPr>
        <w:t xml:space="preserve"> relação com o logro.</w:t>
      </w:r>
      <w:r w:rsidR="00D946AF">
        <w:rPr>
          <w:rStyle w:val="Refdenotaderodap"/>
          <w:rFonts w:ascii="Times New Roman" w:hAnsi="Times New Roman" w:cs="Times New Roman"/>
          <w:sz w:val="24"/>
          <w:szCs w:val="24"/>
        </w:rPr>
        <w:footnoteReference w:id="37"/>
      </w:r>
      <w:r w:rsidR="004137FE">
        <w:rPr>
          <w:rFonts w:ascii="Times New Roman" w:hAnsi="Times New Roman" w:cs="Times New Roman"/>
          <w:sz w:val="24"/>
          <w:szCs w:val="24"/>
        </w:rPr>
        <w:t xml:space="preserve"> Torna-se bastante significativo, desse modo, que o grave mal de </w:t>
      </w:r>
      <w:proofErr w:type="spellStart"/>
      <w:r w:rsidR="004137FE">
        <w:rPr>
          <w:rFonts w:ascii="Times New Roman" w:hAnsi="Times New Roman" w:cs="Times New Roman"/>
          <w:sz w:val="24"/>
          <w:szCs w:val="24"/>
        </w:rPr>
        <w:t>Prócris</w:t>
      </w:r>
      <w:proofErr w:type="spellEnd"/>
      <w:r w:rsidR="004137FE">
        <w:rPr>
          <w:rFonts w:ascii="Times New Roman" w:hAnsi="Times New Roman" w:cs="Times New Roman"/>
          <w:sz w:val="24"/>
          <w:szCs w:val="24"/>
        </w:rPr>
        <w:t xml:space="preserve">, no livro III da </w:t>
      </w:r>
      <w:proofErr w:type="spellStart"/>
      <w:r w:rsidR="004137FE" w:rsidRPr="004137FE">
        <w:rPr>
          <w:rFonts w:ascii="Times New Roman" w:hAnsi="Times New Roman" w:cs="Times New Roman"/>
          <w:i/>
          <w:sz w:val="24"/>
          <w:szCs w:val="24"/>
        </w:rPr>
        <w:t>Ars</w:t>
      </w:r>
      <w:proofErr w:type="spellEnd"/>
      <w:r w:rsidR="004137FE">
        <w:rPr>
          <w:rFonts w:ascii="Times New Roman" w:hAnsi="Times New Roman" w:cs="Times New Roman"/>
          <w:sz w:val="24"/>
          <w:szCs w:val="24"/>
        </w:rPr>
        <w:t>, tenha-lhe advindo dos ciúmes, é certo,</w:t>
      </w:r>
      <w:r w:rsidR="00D946AF">
        <w:rPr>
          <w:rFonts w:ascii="Times New Roman" w:hAnsi="Times New Roman" w:cs="Times New Roman"/>
          <w:sz w:val="24"/>
          <w:szCs w:val="24"/>
        </w:rPr>
        <w:t xml:space="preserve"> mas, antes, de um engano que encontra em </w:t>
      </w:r>
      <w:proofErr w:type="spellStart"/>
      <w:r w:rsidR="00D946AF">
        <w:rPr>
          <w:rFonts w:ascii="Times New Roman" w:hAnsi="Times New Roman" w:cs="Times New Roman"/>
          <w:sz w:val="24"/>
          <w:szCs w:val="24"/>
        </w:rPr>
        <w:t>Céfalo</w:t>
      </w:r>
      <w:proofErr w:type="spellEnd"/>
      <w:r w:rsidR="00D946AF">
        <w:rPr>
          <w:rFonts w:ascii="Times New Roman" w:hAnsi="Times New Roman" w:cs="Times New Roman"/>
          <w:sz w:val="24"/>
          <w:szCs w:val="24"/>
        </w:rPr>
        <w:t xml:space="preserve"> </w:t>
      </w:r>
      <w:r w:rsidR="00D11258">
        <w:rPr>
          <w:rFonts w:ascii="Times New Roman" w:hAnsi="Times New Roman" w:cs="Times New Roman"/>
          <w:sz w:val="24"/>
          <w:szCs w:val="24"/>
        </w:rPr>
        <w:t>fatal contraparte</w:t>
      </w:r>
      <w:r w:rsidR="00D946AF">
        <w:rPr>
          <w:rFonts w:ascii="Times New Roman" w:hAnsi="Times New Roman" w:cs="Times New Roman"/>
          <w:sz w:val="24"/>
          <w:szCs w:val="24"/>
        </w:rPr>
        <w:t xml:space="preserve">. </w:t>
      </w:r>
      <w:r w:rsidR="004137FE">
        <w:rPr>
          <w:rFonts w:ascii="Times New Roman" w:hAnsi="Times New Roman" w:cs="Times New Roman"/>
          <w:sz w:val="24"/>
          <w:szCs w:val="24"/>
        </w:rPr>
        <w:t xml:space="preserve">  </w:t>
      </w:r>
    </w:p>
    <w:p w:rsidR="004137FE" w:rsidRDefault="004137FE" w:rsidP="00D33849">
      <w:pPr>
        <w:spacing w:line="240" w:lineRule="auto"/>
        <w:ind w:firstLine="709"/>
        <w:contextualSpacing/>
        <w:jc w:val="both"/>
        <w:rPr>
          <w:rFonts w:ascii="Times New Roman" w:hAnsi="Times New Roman" w:cs="Times New Roman"/>
          <w:sz w:val="24"/>
          <w:szCs w:val="24"/>
        </w:rPr>
      </w:pPr>
    </w:p>
    <w:p w:rsidR="00D946AF" w:rsidRDefault="004137FE" w:rsidP="004137FE">
      <w:pPr>
        <w:spacing w:line="240" w:lineRule="auto"/>
        <w:contextualSpacing/>
        <w:jc w:val="both"/>
        <w:rPr>
          <w:rFonts w:ascii="Times New Roman" w:hAnsi="Times New Roman" w:cs="Times New Roman"/>
          <w:b/>
          <w:sz w:val="24"/>
          <w:szCs w:val="24"/>
        </w:rPr>
      </w:pPr>
      <w:r w:rsidRPr="004137FE">
        <w:rPr>
          <w:rFonts w:ascii="Times New Roman" w:hAnsi="Times New Roman" w:cs="Times New Roman"/>
          <w:b/>
          <w:sz w:val="24"/>
          <w:szCs w:val="24"/>
        </w:rPr>
        <w:lastRenderedPageBreak/>
        <w:t>Conclusão</w:t>
      </w:r>
      <w:proofErr w:type="gramStart"/>
      <w:r w:rsidRPr="004137FE">
        <w:rPr>
          <w:rFonts w:ascii="Times New Roman" w:hAnsi="Times New Roman" w:cs="Times New Roman"/>
          <w:b/>
          <w:sz w:val="24"/>
          <w:szCs w:val="24"/>
        </w:rPr>
        <w:t xml:space="preserve">  </w:t>
      </w:r>
      <w:r w:rsidR="004C147D" w:rsidRPr="004137FE">
        <w:rPr>
          <w:rFonts w:ascii="Times New Roman" w:hAnsi="Times New Roman" w:cs="Times New Roman"/>
          <w:b/>
          <w:sz w:val="24"/>
          <w:szCs w:val="24"/>
        </w:rPr>
        <w:t xml:space="preserve"> </w:t>
      </w:r>
    </w:p>
    <w:p w:rsidR="00A15550" w:rsidRDefault="00D11258" w:rsidP="002F3C8E">
      <w:pPr>
        <w:spacing w:line="240" w:lineRule="auto"/>
        <w:contextualSpacing/>
        <w:jc w:val="both"/>
        <w:rPr>
          <w:rFonts w:ascii="Times New Roman" w:hAnsi="Times New Roman" w:cs="Times New Roman"/>
          <w:sz w:val="24"/>
          <w:szCs w:val="24"/>
        </w:rPr>
      </w:pPr>
      <w:proofErr w:type="gramEnd"/>
      <w:r>
        <w:rPr>
          <w:rFonts w:ascii="Times New Roman" w:hAnsi="Times New Roman" w:cs="Times New Roman"/>
          <w:b/>
          <w:sz w:val="24"/>
          <w:szCs w:val="24"/>
        </w:rPr>
        <w:tab/>
      </w:r>
      <w:r w:rsidRPr="00D11258">
        <w:rPr>
          <w:rFonts w:ascii="Times New Roman" w:hAnsi="Times New Roman" w:cs="Times New Roman"/>
          <w:sz w:val="24"/>
          <w:szCs w:val="24"/>
        </w:rPr>
        <w:t>Diversamente do que ocorre com</w:t>
      </w:r>
      <w:r>
        <w:rPr>
          <w:rFonts w:ascii="Times New Roman" w:hAnsi="Times New Roman" w:cs="Times New Roman"/>
          <w:b/>
          <w:sz w:val="24"/>
          <w:szCs w:val="24"/>
        </w:rPr>
        <w:t xml:space="preserve"> </w:t>
      </w:r>
      <w:r w:rsidRPr="00D11258">
        <w:rPr>
          <w:rFonts w:ascii="Times New Roman" w:hAnsi="Times New Roman" w:cs="Times New Roman"/>
          <w:sz w:val="24"/>
          <w:szCs w:val="24"/>
        </w:rPr>
        <w:t xml:space="preserve">os empregos de imagens de caça externas ao mito, </w:t>
      </w:r>
      <w:r>
        <w:rPr>
          <w:rFonts w:ascii="Times New Roman" w:hAnsi="Times New Roman" w:cs="Times New Roman"/>
          <w:sz w:val="24"/>
          <w:szCs w:val="24"/>
        </w:rPr>
        <w:t>aqueles usos de semelhante imagétic</w:t>
      </w:r>
      <w:r w:rsidR="00B6039A">
        <w:rPr>
          <w:rFonts w:ascii="Times New Roman" w:hAnsi="Times New Roman" w:cs="Times New Roman"/>
          <w:sz w:val="24"/>
          <w:szCs w:val="24"/>
        </w:rPr>
        <w:t>a, no poema, adapt</w:t>
      </w:r>
      <w:r w:rsidR="00A15550">
        <w:rPr>
          <w:rFonts w:ascii="Times New Roman" w:hAnsi="Times New Roman" w:cs="Times New Roman"/>
          <w:sz w:val="24"/>
          <w:szCs w:val="24"/>
        </w:rPr>
        <w:t>ados e ele tendem a não fazer-se</w:t>
      </w:r>
      <w:r>
        <w:rPr>
          <w:rFonts w:ascii="Times New Roman" w:hAnsi="Times New Roman" w:cs="Times New Roman"/>
          <w:sz w:val="24"/>
          <w:szCs w:val="24"/>
        </w:rPr>
        <w:t xml:space="preserve"> por via metaf</w:t>
      </w:r>
      <w:r w:rsidR="00A15550">
        <w:rPr>
          <w:rFonts w:ascii="Times New Roman" w:hAnsi="Times New Roman" w:cs="Times New Roman"/>
          <w:sz w:val="24"/>
          <w:szCs w:val="24"/>
        </w:rPr>
        <w:t>órica</w:t>
      </w:r>
      <w:r w:rsidR="00AE6F99">
        <w:rPr>
          <w:rFonts w:ascii="Times New Roman" w:hAnsi="Times New Roman" w:cs="Times New Roman"/>
          <w:sz w:val="24"/>
          <w:szCs w:val="24"/>
        </w:rPr>
        <w:t xml:space="preserve"> </w:t>
      </w:r>
      <w:r w:rsidR="00AE6F99" w:rsidRPr="00AE6F99">
        <w:rPr>
          <w:rFonts w:ascii="Times New Roman" w:hAnsi="Times New Roman" w:cs="Times New Roman"/>
          <w:sz w:val="24"/>
          <w:szCs w:val="24"/>
          <w:highlight w:val="yellow"/>
        </w:rPr>
        <w:t>(LEACH, 1964, p. 142)</w:t>
      </w:r>
      <w:r w:rsidR="00A15550">
        <w:rPr>
          <w:rFonts w:ascii="Times New Roman" w:hAnsi="Times New Roman" w:cs="Times New Roman"/>
          <w:sz w:val="24"/>
          <w:szCs w:val="24"/>
        </w:rPr>
        <w:t>.</w:t>
      </w:r>
      <w:r>
        <w:rPr>
          <w:rFonts w:ascii="Times New Roman" w:hAnsi="Times New Roman" w:cs="Times New Roman"/>
          <w:sz w:val="24"/>
          <w:szCs w:val="24"/>
        </w:rPr>
        <w:t xml:space="preserve"> </w:t>
      </w:r>
      <w:r w:rsidR="00A15550">
        <w:rPr>
          <w:rFonts w:ascii="Times New Roman" w:hAnsi="Times New Roman" w:cs="Times New Roman"/>
          <w:sz w:val="24"/>
          <w:szCs w:val="24"/>
        </w:rPr>
        <w:t>A</w:t>
      </w:r>
      <w:r>
        <w:rPr>
          <w:rFonts w:ascii="Times New Roman" w:hAnsi="Times New Roman" w:cs="Times New Roman"/>
          <w:sz w:val="24"/>
          <w:szCs w:val="24"/>
        </w:rPr>
        <w:t>ssim, de fato são “presas” as sabinas de Rôm</w:t>
      </w:r>
      <w:r w:rsidR="00A15550">
        <w:rPr>
          <w:rFonts w:ascii="Times New Roman" w:hAnsi="Times New Roman" w:cs="Times New Roman"/>
          <w:sz w:val="24"/>
          <w:szCs w:val="24"/>
        </w:rPr>
        <w:t>ulo (I, 125), bem como é verdadeiro</w:t>
      </w:r>
      <w:r w:rsidR="00A15550" w:rsidRPr="00A15550">
        <w:rPr>
          <w:rFonts w:ascii="Times New Roman" w:hAnsi="Times New Roman" w:cs="Times New Roman"/>
          <w:sz w:val="24"/>
          <w:szCs w:val="24"/>
        </w:rPr>
        <w:t xml:space="preserve"> </w:t>
      </w:r>
      <w:r w:rsidR="00A15550">
        <w:rPr>
          <w:rFonts w:ascii="Times New Roman" w:hAnsi="Times New Roman" w:cs="Times New Roman"/>
          <w:sz w:val="24"/>
          <w:szCs w:val="24"/>
        </w:rPr>
        <w:t xml:space="preserve">tudo isto: </w:t>
      </w:r>
      <w:r w:rsidR="00BA326A">
        <w:rPr>
          <w:rFonts w:ascii="Times New Roman" w:hAnsi="Times New Roman" w:cs="Times New Roman"/>
          <w:sz w:val="24"/>
          <w:szCs w:val="24"/>
        </w:rPr>
        <w:t xml:space="preserve">as </w:t>
      </w:r>
      <w:r>
        <w:rPr>
          <w:rFonts w:ascii="Times New Roman" w:hAnsi="Times New Roman" w:cs="Times New Roman"/>
          <w:sz w:val="24"/>
          <w:szCs w:val="24"/>
        </w:rPr>
        <w:t>“redes”</w:t>
      </w:r>
      <w:r w:rsidR="00BA326A">
        <w:rPr>
          <w:rFonts w:ascii="Times New Roman" w:hAnsi="Times New Roman" w:cs="Times New Roman"/>
          <w:sz w:val="24"/>
          <w:szCs w:val="24"/>
        </w:rPr>
        <w:t xml:space="preserve"> </w:t>
      </w:r>
      <w:r>
        <w:rPr>
          <w:rFonts w:ascii="Times New Roman" w:hAnsi="Times New Roman" w:cs="Times New Roman"/>
          <w:sz w:val="24"/>
          <w:szCs w:val="24"/>
        </w:rPr>
        <w:t xml:space="preserve">que </w:t>
      </w:r>
      <w:proofErr w:type="spellStart"/>
      <w:r>
        <w:rPr>
          <w:rFonts w:ascii="Times New Roman" w:hAnsi="Times New Roman" w:cs="Times New Roman"/>
          <w:sz w:val="24"/>
          <w:szCs w:val="24"/>
        </w:rPr>
        <w:t>Milânion</w:t>
      </w:r>
      <w:proofErr w:type="spellEnd"/>
      <w:r>
        <w:rPr>
          <w:rFonts w:ascii="Times New Roman" w:hAnsi="Times New Roman" w:cs="Times New Roman"/>
          <w:sz w:val="24"/>
          <w:szCs w:val="24"/>
        </w:rPr>
        <w:t xml:space="preserve"> portou nos bosques (</w:t>
      </w:r>
      <w:proofErr w:type="gramStart"/>
      <w:r>
        <w:rPr>
          <w:rFonts w:ascii="Times New Roman" w:hAnsi="Times New Roman" w:cs="Times New Roman"/>
          <w:sz w:val="24"/>
          <w:szCs w:val="24"/>
        </w:rPr>
        <w:t>II, 189</w:t>
      </w:r>
      <w:proofErr w:type="gramEnd"/>
      <w:r>
        <w:rPr>
          <w:rFonts w:ascii="Times New Roman" w:hAnsi="Times New Roman" w:cs="Times New Roman"/>
          <w:sz w:val="24"/>
          <w:szCs w:val="24"/>
        </w:rPr>
        <w:t>)</w:t>
      </w:r>
      <w:r w:rsidR="00A15550">
        <w:rPr>
          <w:rFonts w:ascii="Times New Roman" w:hAnsi="Times New Roman" w:cs="Times New Roman"/>
          <w:sz w:val="24"/>
          <w:szCs w:val="24"/>
        </w:rPr>
        <w:t>;</w:t>
      </w:r>
      <w:r>
        <w:rPr>
          <w:rFonts w:ascii="Times New Roman" w:hAnsi="Times New Roman" w:cs="Times New Roman"/>
          <w:sz w:val="24"/>
          <w:szCs w:val="24"/>
        </w:rPr>
        <w:t xml:space="preserve"> </w:t>
      </w:r>
      <w:r w:rsidR="00BA326A">
        <w:rPr>
          <w:rFonts w:ascii="Times New Roman" w:hAnsi="Times New Roman" w:cs="Times New Roman"/>
          <w:sz w:val="24"/>
          <w:szCs w:val="24"/>
        </w:rPr>
        <w:t>os “</w:t>
      </w:r>
      <w:r>
        <w:rPr>
          <w:rFonts w:ascii="Times New Roman" w:hAnsi="Times New Roman" w:cs="Times New Roman"/>
          <w:sz w:val="24"/>
          <w:szCs w:val="24"/>
        </w:rPr>
        <w:t>laços</w:t>
      </w:r>
      <w:r w:rsidR="00BA326A">
        <w:rPr>
          <w:rFonts w:ascii="Times New Roman" w:hAnsi="Times New Roman" w:cs="Times New Roman"/>
          <w:sz w:val="24"/>
          <w:szCs w:val="24"/>
        </w:rPr>
        <w:t xml:space="preserve">” </w:t>
      </w:r>
      <w:r>
        <w:rPr>
          <w:rFonts w:ascii="Times New Roman" w:hAnsi="Times New Roman" w:cs="Times New Roman"/>
          <w:sz w:val="24"/>
          <w:szCs w:val="24"/>
        </w:rPr>
        <w:t>a prenderem Vênus e Marte, por obra de Vulcano</w:t>
      </w:r>
      <w:r w:rsidR="00BA326A">
        <w:rPr>
          <w:rFonts w:ascii="Times New Roman" w:hAnsi="Times New Roman" w:cs="Times New Roman"/>
          <w:sz w:val="24"/>
          <w:szCs w:val="24"/>
        </w:rPr>
        <w:t xml:space="preserve"> (II, 586)</w:t>
      </w:r>
      <w:r w:rsidR="00A15550">
        <w:rPr>
          <w:rFonts w:ascii="Times New Roman" w:hAnsi="Times New Roman" w:cs="Times New Roman"/>
          <w:sz w:val="24"/>
          <w:szCs w:val="24"/>
        </w:rPr>
        <w:t>;</w:t>
      </w:r>
      <w:r>
        <w:rPr>
          <w:rFonts w:ascii="Times New Roman" w:hAnsi="Times New Roman" w:cs="Times New Roman"/>
          <w:sz w:val="24"/>
          <w:szCs w:val="24"/>
        </w:rPr>
        <w:t xml:space="preserve"> </w:t>
      </w:r>
      <w:r w:rsidR="00BA326A">
        <w:rPr>
          <w:rFonts w:ascii="Times New Roman" w:hAnsi="Times New Roman" w:cs="Times New Roman"/>
          <w:sz w:val="24"/>
          <w:szCs w:val="24"/>
        </w:rPr>
        <w:t>a “presa”</w:t>
      </w:r>
      <w:r w:rsidR="00A15550">
        <w:rPr>
          <w:rFonts w:ascii="Times New Roman" w:hAnsi="Times New Roman" w:cs="Times New Roman"/>
          <w:sz w:val="24"/>
          <w:szCs w:val="24"/>
        </w:rPr>
        <w:t xml:space="preserve"> </w:t>
      </w:r>
      <w:r w:rsidR="00BA326A">
        <w:rPr>
          <w:rFonts w:ascii="Times New Roman" w:hAnsi="Times New Roman" w:cs="Times New Roman"/>
          <w:sz w:val="24"/>
          <w:szCs w:val="24"/>
        </w:rPr>
        <w:t xml:space="preserve">de guerra identificada com </w:t>
      </w:r>
      <w:proofErr w:type="spellStart"/>
      <w:r w:rsidR="00BA326A">
        <w:rPr>
          <w:rFonts w:ascii="Times New Roman" w:hAnsi="Times New Roman" w:cs="Times New Roman"/>
          <w:sz w:val="24"/>
          <w:szCs w:val="24"/>
        </w:rPr>
        <w:t>Briseida</w:t>
      </w:r>
      <w:proofErr w:type="spellEnd"/>
      <w:r w:rsidR="00BA326A">
        <w:rPr>
          <w:rFonts w:ascii="Times New Roman" w:hAnsi="Times New Roman" w:cs="Times New Roman"/>
          <w:sz w:val="24"/>
          <w:szCs w:val="24"/>
        </w:rPr>
        <w:t xml:space="preserve"> (II, 406)</w:t>
      </w:r>
      <w:r w:rsidR="00A15550">
        <w:rPr>
          <w:rFonts w:ascii="Times New Roman" w:hAnsi="Times New Roman" w:cs="Times New Roman"/>
          <w:sz w:val="24"/>
          <w:szCs w:val="24"/>
        </w:rPr>
        <w:t>;</w:t>
      </w:r>
      <w:r w:rsidR="00BA326A">
        <w:rPr>
          <w:rFonts w:ascii="Times New Roman" w:hAnsi="Times New Roman" w:cs="Times New Roman"/>
          <w:sz w:val="24"/>
          <w:szCs w:val="24"/>
        </w:rPr>
        <w:t xml:space="preserve"> </w:t>
      </w:r>
      <w:proofErr w:type="spellStart"/>
      <w:r w:rsidR="00BA326A">
        <w:rPr>
          <w:rFonts w:ascii="Times New Roman" w:hAnsi="Times New Roman" w:cs="Times New Roman"/>
          <w:sz w:val="24"/>
          <w:szCs w:val="24"/>
        </w:rPr>
        <w:t>Céfalo</w:t>
      </w:r>
      <w:proofErr w:type="spellEnd"/>
      <w:r w:rsidR="00BA326A">
        <w:rPr>
          <w:rFonts w:ascii="Times New Roman" w:hAnsi="Times New Roman" w:cs="Times New Roman"/>
          <w:sz w:val="24"/>
          <w:szCs w:val="24"/>
        </w:rPr>
        <w:t xml:space="preserve">, que a deusa Aurora raptou </w:t>
      </w:r>
      <w:r w:rsidR="00AA63E9">
        <w:rPr>
          <w:rFonts w:ascii="Times New Roman" w:hAnsi="Times New Roman" w:cs="Times New Roman"/>
          <w:sz w:val="24"/>
          <w:szCs w:val="24"/>
        </w:rPr>
        <w:t xml:space="preserve">também como “presa” </w:t>
      </w:r>
      <w:r w:rsidR="00BA326A">
        <w:rPr>
          <w:rFonts w:ascii="Times New Roman" w:hAnsi="Times New Roman" w:cs="Times New Roman"/>
          <w:sz w:val="24"/>
          <w:szCs w:val="24"/>
        </w:rPr>
        <w:t>depois de apaixonar-se por ele (III,</w:t>
      </w:r>
      <w:r w:rsidR="00A15550">
        <w:rPr>
          <w:rFonts w:ascii="Times New Roman" w:hAnsi="Times New Roman" w:cs="Times New Roman"/>
          <w:sz w:val="24"/>
          <w:szCs w:val="24"/>
        </w:rPr>
        <w:t xml:space="preserve"> 84)</w:t>
      </w:r>
      <w:r w:rsidR="00AA63E9">
        <w:rPr>
          <w:rFonts w:ascii="Times New Roman" w:hAnsi="Times New Roman" w:cs="Times New Roman"/>
          <w:sz w:val="24"/>
          <w:szCs w:val="24"/>
        </w:rPr>
        <w:t xml:space="preserve">; a </w:t>
      </w:r>
      <w:r w:rsidR="00B6039A">
        <w:rPr>
          <w:rFonts w:ascii="Times New Roman" w:hAnsi="Times New Roman" w:cs="Times New Roman"/>
          <w:sz w:val="24"/>
          <w:szCs w:val="24"/>
        </w:rPr>
        <w:t xml:space="preserve">horrenda </w:t>
      </w:r>
      <w:r w:rsidR="00AA63E9">
        <w:rPr>
          <w:rFonts w:ascii="Times New Roman" w:hAnsi="Times New Roman" w:cs="Times New Roman"/>
          <w:sz w:val="24"/>
          <w:szCs w:val="24"/>
        </w:rPr>
        <w:t>ferida que esse homem infligiu</w:t>
      </w:r>
      <w:r w:rsidR="00A15550">
        <w:rPr>
          <w:rFonts w:ascii="Times New Roman" w:hAnsi="Times New Roman" w:cs="Times New Roman"/>
          <w:sz w:val="24"/>
          <w:szCs w:val="24"/>
        </w:rPr>
        <w:t xml:space="preserve"> no peito de </w:t>
      </w:r>
      <w:proofErr w:type="spellStart"/>
      <w:r w:rsidR="00A15550">
        <w:rPr>
          <w:rFonts w:ascii="Times New Roman" w:hAnsi="Times New Roman" w:cs="Times New Roman"/>
          <w:sz w:val="24"/>
          <w:szCs w:val="24"/>
        </w:rPr>
        <w:t>Prócris</w:t>
      </w:r>
      <w:proofErr w:type="spellEnd"/>
      <w:r w:rsidR="00A15550">
        <w:rPr>
          <w:rFonts w:ascii="Times New Roman" w:hAnsi="Times New Roman" w:cs="Times New Roman"/>
          <w:sz w:val="24"/>
          <w:szCs w:val="24"/>
        </w:rPr>
        <w:t xml:space="preserve"> (III, 737)... </w:t>
      </w:r>
    </w:p>
    <w:p w:rsidR="00D33849" w:rsidRDefault="00A15550" w:rsidP="002F3C8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0B25E5">
        <w:rPr>
          <w:rFonts w:ascii="Times New Roman" w:hAnsi="Times New Roman" w:cs="Times New Roman"/>
          <w:sz w:val="24"/>
          <w:szCs w:val="24"/>
          <w:highlight w:val="yellow"/>
        </w:rPr>
        <w:t>Dessa forma, curiosamente,</w:t>
      </w:r>
      <w:r w:rsidR="00791088" w:rsidRPr="000B25E5">
        <w:rPr>
          <w:rFonts w:ascii="Times New Roman" w:hAnsi="Times New Roman" w:cs="Times New Roman"/>
          <w:sz w:val="24"/>
          <w:szCs w:val="24"/>
          <w:highlight w:val="yellow"/>
        </w:rPr>
        <w:t xml:space="preserve"> passagens semelhantes da </w:t>
      </w:r>
      <w:proofErr w:type="spellStart"/>
      <w:r w:rsidR="00791088" w:rsidRPr="000B25E5">
        <w:rPr>
          <w:rFonts w:ascii="Times New Roman" w:hAnsi="Times New Roman" w:cs="Times New Roman"/>
          <w:i/>
          <w:sz w:val="24"/>
          <w:szCs w:val="24"/>
          <w:highlight w:val="yellow"/>
        </w:rPr>
        <w:t>Ars</w:t>
      </w:r>
      <w:proofErr w:type="spellEnd"/>
      <w:r w:rsidR="00791088" w:rsidRPr="000B25E5">
        <w:rPr>
          <w:rFonts w:ascii="Times New Roman" w:hAnsi="Times New Roman" w:cs="Times New Roman"/>
          <w:sz w:val="24"/>
          <w:szCs w:val="24"/>
          <w:highlight w:val="yellow"/>
        </w:rPr>
        <w:t xml:space="preserve"> aproximar-se-iam de um verdadeiro poema didático sobre a caça, cuja linguagem fosse </w:t>
      </w:r>
      <w:r w:rsidR="00F608DD" w:rsidRPr="000B25E5">
        <w:rPr>
          <w:rFonts w:ascii="Times New Roman" w:hAnsi="Times New Roman" w:cs="Times New Roman"/>
          <w:sz w:val="24"/>
          <w:szCs w:val="24"/>
          <w:highlight w:val="yellow"/>
        </w:rPr>
        <w:t>antes denotativa que conotativa.</w:t>
      </w:r>
      <w:r w:rsidR="00F608DD" w:rsidRPr="000B25E5">
        <w:rPr>
          <w:rStyle w:val="Refdenotaderodap"/>
          <w:rFonts w:ascii="Times New Roman" w:hAnsi="Times New Roman" w:cs="Times New Roman"/>
          <w:sz w:val="24"/>
          <w:szCs w:val="24"/>
          <w:highlight w:val="yellow"/>
        </w:rPr>
        <w:footnoteReference w:id="38"/>
      </w:r>
      <w:r w:rsidR="00F608DD" w:rsidRPr="000B25E5">
        <w:rPr>
          <w:rFonts w:ascii="Times New Roman" w:hAnsi="Times New Roman" w:cs="Times New Roman"/>
          <w:sz w:val="24"/>
          <w:szCs w:val="24"/>
          <w:highlight w:val="yellow"/>
        </w:rPr>
        <w:t xml:space="preserve"> </w:t>
      </w:r>
      <w:r w:rsidR="000B79DB" w:rsidRPr="000B25E5">
        <w:rPr>
          <w:rFonts w:ascii="Times New Roman" w:hAnsi="Times New Roman" w:cs="Times New Roman"/>
          <w:sz w:val="24"/>
          <w:szCs w:val="24"/>
          <w:highlight w:val="yellow"/>
        </w:rPr>
        <w:t>Trata</w:t>
      </w:r>
      <w:r w:rsidR="003E305C">
        <w:rPr>
          <w:rFonts w:ascii="Times New Roman" w:hAnsi="Times New Roman" w:cs="Times New Roman"/>
          <w:sz w:val="24"/>
          <w:szCs w:val="24"/>
          <w:highlight w:val="yellow"/>
        </w:rPr>
        <w:t>r</w:t>
      </w:r>
      <w:r w:rsidR="000B79DB" w:rsidRPr="000B25E5">
        <w:rPr>
          <w:rFonts w:ascii="Times New Roman" w:hAnsi="Times New Roman" w:cs="Times New Roman"/>
          <w:sz w:val="24"/>
          <w:szCs w:val="24"/>
          <w:highlight w:val="yellow"/>
        </w:rPr>
        <w:t>-se</w:t>
      </w:r>
      <w:r w:rsidR="003E305C">
        <w:rPr>
          <w:rFonts w:ascii="Times New Roman" w:hAnsi="Times New Roman" w:cs="Times New Roman"/>
          <w:sz w:val="24"/>
          <w:szCs w:val="24"/>
          <w:highlight w:val="yellow"/>
        </w:rPr>
        <w:t>-ia</w:t>
      </w:r>
      <w:r w:rsidR="000B79DB" w:rsidRPr="000B25E5">
        <w:rPr>
          <w:rFonts w:ascii="Times New Roman" w:hAnsi="Times New Roman" w:cs="Times New Roman"/>
          <w:sz w:val="24"/>
          <w:szCs w:val="24"/>
          <w:highlight w:val="yellow"/>
        </w:rPr>
        <w:t>, nos pontos passíveis de aprox</w:t>
      </w:r>
      <w:r w:rsidR="00F608DD" w:rsidRPr="000B25E5">
        <w:rPr>
          <w:rFonts w:ascii="Times New Roman" w:hAnsi="Times New Roman" w:cs="Times New Roman"/>
          <w:sz w:val="24"/>
          <w:szCs w:val="24"/>
          <w:highlight w:val="yellow"/>
        </w:rPr>
        <w:t xml:space="preserve">imação, </w:t>
      </w:r>
      <w:r w:rsidR="0084737A" w:rsidRPr="000B25E5">
        <w:rPr>
          <w:rFonts w:ascii="Times New Roman" w:hAnsi="Times New Roman" w:cs="Times New Roman"/>
          <w:sz w:val="24"/>
          <w:szCs w:val="24"/>
          <w:highlight w:val="yellow"/>
        </w:rPr>
        <w:t>sempre</w:t>
      </w:r>
      <w:r w:rsidR="0084737A">
        <w:rPr>
          <w:rFonts w:ascii="Times New Roman" w:hAnsi="Times New Roman" w:cs="Times New Roman"/>
          <w:sz w:val="24"/>
          <w:szCs w:val="24"/>
          <w:highlight w:val="yellow"/>
        </w:rPr>
        <w:t xml:space="preserve"> </w:t>
      </w:r>
      <w:r w:rsidR="00F608DD" w:rsidRPr="000B25E5">
        <w:rPr>
          <w:rFonts w:ascii="Times New Roman" w:hAnsi="Times New Roman" w:cs="Times New Roman"/>
          <w:sz w:val="24"/>
          <w:szCs w:val="24"/>
          <w:highlight w:val="yellow"/>
        </w:rPr>
        <w:t xml:space="preserve">de </w:t>
      </w:r>
      <w:r w:rsidR="00F608DD">
        <w:rPr>
          <w:rFonts w:ascii="Times New Roman" w:hAnsi="Times New Roman" w:cs="Times New Roman"/>
          <w:sz w:val="24"/>
          <w:szCs w:val="24"/>
        </w:rPr>
        <w:t xml:space="preserve">poder falar </w:t>
      </w:r>
      <w:r w:rsidR="000B79DB">
        <w:rPr>
          <w:rFonts w:ascii="Times New Roman" w:hAnsi="Times New Roman" w:cs="Times New Roman"/>
          <w:sz w:val="24"/>
          <w:szCs w:val="24"/>
        </w:rPr>
        <w:t>em “presas” a propósito de seres fisicamente, e à força, arrebatados po</w:t>
      </w:r>
      <w:r w:rsidR="00B67309">
        <w:rPr>
          <w:rFonts w:ascii="Times New Roman" w:hAnsi="Times New Roman" w:cs="Times New Roman"/>
          <w:sz w:val="24"/>
          <w:szCs w:val="24"/>
        </w:rPr>
        <w:t>r outros,</w:t>
      </w:r>
      <w:r w:rsidR="000B25E5">
        <w:rPr>
          <w:rStyle w:val="Refdenotaderodap"/>
          <w:rFonts w:ascii="Times New Roman" w:hAnsi="Times New Roman" w:cs="Times New Roman"/>
          <w:sz w:val="24"/>
          <w:szCs w:val="24"/>
        </w:rPr>
        <w:footnoteReference w:id="39"/>
      </w:r>
      <w:r w:rsidR="00B67309">
        <w:rPr>
          <w:rFonts w:ascii="Times New Roman" w:hAnsi="Times New Roman" w:cs="Times New Roman"/>
          <w:sz w:val="24"/>
          <w:szCs w:val="24"/>
        </w:rPr>
        <w:t xml:space="preserve"> de referir-se a “armadilhas</w:t>
      </w:r>
      <w:r w:rsidR="000B79DB">
        <w:rPr>
          <w:rFonts w:ascii="Times New Roman" w:hAnsi="Times New Roman" w:cs="Times New Roman"/>
          <w:sz w:val="24"/>
          <w:szCs w:val="24"/>
        </w:rPr>
        <w:t>” como artefatos de captura,</w:t>
      </w:r>
      <w:r w:rsidR="000B25E5">
        <w:rPr>
          <w:rStyle w:val="Refdenotaderodap"/>
          <w:rFonts w:ascii="Times New Roman" w:hAnsi="Times New Roman" w:cs="Times New Roman"/>
          <w:sz w:val="24"/>
          <w:szCs w:val="24"/>
        </w:rPr>
        <w:footnoteReference w:id="40"/>
      </w:r>
      <w:r w:rsidR="000B79DB">
        <w:rPr>
          <w:rFonts w:ascii="Times New Roman" w:hAnsi="Times New Roman" w:cs="Times New Roman"/>
          <w:sz w:val="24"/>
          <w:szCs w:val="24"/>
        </w:rPr>
        <w:t xml:space="preserve"> não como </w:t>
      </w:r>
      <w:r w:rsidR="00CA4669">
        <w:rPr>
          <w:rFonts w:ascii="Times New Roman" w:hAnsi="Times New Roman" w:cs="Times New Roman"/>
          <w:sz w:val="24"/>
          <w:szCs w:val="24"/>
        </w:rPr>
        <w:t xml:space="preserve">mentiras ou </w:t>
      </w:r>
      <w:r w:rsidR="000B79DB">
        <w:rPr>
          <w:rFonts w:ascii="Times New Roman" w:hAnsi="Times New Roman" w:cs="Times New Roman"/>
          <w:sz w:val="24"/>
          <w:szCs w:val="24"/>
        </w:rPr>
        <w:t>ardis de natureza comportamental etc.</w:t>
      </w:r>
      <w:proofErr w:type="gramStart"/>
      <w:r w:rsidR="000B79DB">
        <w:rPr>
          <w:rFonts w:ascii="Times New Roman" w:hAnsi="Times New Roman" w:cs="Times New Roman"/>
          <w:sz w:val="24"/>
          <w:szCs w:val="24"/>
        </w:rPr>
        <w:t xml:space="preserve">    </w:t>
      </w:r>
    </w:p>
    <w:p w:rsidR="001C5BB9" w:rsidRDefault="002F3C8E" w:rsidP="00842C7A">
      <w:pPr>
        <w:spacing w:line="240" w:lineRule="auto"/>
        <w:contextualSpacing/>
        <w:jc w:val="both"/>
        <w:rPr>
          <w:rFonts w:ascii="Times New Roman" w:hAnsi="Times New Roman" w:cs="Times New Roman"/>
          <w:sz w:val="24"/>
          <w:szCs w:val="24"/>
        </w:rPr>
      </w:pPr>
      <w:proofErr w:type="gramEnd"/>
      <w:r>
        <w:rPr>
          <w:rFonts w:ascii="Times New Roman" w:hAnsi="Times New Roman" w:cs="Times New Roman"/>
          <w:sz w:val="24"/>
          <w:szCs w:val="24"/>
        </w:rPr>
        <w:tab/>
        <w:t>De todo modo</w:t>
      </w:r>
      <w:r w:rsidR="0084737A">
        <w:rPr>
          <w:rFonts w:ascii="Times New Roman" w:hAnsi="Times New Roman" w:cs="Times New Roman"/>
          <w:sz w:val="24"/>
          <w:szCs w:val="24"/>
        </w:rPr>
        <w:t xml:space="preserve">, verdadeiros caçadores, armas </w:t>
      </w:r>
      <w:r w:rsidR="0084737A" w:rsidRPr="0084737A">
        <w:rPr>
          <w:rFonts w:ascii="Times New Roman" w:hAnsi="Times New Roman" w:cs="Times New Roman"/>
          <w:sz w:val="24"/>
          <w:szCs w:val="24"/>
          <w:highlight w:val="yellow"/>
        </w:rPr>
        <w:t>e</w:t>
      </w:r>
      <w:r>
        <w:rPr>
          <w:rFonts w:ascii="Times New Roman" w:hAnsi="Times New Roman" w:cs="Times New Roman"/>
          <w:sz w:val="24"/>
          <w:szCs w:val="24"/>
        </w:rPr>
        <w:t xml:space="preserve"> presas à parte, a </w:t>
      </w:r>
      <w:r w:rsidR="00842C7A">
        <w:rPr>
          <w:rFonts w:ascii="Times New Roman" w:hAnsi="Times New Roman" w:cs="Times New Roman"/>
          <w:sz w:val="24"/>
          <w:szCs w:val="24"/>
        </w:rPr>
        <w:t xml:space="preserve">importante </w:t>
      </w:r>
      <w:r>
        <w:rPr>
          <w:rFonts w:ascii="Times New Roman" w:hAnsi="Times New Roman" w:cs="Times New Roman"/>
          <w:sz w:val="24"/>
          <w:szCs w:val="24"/>
        </w:rPr>
        <w:t xml:space="preserve">difusão das metáforas venatórias ao longo dos três livros da </w:t>
      </w:r>
      <w:proofErr w:type="spellStart"/>
      <w:r w:rsidRPr="002F3C8E">
        <w:rPr>
          <w:rFonts w:ascii="Times New Roman" w:hAnsi="Times New Roman" w:cs="Times New Roman"/>
          <w:i/>
          <w:sz w:val="24"/>
          <w:szCs w:val="24"/>
        </w:rPr>
        <w:t>Ars</w:t>
      </w:r>
      <w:proofErr w:type="spellEnd"/>
      <w:r w:rsidRPr="002F3C8E">
        <w:rPr>
          <w:rFonts w:ascii="Times New Roman" w:hAnsi="Times New Roman" w:cs="Times New Roman"/>
          <w:i/>
          <w:sz w:val="24"/>
          <w:szCs w:val="24"/>
        </w:rPr>
        <w:t xml:space="preserve"> </w:t>
      </w:r>
      <w:r>
        <w:rPr>
          <w:rFonts w:ascii="Times New Roman" w:hAnsi="Times New Roman" w:cs="Times New Roman"/>
          <w:sz w:val="24"/>
          <w:szCs w:val="24"/>
        </w:rPr>
        <w:t>atesta as tentativas</w:t>
      </w:r>
      <w:r w:rsidR="00842C7A">
        <w:rPr>
          <w:rFonts w:ascii="Times New Roman" w:hAnsi="Times New Roman" w:cs="Times New Roman"/>
          <w:sz w:val="24"/>
          <w:szCs w:val="24"/>
        </w:rPr>
        <w:t xml:space="preserve"> do poeta de fazer-se escritor</w:t>
      </w:r>
      <w:r>
        <w:rPr>
          <w:rFonts w:ascii="Times New Roman" w:hAnsi="Times New Roman" w:cs="Times New Roman"/>
          <w:sz w:val="24"/>
          <w:szCs w:val="24"/>
        </w:rPr>
        <w:t xml:space="preserve"> didático </w:t>
      </w:r>
      <w:r w:rsidR="00AA63E9">
        <w:rPr>
          <w:rFonts w:ascii="Times New Roman" w:hAnsi="Times New Roman" w:cs="Times New Roman"/>
          <w:sz w:val="24"/>
          <w:szCs w:val="24"/>
        </w:rPr>
        <w:t>informado e</w:t>
      </w:r>
      <w:r>
        <w:rPr>
          <w:rFonts w:ascii="Times New Roman" w:hAnsi="Times New Roman" w:cs="Times New Roman"/>
          <w:sz w:val="24"/>
          <w:szCs w:val="24"/>
        </w:rPr>
        <w:t xml:space="preserve"> dialogar criativamente co</w:t>
      </w:r>
      <w:r w:rsidR="000B79DB">
        <w:rPr>
          <w:rFonts w:ascii="Times New Roman" w:hAnsi="Times New Roman" w:cs="Times New Roman"/>
          <w:sz w:val="24"/>
          <w:szCs w:val="24"/>
        </w:rPr>
        <w:t>m a tradição, pois, é inegável</w:t>
      </w:r>
      <w:r>
        <w:rPr>
          <w:rFonts w:ascii="Times New Roman" w:hAnsi="Times New Roman" w:cs="Times New Roman"/>
          <w:sz w:val="24"/>
          <w:szCs w:val="24"/>
        </w:rPr>
        <w:t>,</w:t>
      </w:r>
      <w:r w:rsidR="00842C7A">
        <w:rPr>
          <w:rFonts w:ascii="Times New Roman" w:hAnsi="Times New Roman" w:cs="Times New Roman"/>
          <w:sz w:val="24"/>
          <w:szCs w:val="24"/>
        </w:rPr>
        <w:t xml:space="preserve"> a imagética </w:t>
      </w:r>
      <w:r w:rsidR="00F336E1" w:rsidRPr="00F336E1">
        <w:rPr>
          <w:rFonts w:ascii="Times New Roman" w:hAnsi="Times New Roman" w:cs="Times New Roman"/>
          <w:sz w:val="24"/>
          <w:szCs w:val="24"/>
          <w:highlight w:val="yellow"/>
        </w:rPr>
        <w:t>de origens “</w:t>
      </w:r>
      <w:proofErr w:type="spellStart"/>
      <w:proofErr w:type="gramStart"/>
      <w:r w:rsidR="00842C7A" w:rsidRPr="00F336E1">
        <w:rPr>
          <w:rFonts w:ascii="Times New Roman" w:hAnsi="Times New Roman" w:cs="Times New Roman"/>
          <w:sz w:val="24"/>
          <w:szCs w:val="24"/>
          <w:highlight w:val="yellow"/>
        </w:rPr>
        <w:t>extra-urbana</w:t>
      </w:r>
      <w:r w:rsidR="00F336E1" w:rsidRPr="00F336E1">
        <w:rPr>
          <w:rFonts w:ascii="Times New Roman" w:hAnsi="Times New Roman" w:cs="Times New Roman"/>
          <w:sz w:val="24"/>
          <w:szCs w:val="24"/>
          <w:highlight w:val="yellow"/>
        </w:rPr>
        <w:t>s</w:t>
      </w:r>
      <w:proofErr w:type="spellEnd"/>
      <w:proofErr w:type="gramEnd"/>
      <w:r w:rsidR="00F336E1" w:rsidRPr="00F336E1">
        <w:rPr>
          <w:rFonts w:ascii="Times New Roman" w:hAnsi="Times New Roman" w:cs="Times New Roman"/>
          <w:sz w:val="24"/>
          <w:szCs w:val="24"/>
          <w:highlight w:val="yellow"/>
        </w:rPr>
        <w:t>”</w:t>
      </w:r>
      <w:r w:rsidR="00842C7A">
        <w:rPr>
          <w:rFonts w:ascii="Times New Roman" w:hAnsi="Times New Roman" w:cs="Times New Roman"/>
          <w:sz w:val="24"/>
          <w:szCs w:val="24"/>
        </w:rPr>
        <w:t>, em sua variedade agr</w:t>
      </w:r>
      <w:r w:rsidR="00CA4669">
        <w:rPr>
          <w:rFonts w:ascii="Times New Roman" w:hAnsi="Times New Roman" w:cs="Times New Roman"/>
          <w:sz w:val="24"/>
          <w:szCs w:val="24"/>
        </w:rPr>
        <w:t>ícola ou com</w:t>
      </w:r>
      <w:r w:rsidR="00842C7A">
        <w:rPr>
          <w:rFonts w:ascii="Times New Roman" w:hAnsi="Times New Roman" w:cs="Times New Roman"/>
          <w:sz w:val="24"/>
          <w:szCs w:val="24"/>
        </w:rPr>
        <w:t xml:space="preserve"> outro conteúdo</w:t>
      </w:r>
      <w:r w:rsidR="00AA63E9">
        <w:rPr>
          <w:rFonts w:ascii="Times New Roman" w:hAnsi="Times New Roman" w:cs="Times New Roman"/>
          <w:sz w:val="24"/>
          <w:szCs w:val="24"/>
        </w:rPr>
        <w:t xml:space="preserve"> qualquer (rural, de caça e de pesca)</w:t>
      </w:r>
      <w:r w:rsidR="00842C7A">
        <w:rPr>
          <w:rFonts w:ascii="Times New Roman" w:hAnsi="Times New Roman" w:cs="Times New Roman"/>
          <w:sz w:val="24"/>
          <w:szCs w:val="24"/>
        </w:rPr>
        <w:t xml:space="preserve">, constituiu, </w:t>
      </w:r>
      <w:r w:rsidR="000B79DB">
        <w:rPr>
          <w:rFonts w:ascii="Times New Roman" w:hAnsi="Times New Roman" w:cs="Times New Roman"/>
          <w:sz w:val="24"/>
          <w:szCs w:val="24"/>
        </w:rPr>
        <w:t>ao lado do emprego mítico, zona</w:t>
      </w:r>
      <w:r w:rsidR="00842C7A">
        <w:rPr>
          <w:rFonts w:ascii="Times New Roman" w:hAnsi="Times New Roman" w:cs="Times New Roman"/>
          <w:sz w:val="24"/>
          <w:szCs w:val="24"/>
        </w:rPr>
        <w:t xml:space="preserve"> de passagem frequente para os autores associáveis ao didatismo, desde </w:t>
      </w:r>
      <w:r w:rsidR="00842C7A" w:rsidRPr="00842C7A">
        <w:rPr>
          <w:rFonts w:ascii="Times New Roman" w:hAnsi="Times New Roman" w:cs="Times New Roman"/>
          <w:i/>
          <w:sz w:val="24"/>
          <w:szCs w:val="24"/>
        </w:rPr>
        <w:t>Os trabalhos e os dias</w:t>
      </w:r>
      <w:r w:rsidR="00842C7A">
        <w:rPr>
          <w:rFonts w:ascii="Times New Roman" w:hAnsi="Times New Roman" w:cs="Times New Roman"/>
          <w:sz w:val="24"/>
          <w:szCs w:val="24"/>
        </w:rPr>
        <w:t xml:space="preserve"> de Hesíodo.</w:t>
      </w:r>
      <w:r w:rsidR="00BF3265">
        <w:rPr>
          <w:rFonts w:ascii="Times New Roman" w:hAnsi="Times New Roman" w:cs="Times New Roman"/>
          <w:sz w:val="24"/>
          <w:szCs w:val="24"/>
        </w:rPr>
        <w:t xml:space="preserve"> </w:t>
      </w:r>
    </w:p>
    <w:p w:rsidR="007D4389" w:rsidRDefault="007D4389" w:rsidP="00842C7A">
      <w:pPr>
        <w:spacing w:line="240" w:lineRule="auto"/>
        <w:contextualSpacing/>
        <w:jc w:val="both"/>
        <w:rPr>
          <w:rFonts w:ascii="Times New Roman" w:hAnsi="Times New Roman" w:cs="Times New Roman"/>
          <w:sz w:val="24"/>
          <w:szCs w:val="24"/>
        </w:rPr>
      </w:pPr>
    </w:p>
    <w:p w:rsidR="00A93F61" w:rsidRDefault="00A93F61" w:rsidP="00842C7A">
      <w:pPr>
        <w:spacing w:line="240" w:lineRule="auto"/>
        <w:contextualSpacing/>
        <w:jc w:val="both"/>
        <w:rPr>
          <w:rFonts w:ascii="Times New Roman" w:hAnsi="Times New Roman" w:cs="Times New Roman"/>
          <w:sz w:val="24"/>
          <w:szCs w:val="24"/>
        </w:rPr>
      </w:pPr>
    </w:p>
    <w:p w:rsidR="00AA63E9" w:rsidRDefault="00AA63E9" w:rsidP="00842C7A">
      <w:pPr>
        <w:spacing w:line="240" w:lineRule="auto"/>
        <w:contextualSpacing/>
        <w:jc w:val="both"/>
        <w:rPr>
          <w:rFonts w:ascii="Times New Roman" w:hAnsi="Times New Roman" w:cs="Times New Roman"/>
          <w:b/>
          <w:sz w:val="24"/>
          <w:szCs w:val="24"/>
        </w:rPr>
      </w:pPr>
      <w:r w:rsidRPr="00AA63E9">
        <w:rPr>
          <w:rFonts w:ascii="Times New Roman" w:hAnsi="Times New Roman" w:cs="Times New Roman"/>
          <w:b/>
          <w:sz w:val="24"/>
          <w:szCs w:val="24"/>
        </w:rPr>
        <w:t>Referências</w:t>
      </w:r>
    </w:p>
    <w:p w:rsidR="00B751DB" w:rsidRDefault="00B751DB" w:rsidP="00842C7A">
      <w:pPr>
        <w:spacing w:line="240" w:lineRule="auto"/>
        <w:contextualSpacing/>
        <w:jc w:val="both"/>
        <w:rPr>
          <w:rFonts w:ascii="Times New Roman" w:hAnsi="Times New Roman" w:cs="Times New Roman"/>
          <w:b/>
          <w:sz w:val="24"/>
          <w:szCs w:val="24"/>
        </w:rPr>
      </w:pPr>
    </w:p>
    <w:p w:rsidR="00A93F61" w:rsidRPr="00A93F61" w:rsidRDefault="00A93F61" w:rsidP="00A93F61">
      <w:pPr>
        <w:spacing w:line="240" w:lineRule="auto"/>
        <w:contextualSpacing/>
        <w:jc w:val="both"/>
        <w:rPr>
          <w:rFonts w:ascii="Times New Roman" w:hAnsi="Times New Roman" w:cs="Times New Roman"/>
          <w:sz w:val="24"/>
          <w:szCs w:val="24"/>
        </w:rPr>
      </w:pPr>
      <w:r w:rsidRPr="0025644D">
        <w:rPr>
          <w:rFonts w:ascii="Times New Roman" w:hAnsi="Times New Roman" w:cs="Times New Roman"/>
          <w:sz w:val="24"/>
          <w:szCs w:val="24"/>
          <w:lang w:val="es-ES_tradnl"/>
        </w:rPr>
        <w:t xml:space="preserve">AYMARD, Jacques. </w:t>
      </w:r>
      <w:r w:rsidRPr="0025644D">
        <w:rPr>
          <w:rFonts w:ascii="Times New Roman" w:hAnsi="Times New Roman" w:cs="Times New Roman"/>
          <w:i/>
          <w:sz w:val="24"/>
          <w:szCs w:val="24"/>
          <w:lang w:val="es-ES_tradnl"/>
        </w:rPr>
        <w:t xml:space="preserve">Les </w:t>
      </w:r>
      <w:proofErr w:type="spellStart"/>
      <w:r w:rsidRPr="0025644D">
        <w:rPr>
          <w:rFonts w:ascii="Times New Roman" w:hAnsi="Times New Roman" w:cs="Times New Roman"/>
          <w:i/>
          <w:sz w:val="24"/>
          <w:szCs w:val="24"/>
          <w:lang w:val="es-ES_tradnl"/>
        </w:rPr>
        <w:t>chasses</w:t>
      </w:r>
      <w:proofErr w:type="spellEnd"/>
      <w:r w:rsidRPr="0025644D">
        <w:rPr>
          <w:rFonts w:ascii="Times New Roman" w:hAnsi="Times New Roman" w:cs="Times New Roman"/>
          <w:i/>
          <w:sz w:val="24"/>
          <w:szCs w:val="24"/>
          <w:lang w:val="es-ES_tradnl"/>
        </w:rPr>
        <w:t xml:space="preserve"> </w:t>
      </w:r>
      <w:proofErr w:type="spellStart"/>
      <w:r w:rsidRPr="0025644D">
        <w:rPr>
          <w:rFonts w:ascii="Times New Roman" w:hAnsi="Times New Roman" w:cs="Times New Roman"/>
          <w:i/>
          <w:sz w:val="24"/>
          <w:szCs w:val="24"/>
          <w:lang w:val="es-ES_tradnl"/>
        </w:rPr>
        <w:t>romaines</w:t>
      </w:r>
      <w:proofErr w:type="spellEnd"/>
      <w:r w:rsidRPr="0025644D">
        <w:rPr>
          <w:rFonts w:ascii="Times New Roman" w:hAnsi="Times New Roman" w:cs="Times New Roman"/>
          <w:sz w:val="24"/>
          <w:szCs w:val="24"/>
          <w:lang w:val="es-ES_tradnl"/>
        </w:rPr>
        <w:t xml:space="preserve">: des origines à </w:t>
      </w:r>
      <w:proofErr w:type="gramStart"/>
      <w:r w:rsidRPr="0025644D">
        <w:rPr>
          <w:rFonts w:ascii="Times New Roman" w:hAnsi="Times New Roman" w:cs="Times New Roman"/>
          <w:sz w:val="24"/>
          <w:szCs w:val="24"/>
          <w:lang w:val="es-ES_tradnl"/>
        </w:rPr>
        <w:t>la</w:t>
      </w:r>
      <w:proofErr w:type="gramEnd"/>
      <w:r w:rsidRPr="0025644D">
        <w:rPr>
          <w:rFonts w:ascii="Times New Roman" w:hAnsi="Times New Roman" w:cs="Times New Roman"/>
          <w:sz w:val="24"/>
          <w:szCs w:val="24"/>
          <w:lang w:val="es-ES_tradnl"/>
        </w:rPr>
        <w:t xml:space="preserve"> fin du </w:t>
      </w:r>
      <w:proofErr w:type="spellStart"/>
      <w:r w:rsidRPr="0025644D">
        <w:rPr>
          <w:rFonts w:ascii="Times New Roman" w:hAnsi="Times New Roman" w:cs="Times New Roman"/>
          <w:sz w:val="24"/>
          <w:szCs w:val="24"/>
          <w:lang w:val="es-ES_tradnl"/>
        </w:rPr>
        <w:t>siècle</w:t>
      </w:r>
      <w:proofErr w:type="spellEnd"/>
      <w:r w:rsidRPr="0025644D">
        <w:rPr>
          <w:rFonts w:ascii="Times New Roman" w:hAnsi="Times New Roman" w:cs="Times New Roman"/>
          <w:sz w:val="24"/>
          <w:szCs w:val="24"/>
          <w:lang w:val="es-ES_tradnl"/>
        </w:rPr>
        <w:t xml:space="preserve"> des </w:t>
      </w:r>
      <w:proofErr w:type="spellStart"/>
      <w:r w:rsidRPr="0025644D">
        <w:rPr>
          <w:rFonts w:ascii="Times New Roman" w:hAnsi="Times New Roman" w:cs="Times New Roman"/>
          <w:sz w:val="24"/>
          <w:szCs w:val="24"/>
          <w:lang w:val="es-ES_tradnl"/>
        </w:rPr>
        <w:t>Antonins</w:t>
      </w:r>
      <w:proofErr w:type="spellEnd"/>
      <w:r w:rsidRPr="0025644D">
        <w:rPr>
          <w:rFonts w:ascii="Times New Roman" w:hAnsi="Times New Roman" w:cs="Times New Roman"/>
          <w:sz w:val="24"/>
          <w:szCs w:val="24"/>
          <w:lang w:val="es-ES_tradnl"/>
        </w:rPr>
        <w:t xml:space="preserve">. </w:t>
      </w:r>
      <w:r w:rsidRPr="00A93F61">
        <w:rPr>
          <w:rFonts w:ascii="Times New Roman" w:hAnsi="Times New Roman" w:cs="Times New Roman"/>
          <w:sz w:val="24"/>
          <w:szCs w:val="24"/>
        </w:rPr>
        <w:t xml:space="preserve">Paris: E. </w:t>
      </w:r>
      <w:proofErr w:type="gramStart"/>
      <w:r w:rsidRPr="00A93F61">
        <w:rPr>
          <w:rFonts w:ascii="Times New Roman" w:hAnsi="Times New Roman" w:cs="Times New Roman"/>
          <w:sz w:val="24"/>
          <w:szCs w:val="24"/>
        </w:rPr>
        <w:t>de</w:t>
      </w:r>
      <w:proofErr w:type="gramEnd"/>
      <w:r w:rsidRPr="00A93F61">
        <w:rPr>
          <w:rFonts w:ascii="Times New Roman" w:hAnsi="Times New Roman" w:cs="Times New Roman"/>
          <w:sz w:val="24"/>
          <w:szCs w:val="24"/>
        </w:rPr>
        <w:t xml:space="preserve"> </w:t>
      </w:r>
      <w:proofErr w:type="spellStart"/>
      <w:r w:rsidRPr="00A93F61">
        <w:rPr>
          <w:rFonts w:ascii="Times New Roman" w:hAnsi="Times New Roman" w:cs="Times New Roman"/>
          <w:sz w:val="24"/>
          <w:szCs w:val="24"/>
        </w:rPr>
        <w:t>Boccard</w:t>
      </w:r>
      <w:proofErr w:type="spellEnd"/>
      <w:r w:rsidRPr="00A93F61">
        <w:rPr>
          <w:rFonts w:ascii="Times New Roman" w:hAnsi="Times New Roman" w:cs="Times New Roman"/>
          <w:sz w:val="24"/>
          <w:szCs w:val="24"/>
        </w:rPr>
        <w:t xml:space="preserve"> </w:t>
      </w:r>
      <w:proofErr w:type="spellStart"/>
      <w:r w:rsidRPr="00A93F61">
        <w:rPr>
          <w:rFonts w:ascii="Times New Roman" w:hAnsi="Times New Roman" w:cs="Times New Roman"/>
          <w:sz w:val="24"/>
          <w:szCs w:val="24"/>
        </w:rPr>
        <w:t>Éditeur</w:t>
      </w:r>
      <w:proofErr w:type="spellEnd"/>
      <w:r w:rsidRPr="00A93F61">
        <w:rPr>
          <w:rFonts w:ascii="Times New Roman" w:hAnsi="Times New Roman" w:cs="Times New Roman"/>
          <w:sz w:val="24"/>
          <w:szCs w:val="24"/>
        </w:rPr>
        <w:t xml:space="preserve">, 1951. </w:t>
      </w:r>
    </w:p>
    <w:p w:rsidR="00A93F61" w:rsidRPr="00A93F61" w:rsidRDefault="00A93F61" w:rsidP="00A93F61">
      <w:pPr>
        <w:spacing w:line="240" w:lineRule="auto"/>
        <w:contextualSpacing/>
        <w:jc w:val="both"/>
        <w:rPr>
          <w:rFonts w:ascii="Times New Roman" w:hAnsi="Times New Roman" w:cs="Times New Roman"/>
          <w:b/>
          <w:sz w:val="24"/>
          <w:szCs w:val="24"/>
        </w:rPr>
      </w:pPr>
    </w:p>
    <w:p w:rsidR="00B751DB" w:rsidRDefault="00B751DB" w:rsidP="00842C7A">
      <w:pPr>
        <w:spacing w:line="240" w:lineRule="auto"/>
        <w:contextualSpacing/>
        <w:jc w:val="both"/>
        <w:rPr>
          <w:rFonts w:ascii="Times New Roman" w:hAnsi="Times New Roman" w:cs="Times New Roman"/>
          <w:sz w:val="24"/>
          <w:szCs w:val="24"/>
        </w:rPr>
      </w:pPr>
      <w:r w:rsidRPr="00B751DB">
        <w:rPr>
          <w:rFonts w:ascii="Times New Roman" w:hAnsi="Times New Roman" w:cs="Times New Roman"/>
          <w:sz w:val="24"/>
          <w:szCs w:val="24"/>
        </w:rPr>
        <w:t xml:space="preserve">AZEVEDO, Sarah Fernandes Lino. As ideias de ordem e desordem imperiais relacionadas às leis matrimoniais de Augusto: uma análise sob a ótica das relações de gênero. </w:t>
      </w:r>
      <w:r w:rsidRPr="00B751DB">
        <w:rPr>
          <w:rFonts w:ascii="Times New Roman" w:hAnsi="Times New Roman" w:cs="Times New Roman"/>
          <w:i/>
          <w:sz w:val="24"/>
          <w:szCs w:val="24"/>
        </w:rPr>
        <w:t xml:space="preserve">Mare </w:t>
      </w:r>
      <w:proofErr w:type="spellStart"/>
      <w:r w:rsidRPr="00B751DB">
        <w:rPr>
          <w:rFonts w:ascii="Times New Roman" w:hAnsi="Times New Roman" w:cs="Times New Roman"/>
          <w:i/>
          <w:sz w:val="24"/>
          <w:szCs w:val="24"/>
        </w:rPr>
        <w:t>Nostrum</w:t>
      </w:r>
      <w:proofErr w:type="spellEnd"/>
      <w:r w:rsidRPr="00B751DB">
        <w:rPr>
          <w:rFonts w:ascii="Times New Roman" w:hAnsi="Times New Roman" w:cs="Times New Roman"/>
          <w:sz w:val="24"/>
          <w:szCs w:val="24"/>
        </w:rPr>
        <w:t xml:space="preserve">, São Paulo, vol. 5, n. 5, p. 44-58, 2014. </w:t>
      </w:r>
    </w:p>
    <w:p w:rsidR="00187649" w:rsidRDefault="00187649" w:rsidP="00842C7A">
      <w:pPr>
        <w:spacing w:line="240" w:lineRule="auto"/>
        <w:contextualSpacing/>
        <w:jc w:val="both"/>
        <w:rPr>
          <w:rFonts w:ascii="Times New Roman" w:hAnsi="Times New Roman" w:cs="Times New Roman"/>
          <w:sz w:val="24"/>
          <w:szCs w:val="24"/>
        </w:rPr>
      </w:pPr>
    </w:p>
    <w:p w:rsidR="00B751DB" w:rsidRPr="00134B44" w:rsidRDefault="00B751DB" w:rsidP="00842C7A">
      <w:pPr>
        <w:spacing w:line="240" w:lineRule="auto"/>
        <w:contextualSpacing/>
        <w:jc w:val="both"/>
        <w:rPr>
          <w:rFonts w:ascii="Times New Roman" w:hAnsi="Times New Roman" w:cs="Times New Roman"/>
          <w:i/>
          <w:sz w:val="24"/>
          <w:szCs w:val="24"/>
          <w:lang w:val="it-IT"/>
        </w:rPr>
      </w:pPr>
      <w:r w:rsidRPr="00134B44">
        <w:rPr>
          <w:rFonts w:ascii="Times New Roman" w:hAnsi="Times New Roman" w:cs="Times New Roman"/>
          <w:sz w:val="24"/>
          <w:szCs w:val="24"/>
          <w:lang w:val="it-IT"/>
        </w:rPr>
        <w:t xml:space="preserve">CARCOPINO, Jérôme. </w:t>
      </w:r>
      <w:r w:rsidRPr="00134B44">
        <w:rPr>
          <w:rFonts w:ascii="Times New Roman" w:hAnsi="Times New Roman" w:cs="Times New Roman"/>
          <w:i/>
          <w:sz w:val="24"/>
          <w:szCs w:val="24"/>
          <w:lang w:val="it-IT"/>
        </w:rPr>
        <w:t>La vie quotidienne à Rome dans l’apogée de l’Empire</w:t>
      </w:r>
      <w:r w:rsidRPr="00134B44">
        <w:rPr>
          <w:rFonts w:ascii="Times New Roman" w:hAnsi="Times New Roman" w:cs="Times New Roman"/>
          <w:sz w:val="24"/>
          <w:szCs w:val="24"/>
          <w:lang w:val="it-IT"/>
        </w:rPr>
        <w:t xml:space="preserve">. Paris: Pluriel, 2011. </w:t>
      </w:r>
      <w:r w:rsidRPr="00134B44">
        <w:rPr>
          <w:rFonts w:ascii="Times New Roman" w:hAnsi="Times New Roman" w:cs="Times New Roman"/>
          <w:i/>
          <w:sz w:val="24"/>
          <w:szCs w:val="24"/>
          <w:lang w:val="it-IT"/>
        </w:rPr>
        <w:t xml:space="preserve"> </w:t>
      </w:r>
    </w:p>
    <w:p w:rsidR="00AA63E9" w:rsidRPr="00134B44" w:rsidRDefault="00AA63E9" w:rsidP="00842C7A">
      <w:pPr>
        <w:spacing w:line="240" w:lineRule="auto"/>
        <w:contextualSpacing/>
        <w:jc w:val="both"/>
        <w:rPr>
          <w:rFonts w:ascii="Times New Roman" w:hAnsi="Times New Roman" w:cs="Times New Roman"/>
          <w:i/>
          <w:sz w:val="24"/>
          <w:szCs w:val="24"/>
          <w:lang w:val="it-IT"/>
        </w:rPr>
      </w:pPr>
    </w:p>
    <w:p w:rsidR="00B751DB" w:rsidRPr="00150496" w:rsidRDefault="00AA63E9" w:rsidP="00842C7A">
      <w:pPr>
        <w:spacing w:line="240" w:lineRule="auto"/>
        <w:contextualSpacing/>
        <w:jc w:val="both"/>
        <w:rPr>
          <w:rFonts w:ascii="Times New Roman" w:hAnsi="Times New Roman" w:cs="Times New Roman"/>
          <w:sz w:val="24"/>
          <w:szCs w:val="24"/>
        </w:rPr>
      </w:pPr>
      <w:r w:rsidRPr="00134B44">
        <w:rPr>
          <w:rFonts w:ascii="Times New Roman" w:hAnsi="Times New Roman" w:cs="Times New Roman"/>
          <w:sz w:val="24"/>
          <w:szCs w:val="24"/>
          <w:lang w:val="it-IT"/>
        </w:rPr>
        <w:t xml:space="preserve">CHARPIN, François. </w:t>
      </w:r>
      <w:r w:rsidRPr="00134B44">
        <w:rPr>
          <w:rFonts w:ascii="Times New Roman" w:hAnsi="Times New Roman" w:cs="Times New Roman"/>
          <w:i/>
          <w:sz w:val="24"/>
          <w:szCs w:val="24"/>
          <w:lang w:val="it-IT"/>
        </w:rPr>
        <w:t>Le féminin exclu</w:t>
      </w:r>
      <w:r w:rsidRPr="00134B44">
        <w:rPr>
          <w:rFonts w:ascii="Times New Roman" w:hAnsi="Times New Roman" w:cs="Times New Roman"/>
          <w:sz w:val="24"/>
          <w:szCs w:val="24"/>
          <w:lang w:val="it-IT"/>
        </w:rPr>
        <w:t>: essai sur le désir des hommes et des femmes dans la littérature latine.</w:t>
      </w:r>
      <w:r w:rsidR="007D4389" w:rsidRPr="00134B44">
        <w:rPr>
          <w:rFonts w:ascii="Times New Roman" w:hAnsi="Times New Roman" w:cs="Times New Roman"/>
          <w:sz w:val="24"/>
          <w:szCs w:val="24"/>
          <w:lang w:val="it-IT"/>
        </w:rPr>
        <w:t xml:space="preserve"> </w:t>
      </w:r>
      <w:r w:rsidR="007D4389" w:rsidRPr="00B751DB">
        <w:rPr>
          <w:rFonts w:ascii="Times New Roman" w:hAnsi="Times New Roman" w:cs="Times New Roman"/>
          <w:sz w:val="24"/>
          <w:szCs w:val="24"/>
        </w:rPr>
        <w:t xml:space="preserve">Paris: </w:t>
      </w:r>
      <w:proofErr w:type="spellStart"/>
      <w:r w:rsidR="007D4389" w:rsidRPr="00B751DB">
        <w:rPr>
          <w:rFonts w:ascii="Times New Roman" w:hAnsi="Times New Roman" w:cs="Times New Roman"/>
          <w:sz w:val="24"/>
          <w:szCs w:val="24"/>
        </w:rPr>
        <w:t>Calepinus</w:t>
      </w:r>
      <w:proofErr w:type="spellEnd"/>
      <w:r w:rsidR="007D4389" w:rsidRPr="00B751DB">
        <w:rPr>
          <w:rFonts w:ascii="Times New Roman" w:hAnsi="Times New Roman" w:cs="Times New Roman"/>
          <w:sz w:val="24"/>
          <w:szCs w:val="24"/>
        </w:rPr>
        <w:t>/Mi</w:t>
      </w:r>
      <w:r w:rsidR="007D4389" w:rsidRPr="00150496">
        <w:rPr>
          <w:rFonts w:ascii="Times New Roman" w:hAnsi="Times New Roman" w:cs="Times New Roman"/>
          <w:sz w:val="24"/>
          <w:szCs w:val="24"/>
        </w:rPr>
        <w:t xml:space="preserve">chel de </w:t>
      </w:r>
      <w:proofErr w:type="spellStart"/>
      <w:r w:rsidR="007D4389" w:rsidRPr="00150496">
        <w:rPr>
          <w:rFonts w:ascii="Times New Roman" w:hAnsi="Times New Roman" w:cs="Times New Roman"/>
          <w:sz w:val="24"/>
          <w:szCs w:val="24"/>
        </w:rPr>
        <w:t>Maule</w:t>
      </w:r>
      <w:proofErr w:type="spellEnd"/>
      <w:r w:rsidR="007D4389" w:rsidRPr="00150496">
        <w:rPr>
          <w:rFonts w:ascii="Times New Roman" w:hAnsi="Times New Roman" w:cs="Times New Roman"/>
          <w:sz w:val="24"/>
          <w:szCs w:val="24"/>
        </w:rPr>
        <w:t xml:space="preserve">, 2001. </w:t>
      </w:r>
    </w:p>
    <w:p w:rsidR="007D4389" w:rsidRDefault="00B751DB" w:rsidP="00842C7A">
      <w:pPr>
        <w:spacing w:line="240" w:lineRule="auto"/>
        <w:contextualSpacing/>
        <w:jc w:val="both"/>
        <w:rPr>
          <w:rFonts w:ascii="Times New Roman" w:hAnsi="Times New Roman" w:cs="Times New Roman"/>
          <w:sz w:val="24"/>
          <w:szCs w:val="24"/>
        </w:rPr>
      </w:pPr>
      <w:r w:rsidRPr="00B751DB">
        <w:rPr>
          <w:rFonts w:ascii="Times New Roman" w:hAnsi="Times New Roman" w:cs="Times New Roman"/>
          <w:sz w:val="24"/>
          <w:szCs w:val="24"/>
        </w:rPr>
        <w:lastRenderedPageBreak/>
        <w:t>COELHO,</w:t>
      </w:r>
      <w:r>
        <w:rPr>
          <w:rFonts w:ascii="Times New Roman" w:hAnsi="Times New Roman" w:cs="Times New Roman"/>
          <w:sz w:val="24"/>
          <w:szCs w:val="24"/>
        </w:rPr>
        <w:t xml:space="preserve"> Ana Lu</w:t>
      </w:r>
      <w:r w:rsidRPr="00B751DB">
        <w:rPr>
          <w:rFonts w:ascii="Times New Roman" w:hAnsi="Times New Roman" w:cs="Times New Roman"/>
          <w:sz w:val="24"/>
          <w:szCs w:val="24"/>
        </w:rPr>
        <w:t xml:space="preserve">cia Santos. Sexualidade e poder: os ensinamentos amorosos de Ovídio em confronto com a ordem visual da </w:t>
      </w:r>
      <w:proofErr w:type="spellStart"/>
      <w:r w:rsidRPr="00B751DB">
        <w:rPr>
          <w:rFonts w:ascii="Times New Roman" w:hAnsi="Times New Roman" w:cs="Times New Roman"/>
          <w:i/>
          <w:sz w:val="24"/>
          <w:szCs w:val="24"/>
        </w:rPr>
        <w:t>Vrbs</w:t>
      </w:r>
      <w:proofErr w:type="spellEnd"/>
      <w:r w:rsidRPr="00B751DB">
        <w:rPr>
          <w:rFonts w:ascii="Times New Roman" w:hAnsi="Times New Roman" w:cs="Times New Roman"/>
          <w:sz w:val="24"/>
          <w:szCs w:val="24"/>
        </w:rPr>
        <w:t xml:space="preserve"> de Augusto. </w:t>
      </w:r>
      <w:proofErr w:type="spellStart"/>
      <w:r w:rsidRPr="00B751DB">
        <w:rPr>
          <w:rFonts w:ascii="Times New Roman" w:hAnsi="Times New Roman" w:cs="Times New Roman"/>
          <w:i/>
          <w:sz w:val="24"/>
          <w:szCs w:val="24"/>
        </w:rPr>
        <w:t>Métis</w:t>
      </w:r>
      <w:proofErr w:type="spellEnd"/>
      <w:r w:rsidRPr="00B751DB">
        <w:rPr>
          <w:rFonts w:ascii="Times New Roman" w:hAnsi="Times New Roman" w:cs="Times New Roman"/>
          <w:sz w:val="24"/>
          <w:szCs w:val="24"/>
        </w:rPr>
        <w:t xml:space="preserve">: história &amp; cultura, Caxias do Sul, vol. 13, n. 26, p. 77-99, jul./dez. 2014.  </w:t>
      </w:r>
    </w:p>
    <w:p w:rsidR="00A93F61" w:rsidRPr="00B751DB" w:rsidRDefault="00A93F61" w:rsidP="00842C7A">
      <w:pPr>
        <w:spacing w:line="240" w:lineRule="auto"/>
        <w:contextualSpacing/>
        <w:jc w:val="both"/>
        <w:rPr>
          <w:rFonts w:ascii="Times New Roman" w:hAnsi="Times New Roman" w:cs="Times New Roman"/>
          <w:sz w:val="24"/>
          <w:szCs w:val="24"/>
        </w:rPr>
      </w:pPr>
    </w:p>
    <w:p w:rsidR="007D4389" w:rsidRPr="00134B44" w:rsidRDefault="007D4389" w:rsidP="00842C7A">
      <w:pPr>
        <w:spacing w:line="240" w:lineRule="auto"/>
        <w:contextualSpacing/>
        <w:jc w:val="both"/>
        <w:rPr>
          <w:rFonts w:ascii="Times New Roman" w:hAnsi="Times New Roman" w:cs="Times New Roman"/>
          <w:sz w:val="24"/>
          <w:szCs w:val="24"/>
          <w:lang w:val="it-IT"/>
        </w:rPr>
      </w:pPr>
      <w:r w:rsidRPr="007D4389">
        <w:rPr>
          <w:rFonts w:ascii="Times New Roman" w:hAnsi="Times New Roman" w:cs="Times New Roman"/>
          <w:sz w:val="24"/>
          <w:szCs w:val="24"/>
          <w:lang w:val="en-US"/>
        </w:rPr>
        <w:t xml:space="preserve">DAY, Archibald A. </w:t>
      </w:r>
      <w:r w:rsidRPr="007D4389">
        <w:rPr>
          <w:rFonts w:ascii="Times New Roman" w:hAnsi="Times New Roman" w:cs="Times New Roman"/>
          <w:i/>
          <w:sz w:val="24"/>
          <w:szCs w:val="24"/>
          <w:lang w:val="en-US"/>
        </w:rPr>
        <w:t>The origins of Latin love elegy</w:t>
      </w:r>
      <w:r w:rsidRPr="007D4389">
        <w:rPr>
          <w:rFonts w:ascii="Times New Roman" w:hAnsi="Times New Roman" w:cs="Times New Roman"/>
          <w:sz w:val="24"/>
          <w:szCs w:val="24"/>
          <w:lang w:val="en-US"/>
        </w:rPr>
        <w:t xml:space="preserve">. </w:t>
      </w:r>
      <w:r w:rsidRPr="00134B44">
        <w:rPr>
          <w:rFonts w:ascii="Times New Roman" w:hAnsi="Times New Roman" w:cs="Times New Roman"/>
          <w:sz w:val="24"/>
          <w:szCs w:val="24"/>
          <w:lang w:val="it-IT"/>
        </w:rPr>
        <w:t xml:space="preserve">Oxford: Basil Blackwell, 1938. </w:t>
      </w:r>
    </w:p>
    <w:p w:rsidR="00E32C5A" w:rsidRPr="00134B44" w:rsidRDefault="00E32C5A" w:rsidP="00842C7A">
      <w:pPr>
        <w:spacing w:line="240" w:lineRule="auto"/>
        <w:contextualSpacing/>
        <w:jc w:val="both"/>
        <w:rPr>
          <w:rFonts w:ascii="Times New Roman" w:hAnsi="Times New Roman" w:cs="Times New Roman"/>
          <w:sz w:val="24"/>
          <w:szCs w:val="24"/>
          <w:lang w:val="it-IT"/>
        </w:rPr>
      </w:pPr>
    </w:p>
    <w:p w:rsidR="00E32C5A" w:rsidRDefault="00E32C5A" w:rsidP="00842C7A">
      <w:pPr>
        <w:spacing w:line="240" w:lineRule="auto"/>
        <w:contextualSpacing/>
        <w:jc w:val="both"/>
        <w:rPr>
          <w:rFonts w:ascii="Times New Roman" w:hAnsi="Times New Roman" w:cs="Times New Roman"/>
          <w:sz w:val="24"/>
          <w:szCs w:val="24"/>
          <w:lang w:val="it-IT"/>
        </w:rPr>
      </w:pPr>
      <w:r w:rsidRPr="00E32C5A">
        <w:rPr>
          <w:rFonts w:ascii="Times New Roman" w:hAnsi="Times New Roman" w:cs="Times New Roman"/>
          <w:sz w:val="24"/>
          <w:szCs w:val="24"/>
          <w:lang w:val="it-IT"/>
        </w:rPr>
        <w:t>GIANGRANDE, G</w:t>
      </w:r>
      <w:r>
        <w:rPr>
          <w:rFonts w:ascii="Times New Roman" w:hAnsi="Times New Roman" w:cs="Times New Roman"/>
          <w:sz w:val="24"/>
          <w:szCs w:val="24"/>
          <w:lang w:val="it-IT"/>
        </w:rPr>
        <w:t>iuseppe</w:t>
      </w:r>
      <w:r w:rsidRPr="00E32C5A">
        <w:rPr>
          <w:rFonts w:ascii="Times New Roman" w:hAnsi="Times New Roman" w:cs="Times New Roman"/>
          <w:sz w:val="24"/>
          <w:szCs w:val="24"/>
          <w:lang w:val="it-IT"/>
        </w:rPr>
        <w:t>. Topoi ellenistici nell’</w:t>
      </w:r>
      <w:r w:rsidRPr="00E32C5A">
        <w:rPr>
          <w:rFonts w:ascii="Times New Roman" w:hAnsi="Times New Roman" w:cs="Times New Roman"/>
          <w:i/>
          <w:sz w:val="24"/>
          <w:szCs w:val="24"/>
          <w:lang w:val="it-IT"/>
        </w:rPr>
        <w:t>Ars amatoria</w:t>
      </w:r>
      <w:r>
        <w:rPr>
          <w:rFonts w:ascii="Times New Roman" w:hAnsi="Times New Roman" w:cs="Times New Roman"/>
          <w:sz w:val="24"/>
          <w:szCs w:val="24"/>
          <w:lang w:val="it-IT"/>
        </w:rPr>
        <w:t>. In: GALLO, Italo</w:t>
      </w:r>
      <w:r w:rsidRPr="00E32C5A">
        <w:rPr>
          <w:rFonts w:ascii="Times New Roman" w:hAnsi="Times New Roman" w:cs="Times New Roman"/>
          <w:sz w:val="24"/>
          <w:szCs w:val="24"/>
          <w:lang w:val="it-IT"/>
        </w:rPr>
        <w:t>; NICASTRI, L</w:t>
      </w:r>
      <w:r>
        <w:rPr>
          <w:rFonts w:ascii="Times New Roman" w:hAnsi="Times New Roman" w:cs="Times New Roman"/>
          <w:sz w:val="24"/>
          <w:szCs w:val="24"/>
          <w:lang w:val="it-IT"/>
        </w:rPr>
        <w:t>uciano</w:t>
      </w:r>
      <w:r w:rsidRPr="00E32C5A">
        <w:rPr>
          <w:rFonts w:ascii="Times New Roman" w:hAnsi="Times New Roman" w:cs="Times New Roman"/>
          <w:sz w:val="24"/>
          <w:szCs w:val="24"/>
          <w:lang w:val="it-IT"/>
        </w:rPr>
        <w:t xml:space="preserve">. (org.). </w:t>
      </w:r>
      <w:r w:rsidRPr="00E32C5A">
        <w:rPr>
          <w:rFonts w:ascii="Times New Roman" w:hAnsi="Times New Roman" w:cs="Times New Roman"/>
          <w:i/>
          <w:sz w:val="24"/>
          <w:szCs w:val="24"/>
          <w:lang w:val="it-IT"/>
        </w:rPr>
        <w:t>Cultura poesia ideologia nell’opera di Ovidio</w:t>
      </w:r>
      <w:r w:rsidRPr="00E32C5A">
        <w:rPr>
          <w:rFonts w:ascii="Times New Roman" w:hAnsi="Times New Roman" w:cs="Times New Roman"/>
          <w:iCs/>
          <w:sz w:val="24"/>
          <w:szCs w:val="24"/>
          <w:lang w:val="it-IT"/>
        </w:rPr>
        <w:t>.</w:t>
      </w:r>
      <w:r w:rsidRPr="00E32C5A">
        <w:rPr>
          <w:rFonts w:ascii="Times New Roman" w:hAnsi="Times New Roman" w:cs="Times New Roman"/>
          <w:sz w:val="24"/>
          <w:szCs w:val="24"/>
          <w:lang w:val="it-IT"/>
        </w:rPr>
        <w:t xml:space="preserve"> Napoli: Edizioni Scientifiche Italiane, 1991, p. 61-98.  </w:t>
      </w:r>
    </w:p>
    <w:p w:rsidR="008C3B80" w:rsidRDefault="008C3B80" w:rsidP="00842C7A">
      <w:pPr>
        <w:spacing w:line="240" w:lineRule="auto"/>
        <w:contextualSpacing/>
        <w:jc w:val="both"/>
        <w:rPr>
          <w:rFonts w:ascii="Times New Roman" w:hAnsi="Times New Roman" w:cs="Times New Roman"/>
          <w:sz w:val="24"/>
          <w:szCs w:val="24"/>
          <w:lang w:val="it-IT"/>
        </w:rPr>
      </w:pPr>
    </w:p>
    <w:p w:rsidR="008C3B80" w:rsidRPr="008C3B80" w:rsidRDefault="008C3B80" w:rsidP="00842C7A">
      <w:pPr>
        <w:spacing w:line="240" w:lineRule="auto"/>
        <w:contextualSpacing/>
        <w:jc w:val="both"/>
        <w:rPr>
          <w:rFonts w:ascii="Times New Roman" w:hAnsi="Times New Roman" w:cs="Times New Roman"/>
          <w:sz w:val="24"/>
          <w:szCs w:val="24"/>
          <w:lang w:val="en-US"/>
        </w:rPr>
      </w:pPr>
      <w:r w:rsidRPr="008C3B80">
        <w:rPr>
          <w:rFonts w:ascii="Times New Roman" w:hAnsi="Times New Roman" w:cs="Times New Roman"/>
          <w:sz w:val="24"/>
          <w:szCs w:val="24"/>
          <w:highlight w:val="yellow"/>
          <w:lang w:val="en-US"/>
        </w:rPr>
        <w:t>GREEN, C. M. C. Terms of venery: “</w:t>
      </w:r>
      <w:proofErr w:type="spellStart"/>
      <w:r w:rsidRPr="008C3B80">
        <w:rPr>
          <w:rFonts w:ascii="Times New Roman" w:hAnsi="Times New Roman" w:cs="Times New Roman"/>
          <w:sz w:val="24"/>
          <w:szCs w:val="24"/>
          <w:highlight w:val="yellow"/>
          <w:lang w:val="en-US"/>
        </w:rPr>
        <w:t>Ars</w:t>
      </w:r>
      <w:proofErr w:type="spellEnd"/>
      <w:r w:rsidRPr="008C3B80">
        <w:rPr>
          <w:rFonts w:ascii="Times New Roman" w:hAnsi="Times New Roman" w:cs="Times New Roman"/>
          <w:sz w:val="24"/>
          <w:szCs w:val="24"/>
          <w:highlight w:val="yellow"/>
          <w:lang w:val="en-US"/>
        </w:rPr>
        <w:t xml:space="preserve"> </w:t>
      </w:r>
      <w:proofErr w:type="spellStart"/>
      <w:r w:rsidRPr="008C3B80">
        <w:rPr>
          <w:rFonts w:ascii="Times New Roman" w:hAnsi="Times New Roman" w:cs="Times New Roman"/>
          <w:sz w:val="24"/>
          <w:szCs w:val="24"/>
          <w:highlight w:val="yellow"/>
          <w:lang w:val="en-US"/>
        </w:rPr>
        <w:t>amatoria</w:t>
      </w:r>
      <w:proofErr w:type="spellEnd"/>
      <w:r w:rsidRPr="008C3B80">
        <w:rPr>
          <w:rFonts w:ascii="Times New Roman" w:hAnsi="Times New Roman" w:cs="Times New Roman"/>
          <w:sz w:val="24"/>
          <w:szCs w:val="24"/>
          <w:highlight w:val="yellow"/>
          <w:lang w:val="en-US"/>
        </w:rPr>
        <w:t xml:space="preserve">” I. </w:t>
      </w:r>
      <w:r w:rsidRPr="008C3B80">
        <w:rPr>
          <w:rFonts w:ascii="Times New Roman" w:hAnsi="Times New Roman" w:cs="Times New Roman"/>
          <w:i/>
          <w:sz w:val="24"/>
          <w:szCs w:val="24"/>
          <w:highlight w:val="yellow"/>
          <w:lang w:val="en-US"/>
        </w:rPr>
        <w:t>Transactions of the American Philological Association</w:t>
      </w:r>
      <w:r w:rsidRPr="008C3B80">
        <w:rPr>
          <w:rFonts w:ascii="Times New Roman" w:hAnsi="Times New Roman" w:cs="Times New Roman"/>
          <w:sz w:val="24"/>
          <w:szCs w:val="24"/>
          <w:highlight w:val="yellow"/>
          <w:lang w:val="en-US"/>
        </w:rPr>
        <w:t>, Baltimore, vol. 126, p. 221-263, 1996.</w:t>
      </w:r>
      <w:r w:rsidRPr="008C3B80">
        <w:rPr>
          <w:rFonts w:ascii="Times New Roman" w:hAnsi="Times New Roman" w:cs="Times New Roman"/>
          <w:sz w:val="24"/>
          <w:szCs w:val="24"/>
          <w:lang w:val="en-US"/>
        </w:rPr>
        <w:t xml:space="preserve">  </w:t>
      </w:r>
    </w:p>
    <w:p w:rsidR="00B751DB" w:rsidRPr="00134B44" w:rsidRDefault="00B751DB" w:rsidP="00842C7A">
      <w:pPr>
        <w:spacing w:line="240" w:lineRule="auto"/>
        <w:contextualSpacing/>
        <w:jc w:val="both"/>
        <w:rPr>
          <w:rFonts w:ascii="Times New Roman" w:hAnsi="Times New Roman" w:cs="Times New Roman"/>
          <w:sz w:val="24"/>
          <w:szCs w:val="24"/>
          <w:lang w:val="en-US"/>
        </w:rPr>
      </w:pPr>
    </w:p>
    <w:p w:rsidR="00B751DB" w:rsidRDefault="00B751DB" w:rsidP="00842C7A">
      <w:pPr>
        <w:spacing w:line="240" w:lineRule="auto"/>
        <w:contextualSpacing/>
        <w:jc w:val="both"/>
        <w:rPr>
          <w:rFonts w:ascii="Times New Roman" w:hAnsi="Times New Roman" w:cs="Times New Roman"/>
          <w:sz w:val="24"/>
          <w:szCs w:val="24"/>
          <w:lang w:val="en-US"/>
        </w:rPr>
      </w:pPr>
      <w:r w:rsidRPr="00A93F61">
        <w:rPr>
          <w:rFonts w:ascii="Times New Roman" w:hAnsi="Times New Roman" w:cs="Times New Roman"/>
          <w:sz w:val="24"/>
          <w:szCs w:val="24"/>
          <w:lang w:val="es-ES_tradnl"/>
        </w:rPr>
        <w:t xml:space="preserve">GRIMAL, Pierre. </w:t>
      </w:r>
      <w:proofErr w:type="spellStart"/>
      <w:r w:rsidR="00287676" w:rsidRPr="00150496">
        <w:rPr>
          <w:rFonts w:ascii="Times New Roman" w:hAnsi="Times New Roman" w:cs="Times New Roman"/>
          <w:i/>
          <w:sz w:val="24"/>
          <w:szCs w:val="24"/>
          <w:lang w:val="es-ES_tradnl"/>
        </w:rPr>
        <w:t>Dictionnaire</w:t>
      </w:r>
      <w:proofErr w:type="spellEnd"/>
      <w:r w:rsidR="00287676" w:rsidRPr="00150496">
        <w:rPr>
          <w:rFonts w:ascii="Times New Roman" w:hAnsi="Times New Roman" w:cs="Times New Roman"/>
          <w:i/>
          <w:sz w:val="24"/>
          <w:szCs w:val="24"/>
          <w:lang w:val="es-ES_tradnl"/>
        </w:rPr>
        <w:t xml:space="preserve"> de la </w:t>
      </w:r>
      <w:proofErr w:type="spellStart"/>
      <w:r w:rsidR="00287676" w:rsidRPr="00150496">
        <w:rPr>
          <w:rFonts w:ascii="Times New Roman" w:hAnsi="Times New Roman" w:cs="Times New Roman"/>
          <w:i/>
          <w:sz w:val="24"/>
          <w:szCs w:val="24"/>
          <w:lang w:val="es-ES_tradnl"/>
        </w:rPr>
        <w:t>mythologie</w:t>
      </w:r>
      <w:proofErr w:type="spellEnd"/>
      <w:r w:rsidR="00287676" w:rsidRPr="00150496">
        <w:rPr>
          <w:rFonts w:ascii="Times New Roman" w:hAnsi="Times New Roman" w:cs="Times New Roman"/>
          <w:i/>
          <w:sz w:val="24"/>
          <w:szCs w:val="24"/>
          <w:lang w:val="es-ES_tradnl"/>
        </w:rPr>
        <w:t xml:space="preserve"> </w:t>
      </w:r>
      <w:proofErr w:type="spellStart"/>
      <w:r w:rsidR="00287676" w:rsidRPr="00150496">
        <w:rPr>
          <w:rFonts w:ascii="Times New Roman" w:hAnsi="Times New Roman" w:cs="Times New Roman"/>
          <w:i/>
          <w:sz w:val="24"/>
          <w:szCs w:val="24"/>
          <w:lang w:val="es-ES_tradnl"/>
        </w:rPr>
        <w:t>grecque</w:t>
      </w:r>
      <w:proofErr w:type="spellEnd"/>
      <w:r w:rsidR="00287676" w:rsidRPr="00150496">
        <w:rPr>
          <w:rFonts w:ascii="Times New Roman" w:hAnsi="Times New Roman" w:cs="Times New Roman"/>
          <w:i/>
          <w:sz w:val="24"/>
          <w:szCs w:val="24"/>
          <w:lang w:val="es-ES_tradnl"/>
        </w:rPr>
        <w:t xml:space="preserve"> et </w:t>
      </w:r>
      <w:proofErr w:type="spellStart"/>
      <w:r w:rsidR="00287676" w:rsidRPr="00150496">
        <w:rPr>
          <w:rFonts w:ascii="Times New Roman" w:hAnsi="Times New Roman" w:cs="Times New Roman"/>
          <w:i/>
          <w:sz w:val="24"/>
          <w:szCs w:val="24"/>
          <w:lang w:val="es-ES_tradnl"/>
        </w:rPr>
        <w:t>romaine</w:t>
      </w:r>
      <w:proofErr w:type="spellEnd"/>
      <w:r w:rsidR="00287676" w:rsidRPr="00150496">
        <w:rPr>
          <w:rFonts w:ascii="Times New Roman" w:hAnsi="Times New Roman" w:cs="Times New Roman"/>
          <w:sz w:val="24"/>
          <w:szCs w:val="24"/>
          <w:lang w:val="es-ES_tradnl"/>
        </w:rPr>
        <w:t xml:space="preserve">. </w:t>
      </w:r>
      <w:r w:rsidR="00287676">
        <w:rPr>
          <w:rFonts w:ascii="Times New Roman" w:hAnsi="Times New Roman" w:cs="Times New Roman"/>
          <w:sz w:val="24"/>
          <w:szCs w:val="24"/>
          <w:lang w:val="en-US"/>
        </w:rPr>
        <w:t xml:space="preserve">Paris: Presses </w:t>
      </w:r>
      <w:proofErr w:type="spellStart"/>
      <w:r w:rsidR="00287676">
        <w:rPr>
          <w:rFonts w:ascii="Times New Roman" w:hAnsi="Times New Roman" w:cs="Times New Roman"/>
          <w:sz w:val="24"/>
          <w:szCs w:val="24"/>
          <w:lang w:val="en-US"/>
        </w:rPr>
        <w:t>Universitaires</w:t>
      </w:r>
      <w:proofErr w:type="spellEnd"/>
      <w:r w:rsidR="00287676">
        <w:rPr>
          <w:rFonts w:ascii="Times New Roman" w:hAnsi="Times New Roman" w:cs="Times New Roman"/>
          <w:sz w:val="24"/>
          <w:szCs w:val="24"/>
          <w:lang w:val="en-US"/>
        </w:rPr>
        <w:t xml:space="preserve"> de France, 1963.  </w:t>
      </w:r>
    </w:p>
    <w:p w:rsidR="007D4389" w:rsidRDefault="007D4389" w:rsidP="00842C7A">
      <w:pPr>
        <w:spacing w:line="240" w:lineRule="auto"/>
        <w:contextualSpacing/>
        <w:jc w:val="both"/>
        <w:rPr>
          <w:rFonts w:ascii="Times New Roman" w:hAnsi="Times New Roman" w:cs="Times New Roman"/>
          <w:sz w:val="24"/>
          <w:szCs w:val="24"/>
          <w:lang w:val="en-US"/>
        </w:rPr>
      </w:pPr>
    </w:p>
    <w:p w:rsidR="007D4389" w:rsidRDefault="007D4389" w:rsidP="00842C7A">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HOLZBERG, </w:t>
      </w:r>
      <w:proofErr w:type="spellStart"/>
      <w:r>
        <w:rPr>
          <w:rFonts w:ascii="Times New Roman" w:hAnsi="Times New Roman" w:cs="Times New Roman"/>
          <w:sz w:val="24"/>
          <w:szCs w:val="24"/>
          <w:lang w:val="en-US"/>
        </w:rPr>
        <w:t>Niklas</w:t>
      </w:r>
      <w:proofErr w:type="spellEnd"/>
      <w:r>
        <w:rPr>
          <w:rFonts w:ascii="Times New Roman" w:hAnsi="Times New Roman" w:cs="Times New Roman"/>
          <w:sz w:val="24"/>
          <w:szCs w:val="24"/>
          <w:lang w:val="en-US"/>
        </w:rPr>
        <w:t xml:space="preserve">. </w:t>
      </w:r>
      <w:r w:rsidRPr="007D4389">
        <w:rPr>
          <w:rFonts w:ascii="Times New Roman" w:hAnsi="Times New Roman" w:cs="Times New Roman"/>
          <w:i/>
          <w:sz w:val="24"/>
          <w:szCs w:val="24"/>
          <w:lang w:val="en-US"/>
        </w:rPr>
        <w:t>Ovid</w:t>
      </w:r>
      <w:r>
        <w:rPr>
          <w:rFonts w:ascii="Times New Roman" w:hAnsi="Times New Roman" w:cs="Times New Roman"/>
          <w:sz w:val="24"/>
          <w:szCs w:val="24"/>
          <w:lang w:val="en-US"/>
        </w:rPr>
        <w:t xml:space="preserve">: the poet and his work. </w:t>
      </w:r>
      <w:proofErr w:type="spellStart"/>
      <w:proofErr w:type="gramStart"/>
      <w:r>
        <w:rPr>
          <w:rFonts w:ascii="Times New Roman" w:hAnsi="Times New Roman" w:cs="Times New Roman"/>
          <w:sz w:val="24"/>
          <w:szCs w:val="24"/>
          <w:lang w:val="en-US"/>
        </w:rPr>
        <w:t>Trad</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G. M. </w:t>
      </w:r>
      <w:proofErr w:type="spellStart"/>
      <w:r>
        <w:rPr>
          <w:rFonts w:ascii="Times New Roman" w:hAnsi="Times New Roman" w:cs="Times New Roman"/>
          <w:sz w:val="24"/>
          <w:szCs w:val="24"/>
          <w:lang w:val="en-US"/>
        </w:rPr>
        <w:t>Goshgarian</w:t>
      </w:r>
      <w:proofErr w:type="spellEnd"/>
      <w:r>
        <w:rPr>
          <w:rFonts w:ascii="Times New Roman" w:hAnsi="Times New Roman" w:cs="Times New Roman"/>
          <w:sz w:val="24"/>
          <w:szCs w:val="24"/>
          <w:lang w:val="en-US"/>
        </w:rPr>
        <w:t xml:space="preserve">. Ithaca: Cornell University Press, 2002.  </w:t>
      </w:r>
    </w:p>
    <w:p w:rsidR="007D4389" w:rsidRDefault="007D4389" w:rsidP="00842C7A">
      <w:pPr>
        <w:spacing w:line="240" w:lineRule="auto"/>
        <w:contextualSpacing/>
        <w:jc w:val="both"/>
        <w:rPr>
          <w:rFonts w:ascii="Times New Roman" w:hAnsi="Times New Roman" w:cs="Times New Roman"/>
          <w:sz w:val="24"/>
          <w:szCs w:val="24"/>
          <w:lang w:val="en-US"/>
        </w:rPr>
      </w:pPr>
    </w:p>
    <w:p w:rsidR="007D4389" w:rsidRDefault="007D4389" w:rsidP="00842C7A">
      <w:pPr>
        <w:spacing w:line="240" w:lineRule="auto"/>
        <w:contextualSpacing/>
        <w:jc w:val="both"/>
        <w:rPr>
          <w:rFonts w:ascii="Times New Roman" w:hAnsi="Times New Roman" w:cs="Times New Roman"/>
          <w:sz w:val="24"/>
          <w:szCs w:val="24"/>
        </w:rPr>
      </w:pPr>
      <w:r w:rsidRPr="00150496">
        <w:rPr>
          <w:rFonts w:ascii="Times New Roman" w:hAnsi="Times New Roman" w:cs="Times New Roman"/>
          <w:sz w:val="24"/>
          <w:szCs w:val="24"/>
        </w:rPr>
        <w:t xml:space="preserve">HUNTER, R. L. </w:t>
      </w:r>
      <w:r w:rsidRPr="00150496">
        <w:rPr>
          <w:rFonts w:ascii="Times New Roman" w:hAnsi="Times New Roman" w:cs="Times New Roman"/>
          <w:i/>
          <w:sz w:val="24"/>
          <w:szCs w:val="24"/>
        </w:rPr>
        <w:t xml:space="preserve">A Comédia Nova da </w:t>
      </w:r>
      <w:r w:rsidRPr="007D4389">
        <w:rPr>
          <w:rFonts w:ascii="Times New Roman" w:hAnsi="Times New Roman" w:cs="Times New Roman"/>
          <w:i/>
          <w:sz w:val="24"/>
          <w:szCs w:val="24"/>
        </w:rPr>
        <w:t>Grécia e de Roma</w:t>
      </w:r>
      <w:r>
        <w:rPr>
          <w:rFonts w:ascii="Times New Roman" w:hAnsi="Times New Roman" w:cs="Times New Roman"/>
          <w:sz w:val="24"/>
          <w:szCs w:val="24"/>
        </w:rPr>
        <w:t xml:space="preserve">. Trad. Rodrigo Tadeu Gonçalves </w:t>
      </w:r>
      <w:proofErr w:type="gramStart"/>
      <w:r w:rsidRPr="007D4389">
        <w:rPr>
          <w:rFonts w:ascii="Times New Roman" w:hAnsi="Times New Roman" w:cs="Times New Roman"/>
          <w:i/>
          <w:sz w:val="24"/>
          <w:szCs w:val="24"/>
        </w:rPr>
        <w:t>et</w:t>
      </w:r>
      <w:proofErr w:type="gramEnd"/>
      <w:r w:rsidRPr="007D4389">
        <w:rPr>
          <w:rFonts w:ascii="Times New Roman" w:hAnsi="Times New Roman" w:cs="Times New Roman"/>
          <w:i/>
          <w:sz w:val="24"/>
          <w:szCs w:val="24"/>
        </w:rPr>
        <w:t xml:space="preserve"> alii</w:t>
      </w:r>
      <w:r>
        <w:rPr>
          <w:rFonts w:ascii="Times New Roman" w:hAnsi="Times New Roman" w:cs="Times New Roman"/>
          <w:sz w:val="24"/>
          <w:szCs w:val="24"/>
        </w:rPr>
        <w:t xml:space="preserve">. Curitiba: UFPR, 2010. </w:t>
      </w:r>
    </w:p>
    <w:p w:rsidR="00E32C5A" w:rsidRPr="007D4389" w:rsidRDefault="00E32C5A" w:rsidP="00842C7A">
      <w:pPr>
        <w:spacing w:line="240" w:lineRule="auto"/>
        <w:contextualSpacing/>
        <w:jc w:val="both"/>
        <w:rPr>
          <w:rFonts w:ascii="Times New Roman" w:hAnsi="Times New Roman" w:cs="Times New Roman"/>
          <w:sz w:val="24"/>
          <w:szCs w:val="24"/>
        </w:rPr>
      </w:pPr>
    </w:p>
    <w:p w:rsidR="00AA63E9" w:rsidRPr="00A337C9" w:rsidRDefault="007D4389" w:rsidP="00842C7A">
      <w:pPr>
        <w:spacing w:line="240" w:lineRule="auto"/>
        <w:contextualSpacing/>
        <w:jc w:val="both"/>
        <w:rPr>
          <w:rFonts w:ascii="Times New Roman" w:hAnsi="Times New Roman" w:cs="Times New Roman"/>
          <w:sz w:val="24"/>
          <w:szCs w:val="24"/>
          <w:lang w:val="en-US"/>
        </w:rPr>
      </w:pPr>
      <w:r w:rsidRPr="00134B44">
        <w:rPr>
          <w:rFonts w:ascii="Times New Roman" w:hAnsi="Times New Roman" w:cs="Times New Roman"/>
          <w:sz w:val="24"/>
          <w:szCs w:val="24"/>
          <w:lang w:val="it-IT"/>
        </w:rPr>
        <w:t xml:space="preserve">LABATE, Mario. </w:t>
      </w:r>
      <w:r w:rsidRPr="00134B44">
        <w:rPr>
          <w:rFonts w:ascii="Times New Roman" w:hAnsi="Times New Roman" w:cs="Times New Roman"/>
          <w:i/>
          <w:sz w:val="24"/>
          <w:szCs w:val="24"/>
          <w:lang w:val="it-IT"/>
        </w:rPr>
        <w:t>L’arte di farsi amare</w:t>
      </w:r>
      <w:r w:rsidRPr="00134B44">
        <w:rPr>
          <w:rFonts w:ascii="Times New Roman" w:hAnsi="Times New Roman" w:cs="Times New Roman"/>
          <w:sz w:val="24"/>
          <w:szCs w:val="24"/>
          <w:lang w:val="it-IT"/>
        </w:rPr>
        <w:t xml:space="preserve">: modelli culturali e progetto didascalico nell’elegia ovidiana. </w:t>
      </w:r>
      <w:r w:rsidRPr="007D4389">
        <w:rPr>
          <w:rFonts w:ascii="Times New Roman" w:hAnsi="Times New Roman" w:cs="Times New Roman"/>
          <w:sz w:val="24"/>
          <w:szCs w:val="24"/>
          <w:lang w:val="en-US"/>
        </w:rPr>
        <w:t>Pi</w:t>
      </w:r>
      <w:r w:rsidRPr="00A337C9">
        <w:rPr>
          <w:rFonts w:ascii="Times New Roman" w:hAnsi="Times New Roman" w:cs="Times New Roman"/>
          <w:sz w:val="24"/>
          <w:szCs w:val="24"/>
          <w:lang w:val="en-US"/>
        </w:rPr>
        <w:t xml:space="preserve">sa: </w:t>
      </w:r>
      <w:proofErr w:type="spellStart"/>
      <w:r w:rsidRPr="00A337C9">
        <w:rPr>
          <w:rFonts w:ascii="Times New Roman" w:hAnsi="Times New Roman" w:cs="Times New Roman"/>
          <w:sz w:val="24"/>
          <w:szCs w:val="24"/>
          <w:lang w:val="en-US"/>
        </w:rPr>
        <w:t>Giardini</w:t>
      </w:r>
      <w:proofErr w:type="spellEnd"/>
      <w:r w:rsidRPr="00A337C9">
        <w:rPr>
          <w:rFonts w:ascii="Times New Roman" w:hAnsi="Times New Roman" w:cs="Times New Roman"/>
          <w:sz w:val="24"/>
          <w:szCs w:val="24"/>
          <w:lang w:val="en-US"/>
        </w:rPr>
        <w:t xml:space="preserve">, 1984. </w:t>
      </w:r>
      <w:r w:rsidR="00AA63E9" w:rsidRPr="00A337C9">
        <w:rPr>
          <w:rFonts w:ascii="Times New Roman" w:hAnsi="Times New Roman" w:cs="Times New Roman"/>
          <w:sz w:val="24"/>
          <w:szCs w:val="24"/>
          <w:lang w:val="en-US"/>
        </w:rPr>
        <w:t xml:space="preserve"> </w:t>
      </w:r>
    </w:p>
    <w:p w:rsidR="00716726" w:rsidRPr="00A337C9" w:rsidRDefault="00716726" w:rsidP="00842C7A">
      <w:pPr>
        <w:spacing w:line="240" w:lineRule="auto"/>
        <w:contextualSpacing/>
        <w:jc w:val="both"/>
        <w:rPr>
          <w:rFonts w:ascii="Times New Roman" w:hAnsi="Times New Roman" w:cs="Times New Roman"/>
          <w:sz w:val="24"/>
          <w:szCs w:val="24"/>
          <w:lang w:val="en-US"/>
        </w:rPr>
      </w:pPr>
    </w:p>
    <w:p w:rsidR="00716726" w:rsidRDefault="00716726" w:rsidP="00842C7A">
      <w:pPr>
        <w:spacing w:line="240" w:lineRule="auto"/>
        <w:contextualSpacing/>
        <w:jc w:val="both"/>
        <w:rPr>
          <w:rFonts w:ascii="Times New Roman" w:hAnsi="Times New Roman" w:cs="Times New Roman"/>
          <w:sz w:val="24"/>
          <w:szCs w:val="24"/>
          <w:lang w:val="en-US"/>
        </w:rPr>
      </w:pPr>
      <w:proofErr w:type="gramStart"/>
      <w:r w:rsidRPr="00150496">
        <w:rPr>
          <w:rFonts w:ascii="Times New Roman" w:hAnsi="Times New Roman" w:cs="Times New Roman"/>
          <w:sz w:val="24"/>
          <w:szCs w:val="24"/>
          <w:lang w:val="en-US"/>
        </w:rPr>
        <w:t>LEACH, Eleanor Winsor.</w:t>
      </w:r>
      <w:proofErr w:type="gramEnd"/>
      <w:r w:rsidRPr="00150496">
        <w:rPr>
          <w:rFonts w:ascii="Times New Roman" w:hAnsi="Times New Roman" w:cs="Times New Roman"/>
          <w:sz w:val="24"/>
          <w:szCs w:val="24"/>
          <w:lang w:val="en-US"/>
        </w:rPr>
        <w:t xml:space="preserve"> </w:t>
      </w:r>
      <w:proofErr w:type="gramStart"/>
      <w:r w:rsidRPr="00716726">
        <w:rPr>
          <w:rFonts w:ascii="Times New Roman" w:hAnsi="Times New Roman" w:cs="Times New Roman"/>
          <w:sz w:val="24"/>
          <w:szCs w:val="24"/>
          <w:lang w:val="en-US"/>
        </w:rPr>
        <w:t>Georgic Imagery in the “</w:t>
      </w:r>
      <w:proofErr w:type="spellStart"/>
      <w:r w:rsidRPr="00716726">
        <w:rPr>
          <w:rFonts w:ascii="Times New Roman" w:hAnsi="Times New Roman" w:cs="Times New Roman"/>
          <w:sz w:val="24"/>
          <w:szCs w:val="24"/>
          <w:lang w:val="en-US"/>
        </w:rPr>
        <w:t>Ars</w:t>
      </w:r>
      <w:proofErr w:type="spellEnd"/>
      <w:r w:rsidRPr="00716726">
        <w:rPr>
          <w:rFonts w:ascii="Times New Roman" w:hAnsi="Times New Roman" w:cs="Times New Roman"/>
          <w:sz w:val="24"/>
          <w:szCs w:val="24"/>
          <w:lang w:val="en-US"/>
        </w:rPr>
        <w:t xml:space="preserve"> </w:t>
      </w:r>
      <w:proofErr w:type="spellStart"/>
      <w:r w:rsidRPr="00716726">
        <w:rPr>
          <w:rFonts w:ascii="Times New Roman" w:hAnsi="Times New Roman" w:cs="Times New Roman"/>
          <w:sz w:val="24"/>
          <w:szCs w:val="24"/>
          <w:lang w:val="en-US"/>
        </w:rPr>
        <w:t>amatoria</w:t>
      </w:r>
      <w:proofErr w:type="spellEnd"/>
      <w:r w:rsidRPr="00716726">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716726">
        <w:rPr>
          <w:rFonts w:ascii="Times New Roman" w:hAnsi="Times New Roman" w:cs="Times New Roman"/>
          <w:i/>
          <w:sz w:val="24"/>
          <w:szCs w:val="24"/>
          <w:lang w:val="en-US"/>
        </w:rPr>
        <w:t>Transactions and Proceedings of the American Philological Association</w:t>
      </w:r>
      <w:r>
        <w:rPr>
          <w:rFonts w:ascii="Times New Roman" w:hAnsi="Times New Roman" w:cs="Times New Roman"/>
          <w:sz w:val="24"/>
          <w:szCs w:val="24"/>
          <w:lang w:val="en-US"/>
        </w:rPr>
        <w:t xml:space="preserve">, Baltimore, vol. 95, p. 142-154, 1964. </w:t>
      </w:r>
    </w:p>
    <w:p w:rsidR="00716726" w:rsidRDefault="00716726" w:rsidP="00842C7A">
      <w:pPr>
        <w:spacing w:line="240" w:lineRule="auto"/>
        <w:contextualSpacing/>
        <w:jc w:val="both"/>
        <w:rPr>
          <w:rFonts w:ascii="Times New Roman" w:hAnsi="Times New Roman" w:cs="Times New Roman"/>
          <w:sz w:val="24"/>
          <w:szCs w:val="24"/>
          <w:lang w:val="en-US"/>
        </w:rPr>
      </w:pPr>
    </w:p>
    <w:p w:rsidR="00716726" w:rsidRDefault="00716726" w:rsidP="00842C7A">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MOCANU,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Hunting in Seneca’s “Phaedra”.</w:t>
      </w:r>
      <w:proofErr w:type="gramEnd"/>
      <w:r>
        <w:rPr>
          <w:rFonts w:ascii="Times New Roman" w:hAnsi="Times New Roman" w:cs="Times New Roman"/>
          <w:sz w:val="24"/>
          <w:szCs w:val="24"/>
          <w:lang w:val="en-US"/>
        </w:rPr>
        <w:t xml:space="preserve"> </w:t>
      </w:r>
      <w:proofErr w:type="gramStart"/>
      <w:r w:rsidRPr="00716726">
        <w:rPr>
          <w:rFonts w:ascii="Times New Roman" w:hAnsi="Times New Roman" w:cs="Times New Roman"/>
          <w:i/>
          <w:sz w:val="24"/>
          <w:szCs w:val="24"/>
          <w:lang w:val="en-US"/>
        </w:rPr>
        <w:t>Past Imperfect</w:t>
      </w:r>
      <w:r>
        <w:rPr>
          <w:rFonts w:ascii="Times New Roman" w:hAnsi="Times New Roman" w:cs="Times New Roman"/>
          <w:sz w:val="24"/>
          <w:szCs w:val="24"/>
          <w:lang w:val="en-US"/>
        </w:rPr>
        <w:t xml:space="preserve">, </w:t>
      </w:r>
      <w:r w:rsidR="00B751DB">
        <w:rPr>
          <w:rFonts w:ascii="Times New Roman" w:hAnsi="Times New Roman" w:cs="Times New Roman"/>
          <w:sz w:val="24"/>
          <w:szCs w:val="24"/>
          <w:lang w:val="en-US"/>
        </w:rPr>
        <w:t xml:space="preserve">Alberta, </w:t>
      </w:r>
      <w:r>
        <w:rPr>
          <w:rFonts w:ascii="Times New Roman" w:hAnsi="Times New Roman" w:cs="Times New Roman"/>
          <w:sz w:val="24"/>
          <w:szCs w:val="24"/>
          <w:lang w:val="en-US"/>
        </w:rPr>
        <w:t>vol. 18, p. 27-52, 2012.</w:t>
      </w:r>
      <w:proofErr w:type="gramEnd"/>
      <w:r>
        <w:rPr>
          <w:rFonts w:ascii="Times New Roman" w:hAnsi="Times New Roman" w:cs="Times New Roman"/>
          <w:sz w:val="24"/>
          <w:szCs w:val="24"/>
          <w:lang w:val="en-US"/>
        </w:rPr>
        <w:t xml:space="preserve"> </w:t>
      </w:r>
    </w:p>
    <w:p w:rsidR="00B751DB" w:rsidRDefault="00B751DB" w:rsidP="00842C7A">
      <w:pPr>
        <w:spacing w:line="240" w:lineRule="auto"/>
        <w:contextualSpacing/>
        <w:jc w:val="both"/>
        <w:rPr>
          <w:rFonts w:ascii="Times New Roman" w:hAnsi="Times New Roman" w:cs="Times New Roman"/>
          <w:sz w:val="24"/>
          <w:szCs w:val="24"/>
          <w:lang w:val="en-US"/>
        </w:rPr>
      </w:pPr>
    </w:p>
    <w:p w:rsidR="00B751DB" w:rsidRDefault="00B751DB" w:rsidP="00842C7A">
      <w:pPr>
        <w:spacing w:line="240" w:lineRule="auto"/>
        <w:contextualSpacing/>
        <w:jc w:val="both"/>
        <w:rPr>
          <w:rFonts w:ascii="Times New Roman" w:hAnsi="Times New Roman" w:cs="Times New Roman"/>
          <w:sz w:val="24"/>
          <w:szCs w:val="24"/>
        </w:rPr>
      </w:pPr>
      <w:r w:rsidRPr="00B751DB">
        <w:rPr>
          <w:rFonts w:ascii="Times New Roman" w:hAnsi="Times New Roman" w:cs="Times New Roman"/>
          <w:sz w:val="24"/>
          <w:szCs w:val="24"/>
        </w:rPr>
        <w:t xml:space="preserve">OVÍDIO. </w:t>
      </w:r>
      <w:r w:rsidRPr="00B751DB">
        <w:rPr>
          <w:rFonts w:ascii="Times New Roman" w:hAnsi="Times New Roman" w:cs="Times New Roman"/>
          <w:i/>
          <w:sz w:val="24"/>
          <w:szCs w:val="24"/>
        </w:rPr>
        <w:t>Arte de amar</w:t>
      </w:r>
      <w:r w:rsidRPr="00B751DB">
        <w:rPr>
          <w:rFonts w:ascii="Times New Roman" w:hAnsi="Times New Roman" w:cs="Times New Roman"/>
          <w:sz w:val="24"/>
          <w:szCs w:val="24"/>
        </w:rPr>
        <w:t xml:space="preserve">. </w:t>
      </w:r>
      <w:r>
        <w:rPr>
          <w:rFonts w:ascii="Times New Roman" w:hAnsi="Times New Roman" w:cs="Times New Roman"/>
          <w:sz w:val="24"/>
          <w:szCs w:val="24"/>
        </w:rPr>
        <w:t xml:space="preserve">Trad., introdução e notas de Matheus </w:t>
      </w:r>
      <w:proofErr w:type="spellStart"/>
      <w:r>
        <w:rPr>
          <w:rFonts w:ascii="Times New Roman" w:hAnsi="Times New Roman" w:cs="Times New Roman"/>
          <w:sz w:val="24"/>
          <w:szCs w:val="24"/>
        </w:rPr>
        <w:t>Trevizam</w:t>
      </w:r>
      <w:proofErr w:type="spellEnd"/>
      <w:r>
        <w:rPr>
          <w:rFonts w:ascii="Times New Roman" w:hAnsi="Times New Roman" w:cs="Times New Roman"/>
          <w:sz w:val="24"/>
          <w:szCs w:val="24"/>
        </w:rPr>
        <w:t xml:space="preserve">. Campinas: Mercado de Letras, 2016. </w:t>
      </w:r>
    </w:p>
    <w:p w:rsidR="00150496" w:rsidRDefault="00150496" w:rsidP="00842C7A">
      <w:pPr>
        <w:spacing w:line="240" w:lineRule="auto"/>
        <w:contextualSpacing/>
        <w:jc w:val="both"/>
        <w:rPr>
          <w:rFonts w:ascii="Times New Roman" w:hAnsi="Times New Roman" w:cs="Times New Roman"/>
          <w:sz w:val="24"/>
          <w:szCs w:val="24"/>
        </w:rPr>
      </w:pPr>
    </w:p>
    <w:p w:rsidR="007D4389" w:rsidRDefault="00150496" w:rsidP="00842C7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OVIDIO. </w:t>
      </w:r>
      <w:r w:rsidRPr="00187649">
        <w:rPr>
          <w:rFonts w:ascii="Times New Roman" w:hAnsi="Times New Roman" w:cs="Times New Roman"/>
          <w:i/>
          <w:sz w:val="24"/>
          <w:szCs w:val="24"/>
        </w:rPr>
        <w:t xml:space="preserve">Cartas </w:t>
      </w:r>
      <w:proofErr w:type="spellStart"/>
      <w:r w:rsidRPr="00187649">
        <w:rPr>
          <w:rFonts w:ascii="Times New Roman" w:hAnsi="Times New Roman" w:cs="Times New Roman"/>
          <w:i/>
          <w:sz w:val="24"/>
          <w:szCs w:val="24"/>
        </w:rPr>
        <w:t>pônticas</w:t>
      </w:r>
      <w:proofErr w:type="spellEnd"/>
      <w:r>
        <w:rPr>
          <w:rFonts w:ascii="Times New Roman" w:hAnsi="Times New Roman" w:cs="Times New Roman"/>
          <w:sz w:val="24"/>
          <w:szCs w:val="24"/>
        </w:rPr>
        <w:t xml:space="preserve">. Trad., introdução e notas de Geraldo José Albino. São Paulo: Martins Fontes, 2009. </w:t>
      </w:r>
    </w:p>
    <w:p w:rsidR="00F043C0" w:rsidRPr="00B751DB" w:rsidRDefault="00F043C0" w:rsidP="00842C7A">
      <w:pPr>
        <w:spacing w:line="240" w:lineRule="auto"/>
        <w:contextualSpacing/>
        <w:jc w:val="both"/>
        <w:rPr>
          <w:rFonts w:ascii="Times New Roman" w:hAnsi="Times New Roman" w:cs="Times New Roman"/>
          <w:sz w:val="24"/>
          <w:szCs w:val="24"/>
        </w:rPr>
      </w:pPr>
    </w:p>
    <w:p w:rsidR="007D4389" w:rsidRPr="007D4389" w:rsidRDefault="007D4389" w:rsidP="00842C7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OVÍDIO. </w:t>
      </w:r>
      <w:r>
        <w:rPr>
          <w:rFonts w:ascii="Times New Roman" w:hAnsi="Times New Roman" w:cs="Times New Roman"/>
          <w:i/>
          <w:sz w:val="24"/>
          <w:szCs w:val="24"/>
        </w:rPr>
        <w:t>Primeiro livro</w:t>
      </w:r>
      <w:r w:rsidRPr="007D4389">
        <w:rPr>
          <w:rFonts w:ascii="Times New Roman" w:hAnsi="Times New Roman" w:cs="Times New Roman"/>
          <w:i/>
          <w:sz w:val="24"/>
          <w:szCs w:val="24"/>
        </w:rPr>
        <w:t xml:space="preserve"> dos “Amores”</w:t>
      </w:r>
      <w:r>
        <w:rPr>
          <w:rFonts w:ascii="Times New Roman" w:hAnsi="Times New Roman" w:cs="Times New Roman"/>
          <w:sz w:val="24"/>
          <w:szCs w:val="24"/>
        </w:rPr>
        <w:t xml:space="preserve">. Trad. L. A. de Bem. São Paulo: </w:t>
      </w:r>
      <w:proofErr w:type="spellStart"/>
      <w:r>
        <w:rPr>
          <w:rFonts w:ascii="Times New Roman" w:hAnsi="Times New Roman" w:cs="Times New Roman"/>
          <w:sz w:val="24"/>
          <w:szCs w:val="24"/>
        </w:rPr>
        <w:t>Hedra</w:t>
      </w:r>
      <w:proofErr w:type="spellEnd"/>
      <w:r>
        <w:rPr>
          <w:rFonts w:ascii="Times New Roman" w:hAnsi="Times New Roman" w:cs="Times New Roman"/>
          <w:sz w:val="24"/>
          <w:szCs w:val="24"/>
        </w:rPr>
        <w:t xml:space="preserve">, 2010.    </w:t>
      </w:r>
    </w:p>
    <w:p w:rsidR="00AA63E9" w:rsidRPr="007D4389" w:rsidRDefault="00AA63E9" w:rsidP="00842C7A">
      <w:pPr>
        <w:spacing w:line="240" w:lineRule="auto"/>
        <w:contextualSpacing/>
        <w:jc w:val="both"/>
        <w:rPr>
          <w:rFonts w:ascii="Times New Roman" w:hAnsi="Times New Roman" w:cs="Times New Roman"/>
          <w:b/>
          <w:sz w:val="24"/>
          <w:szCs w:val="24"/>
        </w:rPr>
      </w:pPr>
    </w:p>
    <w:p w:rsidR="00AA63E9" w:rsidRPr="00150496" w:rsidRDefault="00AA63E9" w:rsidP="00842C7A">
      <w:pPr>
        <w:spacing w:line="240" w:lineRule="auto"/>
        <w:contextualSpacing/>
        <w:jc w:val="both"/>
        <w:rPr>
          <w:rFonts w:ascii="Times New Roman" w:hAnsi="Times New Roman" w:cs="Times New Roman"/>
          <w:sz w:val="24"/>
          <w:szCs w:val="24"/>
          <w:lang w:val="en-US"/>
        </w:rPr>
      </w:pPr>
      <w:r w:rsidRPr="007D4389">
        <w:rPr>
          <w:rFonts w:ascii="Times New Roman" w:hAnsi="Times New Roman" w:cs="Times New Roman"/>
          <w:sz w:val="24"/>
          <w:szCs w:val="24"/>
        </w:rPr>
        <w:t xml:space="preserve">PROPÉRCIO. </w:t>
      </w:r>
      <w:r w:rsidRPr="007D4389">
        <w:rPr>
          <w:rFonts w:ascii="Times New Roman" w:hAnsi="Times New Roman" w:cs="Times New Roman"/>
          <w:i/>
          <w:sz w:val="24"/>
          <w:szCs w:val="24"/>
        </w:rPr>
        <w:t xml:space="preserve">Elegias de Sexto </w:t>
      </w:r>
      <w:proofErr w:type="spellStart"/>
      <w:r w:rsidRPr="007D4389">
        <w:rPr>
          <w:rFonts w:ascii="Times New Roman" w:hAnsi="Times New Roman" w:cs="Times New Roman"/>
          <w:i/>
          <w:sz w:val="24"/>
          <w:szCs w:val="24"/>
        </w:rPr>
        <w:t>Propércio</w:t>
      </w:r>
      <w:proofErr w:type="spellEnd"/>
      <w:r w:rsidRPr="007D4389">
        <w:rPr>
          <w:rFonts w:ascii="Times New Roman" w:hAnsi="Times New Roman" w:cs="Times New Roman"/>
          <w:sz w:val="24"/>
          <w:szCs w:val="24"/>
        </w:rPr>
        <w:t xml:space="preserve">. </w:t>
      </w:r>
      <w:r w:rsidRPr="00AA63E9">
        <w:rPr>
          <w:rFonts w:ascii="Times New Roman" w:hAnsi="Times New Roman" w:cs="Times New Roman"/>
          <w:sz w:val="24"/>
          <w:szCs w:val="24"/>
        </w:rPr>
        <w:t>Trad., organização, introdução e notas de G.</w:t>
      </w:r>
      <w:r>
        <w:rPr>
          <w:rFonts w:ascii="Times New Roman" w:hAnsi="Times New Roman" w:cs="Times New Roman"/>
          <w:sz w:val="24"/>
          <w:szCs w:val="24"/>
        </w:rPr>
        <w:t xml:space="preserve"> Gontijo Flores. </w:t>
      </w:r>
      <w:r w:rsidRPr="00150496">
        <w:rPr>
          <w:rFonts w:ascii="Times New Roman" w:hAnsi="Times New Roman" w:cs="Times New Roman"/>
          <w:sz w:val="24"/>
          <w:szCs w:val="24"/>
          <w:lang w:val="en-US"/>
        </w:rPr>
        <w:t xml:space="preserve">Belo Horizonte/São Paulo: </w:t>
      </w:r>
      <w:proofErr w:type="spellStart"/>
      <w:r w:rsidRPr="00150496">
        <w:rPr>
          <w:rFonts w:ascii="Times New Roman" w:hAnsi="Times New Roman" w:cs="Times New Roman"/>
          <w:sz w:val="24"/>
          <w:szCs w:val="24"/>
          <w:lang w:val="en-US"/>
        </w:rPr>
        <w:t>Autêntica</w:t>
      </w:r>
      <w:proofErr w:type="spellEnd"/>
      <w:r w:rsidRPr="00150496">
        <w:rPr>
          <w:rFonts w:ascii="Times New Roman" w:hAnsi="Times New Roman" w:cs="Times New Roman"/>
          <w:sz w:val="24"/>
          <w:szCs w:val="24"/>
          <w:lang w:val="en-US"/>
        </w:rPr>
        <w:t xml:space="preserve">, 2014.   </w:t>
      </w:r>
    </w:p>
    <w:p w:rsidR="00AA63E9" w:rsidRPr="00150496" w:rsidRDefault="00AA63E9" w:rsidP="00842C7A">
      <w:pPr>
        <w:spacing w:line="240" w:lineRule="auto"/>
        <w:contextualSpacing/>
        <w:jc w:val="both"/>
        <w:rPr>
          <w:rFonts w:ascii="Times New Roman" w:hAnsi="Times New Roman" w:cs="Times New Roman"/>
          <w:b/>
          <w:sz w:val="24"/>
          <w:szCs w:val="24"/>
          <w:lang w:val="en-US"/>
        </w:rPr>
      </w:pPr>
    </w:p>
    <w:p w:rsidR="00716726" w:rsidRDefault="00AA63E9" w:rsidP="00842C7A">
      <w:pPr>
        <w:spacing w:line="240" w:lineRule="auto"/>
        <w:contextualSpacing/>
        <w:jc w:val="both"/>
        <w:rPr>
          <w:rFonts w:ascii="Times New Roman" w:hAnsi="Times New Roman" w:cs="Times New Roman"/>
          <w:sz w:val="24"/>
          <w:szCs w:val="24"/>
          <w:lang w:val="en-US"/>
        </w:rPr>
      </w:pPr>
      <w:r w:rsidRPr="00AA63E9">
        <w:rPr>
          <w:rFonts w:ascii="Times New Roman" w:hAnsi="Times New Roman" w:cs="Times New Roman"/>
          <w:sz w:val="24"/>
          <w:szCs w:val="24"/>
          <w:lang w:val="en-US"/>
        </w:rPr>
        <w:t>TOOHEY, P</w:t>
      </w:r>
      <w:r>
        <w:rPr>
          <w:rFonts w:ascii="Times New Roman" w:hAnsi="Times New Roman" w:cs="Times New Roman"/>
          <w:sz w:val="24"/>
          <w:szCs w:val="24"/>
          <w:lang w:val="en-US"/>
        </w:rPr>
        <w:t>eter</w:t>
      </w:r>
      <w:r w:rsidRPr="00AA63E9">
        <w:rPr>
          <w:rFonts w:ascii="Times New Roman" w:hAnsi="Times New Roman" w:cs="Times New Roman"/>
          <w:sz w:val="24"/>
          <w:szCs w:val="24"/>
          <w:lang w:val="en-US"/>
        </w:rPr>
        <w:t xml:space="preserve">. </w:t>
      </w:r>
      <w:r w:rsidRPr="00AA63E9">
        <w:rPr>
          <w:rFonts w:ascii="Times New Roman" w:hAnsi="Times New Roman" w:cs="Times New Roman"/>
          <w:i/>
          <w:sz w:val="24"/>
          <w:szCs w:val="24"/>
          <w:lang w:val="en-US"/>
        </w:rPr>
        <w:t>Epic lessons</w:t>
      </w:r>
      <w:r w:rsidRPr="00AA63E9">
        <w:rPr>
          <w:rFonts w:ascii="Times New Roman" w:hAnsi="Times New Roman" w:cs="Times New Roman"/>
          <w:sz w:val="24"/>
          <w:szCs w:val="24"/>
          <w:lang w:val="en-US"/>
        </w:rPr>
        <w:t>: an introduction to ancient didactic poetry.</w:t>
      </w:r>
      <w:r>
        <w:rPr>
          <w:rFonts w:ascii="Times New Roman" w:hAnsi="Times New Roman" w:cs="Times New Roman"/>
          <w:sz w:val="24"/>
          <w:szCs w:val="24"/>
          <w:lang w:val="en-US"/>
        </w:rPr>
        <w:t xml:space="preserve"> London/New York: </w:t>
      </w:r>
      <w:proofErr w:type="spellStart"/>
      <w:r>
        <w:rPr>
          <w:rFonts w:ascii="Times New Roman" w:hAnsi="Times New Roman" w:cs="Times New Roman"/>
          <w:sz w:val="24"/>
          <w:szCs w:val="24"/>
          <w:lang w:val="en-US"/>
        </w:rPr>
        <w:t>Routledge</w:t>
      </w:r>
      <w:proofErr w:type="spellEnd"/>
      <w:r>
        <w:rPr>
          <w:rFonts w:ascii="Times New Roman" w:hAnsi="Times New Roman" w:cs="Times New Roman"/>
          <w:sz w:val="24"/>
          <w:szCs w:val="24"/>
          <w:lang w:val="en-US"/>
        </w:rPr>
        <w:t xml:space="preserve">, 1996. </w:t>
      </w:r>
      <w:r w:rsidRPr="00AA63E9">
        <w:rPr>
          <w:rFonts w:ascii="Times New Roman" w:hAnsi="Times New Roman" w:cs="Times New Roman"/>
          <w:sz w:val="24"/>
          <w:szCs w:val="24"/>
          <w:lang w:val="en-US"/>
        </w:rPr>
        <w:t xml:space="preserve"> </w:t>
      </w:r>
    </w:p>
    <w:p w:rsidR="00287676" w:rsidRDefault="00287676" w:rsidP="00842C7A">
      <w:pPr>
        <w:spacing w:line="240" w:lineRule="auto"/>
        <w:contextualSpacing/>
        <w:jc w:val="both"/>
        <w:rPr>
          <w:rFonts w:ascii="Times New Roman" w:hAnsi="Times New Roman" w:cs="Times New Roman"/>
          <w:sz w:val="24"/>
          <w:szCs w:val="24"/>
          <w:lang w:val="en-US"/>
        </w:rPr>
      </w:pPr>
    </w:p>
    <w:p w:rsidR="00716726" w:rsidRPr="00134B44" w:rsidRDefault="00716726" w:rsidP="00842C7A">
      <w:pPr>
        <w:spacing w:line="240" w:lineRule="auto"/>
        <w:contextualSpacing/>
        <w:jc w:val="both"/>
        <w:rPr>
          <w:rFonts w:ascii="Times New Roman" w:hAnsi="Times New Roman" w:cs="Times New Roman"/>
          <w:sz w:val="24"/>
          <w:szCs w:val="24"/>
        </w:rPr>
      </w:pPr>
      <w:r w:rsidRPr="00134B44">
        <w:rPr>
          <w:rFonts w:ascii="Times New Roman" w:hAnsi="Times New Roman" w:cs="Times New Roman"/>
          <w:sz w:val="24"/>
          <w:szCs w:val="24"/>
          <w:lang w:val="it-IT"/>
        </w:rPr>
        <w:t xml:space="preserve">VEYNE, Paul. </w:t>
      </w:r>
      <w:r w:rsidRPr="00134B44">
        <w:rPr>
          <w:rFonts w:ascii="Times New Roman" w:hAnsi="Times New Roman" w:cs="Times New Roman"/>
          <w:i/>
          <w:sz w:val="24"/>
          <w:szCs w:val="24"/>
          <w:lang w:val="it-IT"/>
        </w:rPr>
        <w:t>A elegia erótica romana</w:t>
      </w:r>
      <w:r w:rsidRPr="00134B44">
        <w:rPr>
          <w:rFonts w:ascii="Times New Roman" w:hAnsi="Times New Roman" w:cs="Times New Roman"/>
          <w:sz w:val="24"/>
          <w:szCs w:val="24"/>
          <w:lang w:val="it-IT"/>
        </w:rPr>
        <w:t xml:space="preserve">. Trad. </w:t>
      </w:r>
      <w:r w:rsidRPr="00134B44">
        <w:rPr>
          <w:rFonts w:ascii="Times New Roman" w:hAnsi="Times New Roman" w:cs="Times New Roman"/>
          <w:sz w:val="24"/>
          <w:szCs w:val="24"/>
        </w:rPr>
        <w:t xml:space="preserve">Mariana </w:t>
      </w:r>
      <w:proofErr w:type="spellStart"/>
      <w:r w:rsidRPr="00134B44">
        <w:rPr>
          <w:rFonts w:ascii="Times New Roman" w:hAnsi="Times New Roman" w:cs="Times New Roman"/>
          <w:sz w:val="24"/>
          <w:szCs w:val="24"/>
        </w:rPr>
        <w:t>Echalar</w:t>
      </w:r>
      <w:proofErr w:type="spellEnd"/>
      <w:r w:rsidRPr="00134B44">
        <w:rPr>
          <w:rFonts w:ascii="Times New Roman" w:hAnsi="Times New Roman" w:cs="Times New Roman"/>
          <w:sz w:val="24"/>
          <w:szCs w:val="24"/>
        </w:rPr>
        <w:t xml:space="preserve">. São Paulo: </w:t>
      </w:r>
      <w:proofErr w:type="gramStart"/>
      <w:r w:rsidRPr="00134B44">
        <w:rPr>
          <w:rFonts w:ascii="Times New Roman" w:hAnsi="Times New Roman" w:cs="Times New Roman"/>
          <w:sz w:val="24"/>
          <w:szCs w:val="24"/>
        </w:rPr>
        <w:t>Unesp</w:t>
      </w:r>
      <w:proofErr w:type="gramEnd"/>
      <w:r w:rsidRPr="00134B44">
        <w:rPr>
          <w:rFonts w:ascii="Times New Roman" w:hAnsi="Times New Roman" w:cs="Times New Roman"/>
          <w:sz w:val="24"/>
          <w:szCs w:val="24"/>
        </w:rPr>
        <w:t xml:space="preserve">, 2015.  </w:t>
      </w:r>
    </w:p>
    <w:p w:rsidR="00287676" w:rsidRPr="00134B44" w:rsidRDefault="00287676" w:rsidP="00842C7A">
      <w:pPr>
        <w:spacing w:line="240" w:lineRule="auto"/>
        <w:contextualSpacing/>
        <w:jc w:val="both"/>
        <w:rPr>
          <w:rFonts w:ascii="Times New Roman" w:hAnsi="Times New Roman" w:cs="Times New Roman"/>
          <w:sz w:val="24"/>
          <w:szCs w:val="24"/>
        </w:rPr>
      </w:pPr>
    </w:p>
    <w:p w:rsidR="00AA63E9" w:rsidRPr="00287676" w:rsidRDefault="00287676" w:rsidP="00842C7A">
      <w:pPr>
        <w:spacing w:line="240" w:lineRule="auto"/>
        <w:contextualSpacing/>
        <w:jc w:val="both"/>
        <w:rPr>
          <w:rFonts w:ascii="Times New Roman" w:hAnsi="Times New Roman" w:cs="Times New Roman"/>
          <w:sz w:val="24"/>
          <w:szCs w:val="24"/>
          <w:lang w:val="en-US"/>
        </w:rPr>
      </w:pPr>
      <w:r w:rsidRPr="00287676">
        <w:rPr>
          <w:rFonts w:ascii="Times New Roman" w:hAnsi="Times New Roman" w:cs="Times New Roman"/>
          <w:sz w:val="24"/>
          <w:szCs w:val="24"/>
          <w:lang w:val="en-US"/>
        </w:rPr>
        <w:lastRenderedPageBreak/>
        <w:t>WHITLATCH</w:t>
      </w:r>
      <w:r w:rsidR="00150496">
        <w:rPr>
          <w:rFonts w:ascii="Times New Roman" w:hAnsi="Times New Roman" w:cs="Times New Roman"/>
          <w:sz w:val="24"/>
          <w:szCs w:val="24"/>
          <w:lang w:val="en-US"/>
        </w:rPr>
        <w:t>, Lisa A</w:t>
      </w:r>
      <w:r w:rsidRPr="00287676">
        <w:rPr>
          <w:rFonts w:ascii="Times New Roman" w:hAnsi="Times New Roman" w:cs="Times New Roman"/>
          <w:sz w:val="24"/>
          <w:szCs w:val="24"/>
          <w:lang w:val="en-US"/>
        </w:rPr>
        <w:t xml:space="preserve">. </w:t>
      </w:r>
      <w:r w:rsidRPr="00287676">
        <w:rPr>
          <w:rFonts w:ascii="Times New Roman" w:hAnsi="Times New Roman" w:cs="Times New Roman"/>
          <w:i/>
          <w:sz w:val="24"/>
          <w:szCs w:val="24"/>
          <w:lang w:val="en-US"/>
        </w:rPr>
        <w:t>The hunt for knowledge</w:t>
      </w:r>
      <w:r w:rsidRPr="00187649">
        <w:rPr>
          <w:rFonts w:ascii="Times New Roman" w:hAnsi="Times New Roman" w:cs="Times New Roman"/>
          <w:sz w:val="24"/>
          <w:szCs w:val="24"/>
          <w:lang w:val="en-US"/>
        </w:rPr>
        <w:t>: hunting in Latin didactic poets.</w:t>
      </w:r>
      <w:r w:rsidR="00150496">
        <w:rPr>
          <w:rFonts w:ascii="Times New Roman" w:hAnsi="Times New Roman" w:cs="Times New Roman"/>
          <w:sz w:val="24"/>
          <w:szCs w:val="24"/>
          <w:lang w:val="en-US"/>
        </w:rPr>
        <w:t xml:space="preserve"> D</w:t>
      </w:r>
      <w:r w:rsidR="00187649">
        <w:rPr>
          <w:rFonts w:ascii="Times New Roman" w:hAnsi="Times New Roman" w:cs="Times New Roman"/>
          <w:sz w:val="24"/>
          <w:szCs w:val="24"/>
          <w:lang w:val="en-US"/>
        </w:rPr>
        <w:t xml:space="preserve">issertation submitted to the </w:t>
      </w:r>
      <w:r w:rsidR="00150496">
        <w:rPr>
          <w:rFonts w:ascii="Times New Roman" w:hAnsi="Times New Roman" w:cs="Times New Roman"/>
          <w:sz w:val="24"/>
          <w:szCs w:val="24"/>
          <w:lang w:val="en-US"/>
        </w:rPr>
        <w:t>Graduate School-New Brunswick for the degree of doctor of Philosophy. New Brunswick, New Jersey: Graduate Program in Classics, 2013 (183 f.</w:t>
      </w:r>
      <w:r w:rsidR="00A93F61">
        <w:rPr>
          <w:rFonts w:ascii="Times New Roman" w:hAnsi="Times New Roman" w:cs="Times New Roman"/>
          <w:sz w:val="24"/>
          <w:szCs w:val="24"/>
          <w:lang w:val="en-US"/>
        </w:rPr>
        <w:t>).</w:t>
      </w:r>
    </w:p>
    <w:sectPr w:rsidR="00AA63E9" w:rsidRPr="0028767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BB" w:rsidRDefault="00C002BB" w:rsidP="00512077">
      <w:pPr>
        <w:spacing w:after="0" w:line="240" w:lineRule="auto"/>
      </w:pPr>
      <w:r>
        <w:separator/>
      </w:r>
    </w:p>
  </w:endnote>
  <w:endnote w:type="continuationSeparator" w:id="0">
    <w:p w:rsidR="00C002BB" w:rsidRDefault="00C002BB" w:rsidP="0051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628993"/>
      <w:docPartObj>
        <w:docPartGallery w:val="Page Numbers (Bottom of Page)"/>
        <w:docPartUnique/>
      </w:docPartObj>
    </w:sdtPr>
    <w:sdtEndPr>
      <w:rPr>
        <w:rFonts w:ascii="Times New Roman" w:hAnsi="Times New Roman" w:cs="Times New Roman"/>
      </w:rPr>
    </w:sdtEndPr>
    <w:sdtContent>
      <w:p w:rsidR="00E246AB" w:rsidRPr="00E246AB" w:rsidRDefault="00E246AB">
        <w:pPr>
          <w:pStyle w:val="Rodap"/>
          <w:jc w:val="right"/>
          <w:rPr>
            <w:rFonts w:ascii="Times New Roman" w:hAnsi="Times New Roman" w:cs="Times New Roman"/>
          </w:rPr>
        </w:pPr>
        <w:r w:rsidRPr="00E246AB">
          <w:rPr>
            <w:rFonts w:ascii="Times New Roman" w:hAnsi="Times New Roman" w:cs="Times New Roman"/>
          </w:rPr>
          <w:fldChar w:fldCharType="begin"/>
        </w:r>
        <w:r w:rsidRPr="00E246AB">
          <w:rPr>
            <w:rFonts w:ascii="Times New Roman" w:hAnsi="Times New Roman" w:cs="Times New Roman"/>
          </w:rPr>
          <w:instrText>PAGE   \* MERGEFORMAT</w:instrText>
        </w:r>
        <w:r w:rsidRPr="00E246AB">
          <w:rPr>
            <w:rFonts w:ascii="Times New Roman" w:hAnsi="Times New Roman" w:cs="Times New Roman"/>
          </w:rPr>
          <w:fldChar w:fldCharType="separate"/>
        </w:r>
        <w:r w:rsidR="0084737A">
          <w:rPr>
            <w:rFonts w:ascii="Times New Roman" w:hAnsi="Times New Roman" w:cs="Times New Roman"/>
            <w:noProof/>
          </w:rPr>
          <w:t>1</w:t>
        </w:r>
        <w:r w:rsidRPr="00E246AB">
          <w:rPr>
            <w:rFonts w:ascii="Times New Roman" w:hAnsi="Times New Roman" w:cs="Times New Roman"/>
          </w:rPr>
          <w:fldChar w:fldCharType="end"/>
        </w:r>
      </w:p>
    </w:sdtContent>
  </w:sdt>
  <w:p w:rsidR="00E246AB" w:rsidRDefault="00E246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BB" w:rsidRDefault="00C002BB" w:rsidP="00512077">
      <w:pPr>
        <w:spacing w:after="0" w:line="240" w:lineRule="auto"/>
      </w:pPr>
      <w:r>
        <w:separator/>
      </w:r>
    </w:p>
  </w:footnote>
  <w:footnote w:type="continuationSeparator" w:id="0">
    <w:p w:rsidR="00C002BB" w:rsidRDefault="00C002BB" w:rsidP="00512077">
      <w:pPr>
        <w:spacing w:after="0" w:line="240" w:lineRule="auto"/>
      </w:pPr>
      <w:r>
        <w:continuationSeparator/>
      </w:r>
    </w:p>
  </w:footnote>
  <w:footnote w:id="1">
    <w:p w:rsidR="00F47DD6" w:rsidRPr="00134B44" w:rsidRDefault="00F47DD6" w:rsidP="00F47DD6">
      <w:pPr>
        <w:pStyle w:val="Textodenotaderodap"/>
        <w:jc w:val="both"/>
        <w:rPr>
          <w:rFonts w:ascii="Times New Roman" w:hAnsi="Times New Roman" w:cs="Times New Roman"/>
          <w:lang w:val="it-IT"/>
        </w:rPr>
      </w:pPr>
      <w:r w:rsidRPr="00F47DD6">
        <w:rPr>
          <w:rStyle w:val="Refdenotaderodap"/>
          <w:rFonts w:ascii="Times New Roman" w:hAnsi="Times New Roman" w:cs="Times New Roman"/>
        </w:rPr>
        <w:footnoteRef/>
      </w:r>
      <w:r w:rsidRPr="00134B44">
        <w:rPr>
          <w:rFonts w:ascii="Times New Roman" w:hAnsi="Times New Roman" w:cs="Times New Roman"/>
          <w:lang w:val="it-IT"/>
        </w:rPr>
        <w:t xml:space="preserve"> LABATE. </w:t>
      </w:r>
      <w:r w:rsidRPr="00134B44">
        <w:rPr>
          <w:rFonts w:ascii="Times New Roman" w:hAnsi="Times New Roman" w:cs="Times New Roman"/>
          <w:i/>
          <w:lang w:val="it-IT"/>
        </w:rPr>
        <w:t>L’arte di farsi amare</w:t>
      </w:r>
      <w:r w:rsidRPr="00134B44">
        <w:rPr>
          <w:rFonts w:ascii="Times New Roman" w:hAnsi="Times New Roman" w:cs="Times New Roman"/>
          <w:lang w:val="it-IT"/>
        </w:rPr>
        <w:t xml:space="preserve">, p. 78: “Le occasioni più propizie per la caccia d’amore sono le aggregazioni di folla nel grande centro urbano, con le sue feste, le sue cerimonie”. </w:t>
      </w:r>
    </w:p>
  </w:footnote>
  <w:footnote w:id="2">
    <w:p w:rsidR="000D61EC" w:rsidRPr="005619FF" w:rsidRDefault="000D61EC" w:rsidP="000D61EC">
      <w:pPr>
        <w:pStyle w:val="Textodenotaderodap"/>
        <w:jc w:val="both"/>
        <w:rPr>
          <w:rFonts w:ascii="Times New Roman" w:hAnsi="Times New Roman" w:cs="Times New Roman"/>
        </w:rPr>
      </w:pPr>
      <w:r w:rsidRPr="005619FF">
        <w:rPr>
          <w:rStyle w:val="Refdenotaderodap"/>
          <w:rFonts w:ascii="Times New Roman" w:hAnsi="Times New Roman" w:cs="Times New Roman"/>
        </w:rPr>
        <w:footnoteRef/>
      </w:r>
      <w:r w:rsidRPr="005619FF">
        <w:rPr>
          <w:rFonts w:ascii="Times New Roman" w:hAnsi="Times New Roman" w:cs="Times New Roman"/>
        </w:rPr>
        <w:t xml:space="preserve"> </w:t>
      </w:r>
      <w:r>
        <w:rPr>
          <w:rFonts w:ascii="Times New Roman" w:hAnsi="Times New Roman" w:cs="Times New Roman"/>
        </w:rPr>
        <w:t>Mas, s</w:t>
      </w:r>
      <w:r w:rsidRPr="005619FF">
        <w:rPr>
          <w:rFonts w:ascii="Times New Roman" w:hAnsi="Times New Roman" w:cs="Times New Roman"/>
        </w:rPr>
        <w:t xml:space="preserve">e desejássemos recuar ainda mais as afinidades da </w:t>
      </w:r>
      <w:r w:rsidR="003E305C">
        <w:rPr>
          <w:rFonts w:ascii="Times New Roman" w:hAnsi="Times New Roman" w:cs="Times New Roman"/>
          <w:i/>
        </w:rPr>
        <w:t>Arte de amar</w:t>
      </w:r>
      <w:r w:rsidRPr="005619FF">
        <w:rPr>
          <w:rFonts w:ascii="Times New Roman" w:hAnsi="Times New Roman" w:cs="Times New Roman"/>
        </w:rPr>
        <w:t xml:space="preserve"> de Ovídio – ou da elegia típica, de que deriva o essencial de seus temas –</w:t>
      </w:r>
      <w:r>
        <w:rPr>
          <w:rFonts w:ascii="Times New Roman" w:hAnsi="Times New Roman" w:cs="Times New Roman"/>
          <w:vertAlign w:val="superscript"/>
        </w:rPr>
        <w:t xml:space="preserve"> </w:t>
      </w:r>
      <w:r w:rsidRPr="005619FF">
        <w:rPr>
          <w:rFonts w:ascii="Times New Roman" w:hAnsi="Times New Roman" w:cs="Times New Roman"/>
        </w:rPr>
        <w:t>com a ambientação urbana, seria possível dizer que tal traço constitutivo também lhe(s) advém da assimilação de um rol de elementos oriundos da Comédia Nova greco-romana</w:t>
      </w:r>
      <w:r>
        <w:rPr>
          <w:rFonts w:ascii="Times New Roman" w:hAnsi="Times New Roman" w:cs="Times New Roman"/>
        </w:rPr>
        <w:t xml:space="preserve"> (</w:t>
      </w:r>
      <w:r w:rsidRPr="000D61EC">
        <w:rPr>
          <w:rFonts w:ascii="Times New Roman" w:hAnsi="Times New Roman" w:cs="Times New Roman"/>
        </w:rPr>
        <w:t xml:space="preserve">DAY. </w:t>
      </w:r>
      <w:r w:rsidRPr="000D61EC">
        <w:rPr>
          <w:rFonts w:ascii="Times New Roman" w:hAnsi="Times New Roman" w:cs="Times New Roman"/>
          <w:i/>
        </w:rPr>
        <w:t xml:space="preserve">The </w:t>
      </w:r>
      <w:proofErr w:type="spellStart"/>
      <w:r w:rsidRPr="000D61EC">
        <w:rPr>
          <w:rFonts w:ascii="Times New Roman" w:hAnsi="Times New Roman" w:cs="Times New Roman"/>
          <w:i/>
        </w:rPr>
        <w:t>origins</w:t>
      </w:r>
      <w:proofErr w:type="spellEnd"/>
      <w:r w:rsidRPr="000D61EC">
        <w:rPr>
          <w:rFonts w:ascii="Times New Roman" w:hAnsi="Times New Roman" w:cs="Times New Roman"/>
          <w:i/>
        </w:rPr>
        <w:t xml:space="preserve"> </w:t>
      </w:r>
      <w:proofErr w:type="spellStart"/>
      <w:r w:rsidRPr="000D61EC">
        <w:rPr>
          <w:rFonts w:ascii="Times New Roman" w:hAnsi="Times New Roman" w:cs="Times New Roman"/>
          <w:i/>
        </w:rPr>
        <w:t>of</w:t>
      </w:r>
      <w:proofErr w:type="spellEnd"/>
      <w:r w:rsidRPr="000D61EC">
        <w:rPr>
          <w:rFonts w:ascii="Times New Roman" w:hAnsi="Times New Roman" w:cs="Times New Roman"/>
          <w:i/>
        </w:rPr>
        <w:t xml:space="preserve"> Roman </w:t>
      </w:r>
      <w:proofErr w:type="spellStart"/>
      <w:proofErr w:type="gramStart"/>
      <w:r w:rsidRPr="000D61EC">
        <w:rPr>
          <w:rFonts w:ascii="Times New Roman" w:hAnsi="Times New Roman" w:cs="Times New Roman"/>
          <w:i/>
        </w:rPr>
        <w:t>love</w:t>
      </w:r>
      <w:proofErr w:type="spellEnd"/>
      <w:proofErr w:type="gramEnd"/>
      <w:r w:rsidRPr="000D61EC">
        <w:rPr>
          <w:rFonts w:ascii="Times New Roman" w:hAnsi="Times New Roman" w:cs="Times New Roman"/>
          <w:i/>
        </w:rPr>
        <w:t xml:space="preserve"> </w:t>
      </w:r>
      <w:proofErr w:type="spellStart"/>
      <w:r w:rsidRPr="000D61EC">
        <w:rPr>
          <w:rFonts w:ascii="Times New Roman" w:hAnsi="Times New Roman" w:cs="Times New Roman"/>
          <w:i/>
        </w:rPr>
        <w:t>elegy</w:t>
      </w:r>
      <w:proofErr w:type="spellEnd"/>
      <w:r w:rsidRPr="000D61EC">
        <w:rPr>
          <w:rFonts w:ascii="Times New Roman" w:hAnsi="Times New Roman" w:cs="Times New Roman"/>
        </w:rPr>
        <w:t>, p. 85-101)</w:t>
      </w:r>
      <w:r w:rsidRPr="005619FF">
        <w:rPr>
          <w:rFonts w:ascii="Times New Roman" w:hAnsi="Times New Roman" w:cs="Times New Roman"/>
        </w:rPr>
        <w:t>.</w:t>
      </w:r>
      <w:r w:rsidRPr="005619FF">
        <w:rPr>
          <w:rFonts w:ascii="Times New Roman" w:hAnsi="Times New Roman" w:cs="Times New Roman"/>
          <w:sz w:val="24"/>
          <w:szCs w:val="24"/>
        </w:rPr>
        <w:t xml:space="preserve"> </w:t>
      </w:r>
      <w:r w:rsidRPr="005619FF">
        <w:rPr>
          <w:rFonts w:ascii="Times New Roman" w:hAnsi="Times New Roman" w:cs="Times New Roman"/>
        </w:rPr>
        <w:t>Justamente, a tipologia cômica em jogo fazia desenrolarem-se seus enredos, em geral vinc</w:t>
      </w:r>
      <w:r w:rsidR="003D45E0">
        <w:rPr>
          <w:rFonts w:ascii="Times New Roman" w:hAnsi="Times New Roman" w:cs="Times New Roman"/>
        </w:rPr>
        <w:t xml:space="preserve">ulados a dramas de caráter </w:t>
      </w:r>
      <w:r w:rsidRPr="005619FF">
        <w:rPr>
          <w:rFonts w:ascii="Times New Roman" w:hAnsi="Times New Roman" w:cs="Times New Roman"/>
        </w:rPr>
        <w:t>familiar e “burguês”, em espaços de cidades como Atenas, Tebas e Éfeso</w:t>
      </w:r>
      <w:r>
        <w:rPr>
          <w:rFonts w:ascii="Times New Roman" w:hAnsi="Times New Roman" w:cs="Times New Roman"/>
        </w:rPr>
        <w:t xml:space="preserve"> (</w:t>
      </w:r>
      <w:r w:rsidRPr="000D61EC">
        <w:rPr>
          <w:rFonts w:ascii="Times New Roman" w:hAnsi="Times New Roman" w:cs="Times New Roman"/>
        </w:rPr>
        <w:t xml:space="preserve">HUNTER. </w:t>
      </w:r>
      <w:r w:rsidRPr="000D61EC">
        <w:rPr>
          <w:rFonts w:ascii="Times New Roman" w:hAnsi="Times New Roman" w:cs="Times New Roman"/>
          <w:i/>
        </w:rPr>
        <w:t>A Comédia Nova da Grécia e de Roma</w:t>
      </w:r>
      <w:r w:rsidRPr="000D61EC">
        <w:rPr>
          <w:rFonts w:ascii="Times New Roman" w:hAnsi="Times New Roman" w:cs="Times New Roman"/>
        </w:rPr>
        <w:t>, p. 146</w:t>
      </w:r>
      <w:r>
        <w:rPr>
          <w:rFonts w:ascii="Times New Roman" w:hAnsi="Times New Roman" w:cs="Times New Roman"/>
        </w:rPr>
        <w:t xml:space="preserve">). </w:t>
      </w:r>
      <w:r w:rsidRPr="005619FF">
        <w:rPr>
          <w:rFonts w:ascii="Times New Roman" w:hAnsi="Times New Roman" w:cs="Times New Roman"/>
        </w:rPr>
        <w:t xml:space="preserve">  </w:t>
      </w:r>
    </w:p>
  </w:footnote>
  <w:footnote w:id="3">
    <w:p w:rsidR="00512077" w:rsidRPr="00175183" w:rsidRDefault="00512077" w:rsidP="005619FF">
      <w:pPr>
        <w:pStyle w:val="Textodenotaderodap"/>
        <w:contextualSpacing/>
        <w:jc w:val="both"/>
        <w:rPr>
          <w:rFonts w:ascii="Times New Roman" w:hAnsi="Times New Roman" w:cs="Times New Roman"/>
        </w:rPr>
      </w:pPr>
      <w:r w:rsidRPr="00175183">
        <w:rPr>
          <w:rStyle w:val="Refdenotaderodap"/>
          <w:rFonts w:ascii="Times New Roman" w:hAnsi="Times New Roman" w:cs="Times New Roman"/>
        </w:rPr>
        <w:footnoteRef/>
      </w:r>
      <w:r w:rsidRPr="00175183">
        <w:rPr>
          <w:rFonts w:ascii="Times New Roman" w:hAnsi="Times New Roman" w:cs="Times New Roman"/>
        </w:rPr>
        <w:t xml:space="preserve"> </w:t>
      </w:r>
      <w:r w:rsidR="00175183">
        <w:rPr>
          <w:rFonts w:ascii="Times New Roman" w:hAnsi="Times New Roman" w:cs="Times New Roman"/>
        </w:rPr>
        <w:t xml:space="preserve">VEYNE. </w:t>
      </w:r>
      <w:r w:rsidR="00175183" w:rsidRPr="00582709">
        <w:rPr>
          <w:rFonts w:ascii="Times New Roman" w:hAnsi="Times New Roman" w:cs="Times New Roman"/>
          <w:i/>
        </w:rPr>
        <w:t>Elegia erótica romana</w:t>
      </w:r>
      <w:r w:rsidR="002A61D2">
        <w:rPr>
          <w:rFonts w:ascii="Times New Roman" w:hAnsi="Times New Roman" w:cs="Times New Roman"/>
        </w:rPr>
        <w:t xml:space="preserve">, p. 124: </w:t>
      </w:r>
      <w:r w:rsidR="00A7314B">
        <w:rPr>
          <w:rFonts w:ascii="Times New Roman" w:hAnsi="Times New Roman" w:cs="Times New Roman"/>
        </w:rPr>
        <w:t>“</w:t>
      </w:r>
      <w:r w:rsidR="002A61D2">
        <w:rPr>
          <w:rFonts w:ascii="Times New Roman" w:hAnsi="Times New Roman" w:cs="Times New Roman"/>
        </w:rPr>
        <w:t>Uma cortesã</w:t>
      </w:r>
      <w:r w:rsidR="00175183">
        <w:rPr>
          <w:rFonts w:ascii="Times New Roman" w:hAnsi="Times New Roman" w:cs="Times New Roman"/>
        </w:rPr>
        <w:t xml:space="preserve">, uma </w:t>
      </w:r>
      <w:proofErr w:type="spellStart"/>
      <w:r w:rsidR="00175183">
        <w:rPr>
          <w:rFonts w:ascii="Times New Roman" w:hAnsi="Times New Roman" w:cs="Times New Roman"/>
        </w:rPr>
        <w:t>ex-escrava</w:t>
      </w:r>
      <w:proofErr w:type="spellEnd"/>
      <w:r w:rsidR="00175183">
        <w:rPr>
          <w:rFonts w:ascii="Times New Roman" w:hAnsi="Times New Roman" w:cs="Times New Roman"/>
        </w:rPr>
        <w:t xml:space="preserve">. durante muito tempo, os estudiosos se perguntaram se Cíntia, Délia ou Corina </w:t>
      </w:r>
      <w:r w:rsidR="00582709">
        <w:rPr>
          <w:rFonts w:ascii="Times New Roman" w:hAnsi="Times New Roman" w:cs="Times New Roman"/>
        </w:rPr>
        <w:t xml:space="preserve">[as amantes dos apaixonados elegíacos nas respectivas obras de </w:t>
      </w:r>
      <w:proofErr w:type="spellStart"/>
      <w:r w:rsidR="00582709">
        <w:rPr>
          <w:rFonts w:ascii="Times New Roman" w:hAnsi="Times New Roman" w:cs="Times New Roman"/>
        </w:rPr>
        <w:t>Propércio</w:t>
      </w:r>
      <w:proofErr w:type="spellEnd"/>
      <w:r w:rsidR="00582709">
        <w:rPr>
          <w:rFonts w:ascii="Times New Roman" w:hAnsi="Times New Roman" w:cs="Times New Roman"/>
        </w:rPr>
        <w:t xml:space="preserve">, </w:t>
      </w:r>
      <w:proofErr w:type="spellStart"/>
      <w:r w:rsidR="00582709">
        <w:rPr>
          <w:rFonts w:ascii="Times New Roman" w:hAnsi="Times New Roman" w:cs="Times New Roman"/>
        </w:rPr>
        <w:t>Tibulo</w:t>
      </w:r>
      <w:proofErr w:type="spellEnd"/>
      <w:r w:rsidR="00582709">
        <w:rPr>
          <w:rFonts w:ascii="Times New Roman" w:hAnsi="Times New Roman" w:cs="Times New Roman"/>
        </w:rPr>
        <w:t xml:space="preserve"> e Ovídio] </w:t>
      </w:r>
      <w:r w:rsidR="00A7314B">
        <w:rPr>
          <w:rFonts w:ascii="Times New Roman" w:hAnsi="Times New Roman" w:cs="Times New Roman"/>
        </w:rPr>
        <w:t>eram cortesãs ou libertas. H</w:t>
      </w:r>
      <w:r w:rsidR="00175183">
        <w:rPr>
          <w:rFonts w:ascii="Times New Roman" w:hAnsi="Times New Roman" w:cs="Times New Roman"/>
        </w:rPr>
        <w:t>oje sabemos que a má sociedade não se limitava a essas categorias derivativas; e mais, os critérios de marginalidade não eram os da nossa moral e são bastante complicados</w:t>
      </w:r>
      <w:r w:rsidR="00A7314B">
        <w:rPr>
          <w:rFonts w:ascii="Times New Roman" w:hAnsi="Times New Roman" w:cs="Times New Roman"/>
        </w:rPr>
        <w:t xml:space="preserve">”. </w:t>
      </w:r>
    </w:p>
  </w:footnote>
  <w:footnote w:id="4">
    <w:p w:rsidR="00512077" w:rsidRPr="00175183" w:rsidRDefault="00512077" w:rsidP="005619FF">
      <w:pPr>
        <w:pStyle w:val="Textodenotaderodap"/>
        <w:contextualSpacing/>
        <w:jc w:val="both"/>
        <w:rPr>
          <w:rFonts w:ascii="Times New Roman" w:hAnsi="Times New Roman" w:cs="Times New Roman"/>
        </w:rPr>
      </w:pPr>
      <w:r w:rsidRPr="00175183">
        <w:rPr>
          <w:rStyle w:val="Refdenotaderodap"/>
          <w:rFonts w:ascii="Times New Roman" w:hAnsi="Times New Roman" w:cs="Times New Roman"/>
        </w:rPr>
        <w:footnoteRef/>
      </w:r>
      <w:r w:rsidRPr="00175183">
        <w:rPr>
          <w:rFonts w:ascii="Times New Roman" w:hAnsi="Times New Roman" w:cs="Times New Roman"/>
        </w:rPr>
        <w:t xml:space="preserve"> </w:t>
      </w:r>
      <w:r w:rsidR="00582709">
        <w:rPr>
          <w:rFonts w:ascii="Times New Roman" w:hAnsi="Times New Roman" w:cs="Times New Roman"/>
        </w:rPr>
        <w:t xml:space="preserve">PROPÉRCIO. </w:t>
      </w:r>
      <w:r w:rsidR="00582709" w:rsidRPr="00582709">
        <w:rPr>
          <w:rFonts w:ascii="Times New Roman" w:hAnsi="Times New Roman" w:cs="Times New Roman"/>
          <w:i/>
        </w:rPr>
        <w:t>Elegias</w:t>
      </w:r>
      <w:r w:rsidR="00582709">
        <w:rPr>
          <w:rFonts w:ascii="Times New Roman" w:hAnsi="Times New Roman" w:cs="Times New Roman"/>
        </w:rPr>
        <w:t xml:space="preserve"> III, </w:t>
      </w:r>
      <w:proofErr w:type="gramStart"/>
      <w:r w:rsidR="00582709">
        <w:rPr>
          <w:rFonts w:ascii="Times New Roman" w:hAnsi="Times New Roman" w:cs="Times New Roman"/>
        </w:rPr>
        <w:t>8</w:t>
      </w:r>
      <w:proofErr w:type="gramEnd"/>
      <w:r w:rsidR="00582709">
        <w:rPr>
          <w:rFonts w:ascii="Times New Roman" w:hAnsi="Times New Roman" w:cs="Times New Roman"/>
        </w:rPr>
        <w:t xml:space="preserve">, 7-10: </w:t>
      </w:r>
      <w:r w:rsidR="001A5B5F" w:rsidRPr="001A5B5F">
        <w:rPr>
          <w:rFonts w:ascii="Times New Roman" w:hAnsi="Times New Roman" w:cs="Times New Roman"/>
          <w:i/>
        </w:rPr>
        <w:t xml:space="preserve">Cum furibunda mero </w:t>
      </w:r>
      <w:proofErr w:type="spellStart"/>
      <w:r w:rsidR="001A5B5F" w:rsidRPr="001A5B5F">
        <w:rPr>
          <w:rFonts w:ascii="Times New Roman" w:hAnsi="Times New Roman" w:cs="Times New Roman"/>
          <w:i/>
        </w:rPr>
        <w:t>mensam</w:t>
      </w:r>
      <w:proofErr w:type="spellEnd"/>
      <w:r w:rsidR="001A5B5F" w:rsidRPr="001A5B5F">
        <w:rPr>
          <w:rFonts w:ascii="Times New Roman" w:hAnsi="Times New Roman" w:cs="Times New Roman"/>
          <w:i/>
        </w:rPr>
        <w:t xml:space="preserve"> </w:t>
      </w:r>
      <w:proofErr w:type="spellStart"/>
      <w:r w:rsidR="001A5B5F" w:rsidRPr="001A5B5F">
        <w:rPr>
          <w:rFonts w:ascii="Times New Roman" w:hAnsi="Times New Roman" w:cs="Times New Roman"/>
          <w:i/>
        </w:rPr>
        <w:t>propellis</w:t>
      </w:r>
      <w:proofErr w:type="spellEnd"/>
      <w:r w:rsidR="001A5B5F" w:rsidRPr="001A5B5F">
        <w:rPr>
          <w:rFonts w:ascii="Times New Roman" w:hAnsi="Times New Roman" w:cs="Times New Roman"/>
          <w:i/>
        </w:rPr>
        <w:t xml:space="preserve"> et in me/ </w:t>
      </w:r>
      <w:proofErr w:type="spellStart"/>
      <w:r w:rsidR="001A5B5F" w:rsidRPr="001A5B5F">
        <w:rPr>
          <w:rFonts w:ascii="Times New Roman" w:hAnsi="Times New Roman" w:cs="Times New Roman"/>
          <w:i/>
        </w:rPr>
        <w:t>proicis</w:t>
      </w:r>
      <w:proofErr w:type="spellEnd"/>
      <w:r w:rsidR="001A5B5F" w:rsidRPr="001A5B5F">
        <w:rPr>
          <w:rFonts w:ascii="Times New Roman" w:hAnsi="Times New Roman" w:cs="Times New Roman"/>
          <w:i/>
        </w:rPr>
        <w:t xml:space="preserve"> insana </w:t>
      </w:r>
      <w:proofErr w:type="spellStart"/>
      <w:r w:rsidR="001A5B5F" w:rsidRPr="001A5B5F">
        <w:rPr>
          <w:rFonts w:ascii="Times New Roman" w:hAnsi="Times New Roman" w:cs="Times New Roman"/>
          <w:i/>
        </w:rPr>
        <w:t>cymbia</w:t>
      </w:r>
      <w:proofErr w:type="spellEnd"/>
      <w:r w:rsidR="001A5B5F" w:rsidRPr="001A5B5F">
        <w:rPr>
          <w:rFonts w:ascii="Times New Roman" w:hAnsi="Times New Roman" w:cs="Times New Roman"/>
          <w:i/>
        </w:rPr>
        <w:t xml:space="preserve"> plena </w:t>
      </w:r>
      <w:proofErr w:type="spellStart"/>
      <w:r w:rsidR="001A5B5F" w:rsidRPr="001A5B5F">
        <w:rPr>
          <w:rFonts w:ascii="Times New Roman" w:hAnsi="Times New Roman" w:cs="Times New Roman"/>
          <w:i/>
        </w:rPr>
        <w:t>manu</w:t>
      </w:r>
      <w:proofErr w:type="spellEnd"/>
      <w:r w:rsidR="001A5B5F" w:rsidRPr="001A5B5F">
        <w:rPr>
          <w:rFonts w:ascii="Times New Roman" w:hAnsi="Times New Roman" w:cs="Times New Roman"/>
          <w:i/>
        </w:rPr>
        <w:t xml:space="preserve">,/ </w:t>
      </w:r>
      <w:proofErr w:type="spellStart"/>
      <w:r w:rsidR="004F5DBC">
        <w:rPr>
          <w:rFonts w:ascii="Times New Roman" w:hAnsi="Times New Roman" w:cs="Times New Roman"/>
          <w:i/>
        </w:rPr>
        <w:t>n</w:t>
      </w:r>
      <w:r w:rsidR="001A5B5F" w:rsidRPr="001A5B5F">
        <w:rPr>
          <w:rFonts w:ascii="Times New Roman" w:hAnsi="Times New Roman" w:cs="Times New Roman"/>
          <w:i/>
        </w:rPr>
        <w:t>imirum</w:t>
      </w:r>
      <w:proofErr w:type="spellEnd"/>
      <w:r w:rsidR="001A5B5F" w:rsidRPr="001A5B5F">
        <w:rPr>
          <w:rFonts w:ascii="Times New Roman" w:hAnsi="Times New Roman" w:cs="Times New Roman"/>
          <w:i/>
        </w:rPr>
        <w:t xml:space="preserve"> </w:t>
      </w:r>
      <w:proofErr w:type="spellStart"/>
      <w:r w:rsidR="004F5DBC">
        <w:rPr>
          <w:rFonts w:ascii="Times New Roman" w:hAnsi="Times New Roman" w:cs="Times New Roman"/>
          <w:i/>
        </w:rPr>
        <w:t>u</w:t>
      </w:r>
      <w:r w:rsidR="001A5B5F" w:rsidRPr="001A5B5F">
        <w:rPr>
          <w:rFonts w:ascii="Times New Roman" w:hAnsi="Times New Roman" w:cs="Times New Roman"/>
          <w:i/>
        </w:rPr>
        <w:t>eri</w:t>
      </w:r>
      <w:proofErr w:type="spellEnd"/>
      <w:r w:rsidR="001A5B5F" w:rsidRPr="001A5B5F">
        <w:rPr>
          <w:rFonts w:ascii="Times New Roman" w:hAnsi="Times New Roman" w:cs="Times New Roman"/>
          <w:i/>
        </w:rPr>
        <w:t xml:space="preserve"> </w:t>
      </w:r>
      <w:proofErr w:type="spellStart"/>
      <w:r w:rsidR="001A5B5F" w:rsidRPr="001A5B5F">
        <w:rPr>
          <w:rFonts w:ascii="Times New Roman" w:hAnsi="Times New Roman" w:cs="Times New Roman"/>
          <w:i/>
        </w:rPr>
        <w:t>dantur</w:t>
      </w:r>
      <w:proofErr w:type="spellEnd"/>
      <w:r w:rsidR="001A5B5F" w:rsidRPr="001A5B5F">
        <w:rPr>
          <w:rFonts w:ascii="Times New Roman" w:hAnsi="Times New Roman" w:cs="Times New Roman"/>
          <w:i/>
        </w:rPr>
        <w:t xml:space="preserve"> </w:t>
      </w:r>
      <w:proofErr w:type="spellStart"/>
      <w:r w:rsidR="001A5B5F" w:rsidRPr="001A5B5F">
        <w:rPr>
          <w:rFonts w:ascii="Times New Roman" w:hAnsi="Times New Roman" w:cs="Times New Roman"/>
          <w:i/>
        </w:rPr>
        <w:t>mihi</w:t>
      </w:r>
      <w:proofErr w:type="spellEnd"/>
      <w:r w:rsidR="001A5B5F" w:rsidRPr="001A5B5F">
        <w:rPr>
          <w:rFonts w:ascii="Times New Roman" w:hAnsi="Times New Roman" w:cs="Times New Roman"/>
          <w:i/>
        </w:rPr>
        <w:t xml:space="preserve"> signa </w:t>
      </w:r>
      <w:proofErr w:type="spellStart"/>
      <w:r w:rsidR="001A5B5F" w:rsidRPr="001A5B5F">
        <w:rPr>
          <w:rFonts w:ascii="Times New Roman" w:hAnsi="Times New Roman" w:cs="Times New Roman"/>
          <w:i/>
        </w:rPr>
        <w:t>caloris</w:t>
      </w:r>
      <w:proofErr w:type="spellEnd"/>
      <w:r w:rsidR="001A5B5F" w:rsidRPr="001A5B5F">
        <w:rPr>
          <w:rFonts w:ascii="Times New Roman" w:hAnsi="Times New Roman" w:cs="Times New Roman"/>
          <w:i/>
        </w:rPr>
        <w:t xml:space="preserve">:/ </w:t>
      </w:r>
      <w:proofErr w:type="spellStart"/>
      <w:r w:rsidR="004F5DBC">
        <w:rPr>
          <w:rFonts w:ascii="Times New Roman" w:hAnsi="Times New Roman" w:cs="Times New Roman"/>
          <w:i/>
        </w:rPr>
        <w:t>nam</w:t>
      </w:r>
      <w:proofErr w:type="spellEnd"/>
      <w:r w:rsidR="004F5DBC">
        <w:rPr>
          <w:rFonts w:ascii="Times New Roman" w:hAnsi="Times New Roman" w:cs="Times New Roman"/>
          <w:i/>
        </w:rPr>
        <w:t xml:space="preserve"> </w:t>
      </w:r>
      <w:proofErr w:type="spellStart"/>
      <w:r w:rsidR="004F5DBC">
        <w:rPr>
          <w:rFonts w:ascii="Times New Roman" w:hAnsi="Times New Roman" w:cs="Times New Roman"/>
          <w:i/>
        </w:rPr>
        <w:t>sine</w:t>
      </w:r>
      <w:proofErr w:type="spellEnd"/>
      <w:r w:rsidR="004F5DBC">
        <w:rPr>
          <w:rFonts w:ascii="Times New Roman" w:hAnsi="Times New Roman" w:cs="Times New Roman"/>
          <w:i/>
        </w:rPr>
        <w:t xml:space="preserve"> A</w:t>
      </w:r>
      <w:r w:rsidR="001A5B5F" w:rsidRPr="001A5B5F">
        <w:rPr>
          <w:rFonts w:ascii="Times New Roman" w:hAnsi="Times New Roman" w:cs="Times New Roman"/>
          <w:i/>
        </w:rPr>
        <w:t xml:space="preserve">more </w:t>
      </w:r>
      <w:proofErr w:type="spellStart"/>
      <w:r w:rsidR="001A5B5F" w:rsidRPr="001A5B5F">
        <w:rPr>
          <w:rFonts w:ascii="Times New Roman" w:hAnsi="Times New Roman" w:cs="Times New Roman"/>
          <w:i/>
        </w:rPr>
        <w:t>gra</w:t>
      </w:r>
      <w:r w:rsidR="004F5DBC">
        <w:rPr>
          <w:rFonts w:ascii="Times New Roman" w:hAnsi="Times New Roman" w:cs="Times New Roman"/>
          <w:i/>
        </w:rPr>
        <w:t>u</w:t>
      </w:r>
      <w:r w:rsidR="001A5B5F" w:rsidRPr="001A5B5F">
        <w:rPr>
          <w:rFonts w:ascii="Times New Roman" w:hAnsi="Times New Roman" w:cs="Times New Roman"/>
          <w:i/>
        </w:rPr>
        <w:t>i</w:t>
      </w:r>
      <w:proofErr w:type="spellEnd"/>
      <w:r w:rsidR="001A5B5F" w:rsidRPr="001A5B5F">
        <w:rPr>
          <w:rFonts w:ascii="Times New Roman" w:hAnsi="Times New Roman" w:cs="Times New Roman"/>
          <w:i/>
        </w:rPr>
        <w:t xml:space="preserve"> </w:t>
      </w:r>
      <w:proofErr w:type="spellStart"/>
      <w:r w:rsidR="001A5B5F" w:rsidRPr="001A5B5F">
        <w:rPr>
          <w:rFonts w:ascii="Times New Roman" w:hAnsi="Times New Roman" w:cs="Times New Roman"/>
          <w:i/>
        </w:rPr>
        <w:t>femina</w:t>
      </w:r>
      <w:proofErr w:type="spellEnd"/>
      <w:r w:rsidR="001A5B5F" w:rsidRPr="001A5B5F">
        <w:rPr>
          <w:rFonts w:ascii="Times New Roman" w:hAnsi="Times New Roman" w:cs="Times New Roman"/>
          <w:i/>
        </w:rPr>
        <w:t xml:space="preserve"> </w:t>
      </w:r>
      <w:proofErr w:type="spellStart"/>
      <w:r w:rsidR="001A5B5F" w:rsidRPr="001A5B5F">
        <w:rPr>
          <w:rFonts w:ascii="Times New Roman" w:hAnsi="Times New Roman" w:cs="Times New Roman"/>
          <w:i/>
        </w:rPr>
        <w:t>nulla</w:t>
      </w:r>
      <w:proofErr w:type="spellEnd"/>
      <w:r w:rsidR="001A5B5F" w:rsidRPr="001A5B5F">
        <w:rPr>
          <w:rFonts w:ascii="Times New Roman" w:hAnsi="Times New Roman" w:cs="Times New Roman"/>
          <w:i/>
        </w:rPr>
        <w:t xml:space="preserve"> </w:t>
      </w:r>
      <w:proofErr w:type="spellStart"/>
      <w:r w:rsidR="001A5B5F" w:rsidRPr="001A5B5F">
        <w:rPr>
          <w:rFonts w:ascii="Times New Roman" w:hAnsi="Times New Roman" w:cs="Times New Roman"/>
          <w:i/>
        </w:rPr>
        <w:t>dolet</w:t>
      </w:r>
      <w:proofErr w:type="spellEnd"/>
      <w:r w:rsidR="001A5B5F" w:rsidRPr="001A5B5F">
        <w:rPr>
          <w:rFonts w:ascii="Times New Roman" w:hAnsi="Times New Roman" w:cs="Times New Roman"/>
        </w:rPr>
        <w:t>.</w:t>
      </w:r>
      <w:r w:rsidR="00582709">
        <w:rPr>
          <w:rFonts w:ascii="Times New Roman" w:hAnsi="Times New Roman" w:cs="Times New Roman"/>
        </w:rPr>
        <w:t xml:space="preserve">  </w:t>
      </w:r>
      <w:r w:rsidR="001A5B5F">
        <w:rPr>
          <w:rFonts w:ascii="Times New Roman" w:hAnsi="Times New Roman" w:cs="Times New Roman"/>
        </w:rPr>
        <w:t xml:space="preserve">– “Quando doida de vinho derrubas a mesa/ e louca lanças taças sobre mim,/ eu sei que são sinais de um verdadeiro ardor:/ sem a sina do Amor mulher não sofre” (trad. G. Gontijo Flores). </w:t>
      </w:r>
    </w:p>
  </w:footnote>
  <w:footnote w:id="5">
    <w:p w:rsidR="00512077" w:rsidRPr="00175183" w:rsidRDefault="00512077" w:rsidP="00180419">
      <w:pPr>
        <w:pStyle w:val="Textodenotaderodap"/>
        <w:contextualSpacing/>
        <w:jc w:val="both"/>
        <w:rPr>
          <w:rFonts w:ascii="Times New Roman" w:hAnsi="Times New Roman" w:cs="Times New Roman"/>
        </w:rPr>
      </w:pPr>
      <w:r w:rsidRPr="00175183">
        <w:rPr>
          <w:rStyle w:val="Refdenotaderodap"/>
          <w:rFonts w:ascii="Times New Roman" w:hAnsi="Times New Roman" w:cs="Times New Roman"/>
        </w:rPr>
        <w:footnoteRef/>
      </w:r>
      <w:r w:rsidRPr="00175183">
        <w:rPr>
          <w:rFonts w:ascii="Times New Roman" w:hAnsi="Times New Roman" w:cs="Times New Roman"/>
        </w:rPr>
        <w:t xml:space="preserve"> </w:t>
      </w:r>
      <w:r w:rsidR="00180419">
        <w:rPr>
          <w:rFonts w:ascii="Times New Roman" w:hAnsi="Times New Roman" w:cs="Times New Roman"/>
        </w:rPr>
        <w:t xml:space="preserve">PROPÉRCIO. </w:t>
      </w:r>
      <w:r w:rsidR="00180419" w:rsidRPr="00180419">
        <w:rPr>
          <w:rFonts w:ascii="Times New Roman" w:hAnsi="Times New Roman" w:cs="Times New Roman"/>
          <w:i/>
        </w:rPr>
        <w:t>Elegias</w:t>
      </w:r>
      <w:r w:rsidR="00180419">
        <w:rPr>
          <w:rFonts w:ascii="Times New Roman" w:hAnsi="Times New Roman" w:cs="Times New Roman"/>
        </w:rPr>
        <w:t xml:space="preserve"> III, </w:t>
      </w:r>
      <w:proofErr w:type="gramStart"/>
      <w:r w:rsidR="00180419">
        <w:rPr>
          <w:rFonts w:ascii="Times New Roman" w:hAnsi="Times New Roman" w:cs="Times New Roman"/>
        </w:rPr>
        <w:t>4</w:t>
      </w:r>
      <w:proofErr w:type="gramEnd"/>
      <w:r w:rsidR="00180419">
        <w:rPr>
          <w:rFonts w:ascii="Times New Roman" w:hAnsi="Times New Roman" w:cs="Times New Roman"/>
        </w:rPr>
        <w:t xml:space="preserve">, 11-18: </w:t>
      </w:r>
      <w:proofErr w:type="spellStart"/>
      <w:r w:rsidR="00180419" w:rsidRPr="00180419">
        <w:rPr>
          <w:rFonts w:ascii="Times New Roman" w:hAnsi="Times New Roman" w:cs="Times New Roman"/>
          <w:i/>
        </w:rPr>
        <w:t>Mars</w:t>
      </w:r>
      <w:proofErr w:type="spellEnd"/>
      <w:r w:rsidR="00180419" w:rsidRPr="00180419">
        <w:rPr>
          <w:rFonts w:ascii="Times New Roman" w:hAnsi="Times New Roman" w:cs="Times New Roman"/>
          <w:i/>
        </w:rPr>
        <w:t xml:space="preserve"> pater, et </w:t>
      </w:r>
      <w:proofErr w:type="spellStart"/>
      <w:r w:rsidR="00180419" w:rsidRPr="00180419">
        <w:rPr>
          <w:rFonts w:ascii="Times New Roman" w:hAnsi="Times New Roman" w:cs="Times New Roman"/>
          <w:i/>
        </w:rPr>
        <w:t>sacrae</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fatalia</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lumina</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Vestae</w:t>
      </w:r>
      <w:proofErr w:type="spellEnd"/>
      <w:r w:rsidR="00180419" w:rsidRPr="00180419">
        <w:rPr>
          <w:rFonts w:ascii="Times New Roman" w:hAnsi="Times New Roman" w:cs="Times New Roman"/>
          <w:i/>
        </w:rPr>
        <w:t xml:space="preserve">,/ ante </w:t>
      </w:r>
      <w:proofErr w:type="spellStart"/>
      <w:r w:rsidR="00180419" w:rsidRPr="00180419">
        <w:rPr>
          <w:rFonts w:ascii="Times New Roman" w:hAnsi="Times New Roman" w:cs="Times New Roman"/>
          <w:i/>
        </w:rPr>
        <w:t>meos</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obitus</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sit</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precor</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illa</w:t>
      </w:r>
      <w:proofErr w:type="spellEnd"/>
      <w:r w:rsidR="00180419" w:rsidRPr="00180419">
        <w:rPr>
          <w:rFonts w:ascii="Times New Roman" w:hAnsi="Times New Roman" w:cs="Times New Roman"/>
          <w:i/>
        </w:rPr>
        <w:t xml:space="preserve"> dies,/ </w:t>
      </w:r>
      <w:proofErr w:type="spellStart"/>
      <w:r w:rsidR="00180419">
        <w:rPr>
          <w:rFonts w:ascii="Times New Roman" w:hAnsi="Times New Roman" w:cs="Times New Roman"/>
          <w:i/>
        </w:rPr>
        <w:t>qua</w:t>
      </w:r>
      <w:proofErr w:type="spellEnd"/>
      <w:r w:rsidR="00180419">
        <w:rPr>
          <w:rFonts w:ascii="Times New Roman" w:hAnsi="Times New Roman" w:cs="Times New Roman"/>
          <w:i/>
        </w:rPr>
        <w:t xml:space="preserve"> </w:t>
      </w:r>
      <w:proofErr w:type="spellStart"/>
      <w:r w:rsidR="00180419">
        <w:rPr>
          <w:rFonts w:ascii="Times New Roman" w:hAnsi="Times New Roman" w:cs="Times New Roman"/>
          <w:i/>
        </w:rPr>
        <w:t>u</w:t>
      </w:r>
      <w:r w:rsidR="00180419" w:rsidRPr="00180419">
        <w:rPr>
          <w:rFonts w:ascii="Times New Roman" w:hAnsi="Times New Roman" w:cs="Times New Roman"/>
          <w:i/>
        </w:rPr>
        <w:t>ide</w:t>
      </w:r>
      <w:r w:rsidR="00202789">
        <w:rPr>
          <w:rFonts w:ascii="Times New Roman" w:hAnsi="Times New Roman" w:cs="Times New Roman"/>
          <w:i/>
        </w:rPr>
        <w:t>am</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spoliis</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oneratos</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Caesaris</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axi</w:t>
      </w:r>
      <w:r w:rsidR="00180419" w:rsidRPr="00180419">
        <w:rPr>
          <w:rFonts w:ascii="Times New Roman" w:hAnsi="Times New Roman" w:cs="Times New Roman"/>
          <w:i/>
        </w:rPr>
        <w:t>s</w:t>
      </w:r>
      <w:proofErr w:type="spellEnd"/>
      <w:r w:rsidR="00180419" w:rsidRPr="00180419">
        <w:rPr>
          <w:rFonts w:ascii="Times New Roman" w:hAnsi="Times New Roman" w:cs="Times New Roman"/>
          <w:i/>
        </w:rPr>
        <w:t xml:space="preserve">,/ </w:t>
      </w:r>
      <w:r w:rsidR="00202789" w:rsidRPr="00202789">
        <w:rPr>
          <w:rFonts w:ascii="Times New Roman" w:hAnsi="Times New Roman" w:cs="Times New Roman"/>
          <w:i/>
        </w:rPr>
        <w:t xml:space="preserve">ad </w:t>
      </w:r>
      <w:proofErr w:type="spellStart"/>
      <w:r w:rsidR="00202789" w:rsidRPr="00202789">
        <w:rPr>
          <w:rFonts w:ascii="Times New Roman" w:hAnsi="Times New Roman" w:cs="Times New Roman"/>
          <w:i/>
        </w:rPr>
        <w:t>uulgi</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plausus</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saepe</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resistere</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equos</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inque</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sinu</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carae</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nixus</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spectare</w:t>
      </w:r>
      <w:proofErr w:type="spellEnd"/>
      <w:r w:rsidR="00202789" w:rsidRPr="00202789">
        <w:rPr>
          <w:rFonts w:ascii="Times New Roman" w:hAnsi="Times New Roman" w:cs="Times New Roman"/>
          <w:i/>
        </w:rPr>
        <w:t xml:space="preserve"> </w:t>
      </w:r>
      <w:proofErr w:type="spellStart"/>
      <w:r w:rsidR="00202789" w:rsidRPr="00202789">
        <w:rPr>
          <w:rFonts w:ascii="Times New Roman" w:hAnsi="Times New Roman" w:cs="Times New Roman"/>
          <w:i/>
        </w:rPr>
        <w:t>puellae</w:t>
      </w:r>
      <w:proofErr w:type="spellEnd"/>
      <w:r w:rsidR="00202789">
        <w:rPr>
          <w:rFonts w:ascii="Times New Roman" w:hAnsi="Times New Roman" w:cs="Times New Roman"/>
          <w:i/>
        </w:rPr>
        <w:t xml:space="preserve">/ </w:t>
      </w:r>
      <w:proofErr w:type="spellStart"/>
      <w:r w:rsidR="00202789" w:rsidRPr="00202789">
        <w:rPr>
          <w:rFonts w:ascii="Times New Roman" w:hAnsi="Times New Roman" w:cs="Times New Roman"/>
          <w:i/>
        </w:rPr>
        <w:t>incipia</w:t>
      </w:r>
      <w:r w:rsidR="00202789">
        <w:rPr>
          <w:rFonts w:ascii="Times New Roman" w:hAnsi="Times New Roman" w:cs="Times New Roman"/>
          <w:i/>
        </w:rPr>
        <w:t>m</w:t>
      </w:r>
      <w:proofErr w:type="spellEnd"/>
      <w:r w:rsidR="00202789">
        <w:rPr>
          <w:rFonts w:ascii="Times New Roman" w:hAnsi="Times New Roman" w:cs="Times New Roman"/>
          <w:i/>
        </w:rPr>
        <w:t xml:space="preserve"> et </w:t>
      </w:r>
      <w:proofErr w:type="spellStart"/>
      <w:r w:rsidR="00202789">
        <w:rPr>
          <w:rFonts w:ascii="Times New Roman" w:hAnsi="Times New Roman" w:cs="Times New Roman"/>
          <w:i/>
        </w:rPr>
        <w:t>titulis</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oppida</w:t>
      </w:r>
      <w:proofErr w:type="spellEnd"/>
      <w:r w:rsidR="00202789">
        <w:rPr>
          <w:rFonts w:ascii="Times New Roman" w:hAnsi="Times New Roman" w:cs="Times New Roman"/>
          <w:i/>
        </w:rPr>
        <w:t xml:space="preserve"> capta legam,/ t</w:t>
      </w:r>
      <w:r w:rsidR="00180419" w:rsidRPr="00180419">
        <w:rPr>
          <w:rFonts w:ascii="Times New Roman" w:hAnsi="Times New Roman" w:cs="Times New Roman"/>
          <w:i/>
        </w:rPr>
        <w:t xml:space="preserve">ela </w:t>
      </w:r>
      <w:proofErr w:type="spellStart"/>
      <w:r w:rsidR="00180419" w:rsidRPr="00180419">
        <w:rPr>
          <w:rFonts w:ascii="Times New Roman" w:hAnsi="Times New Roman" w:cs="Times New Roman"/>
          <w:i/>
        </w:rPr>
        <w:t>fugacis</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equi</w:t>
      </w:r>
      <w:proofErr w:type="spellEnd"/>
      <w:r w:rsidR="00180419" w:rsidRPr="00180419">
        <w:rPr>
          <w:rFonts w:ascii="Times New Roman" w:hAnsi="Times New Roman" w:cs="Times New Roman"/>
          <w:i/>
        </w:rPr>
        <w:t xml:space="preserve"> et </w:t>
      </w:r>
      <w:proofErr w:type="spellStart"/>
      <w:r w:rsidR="00180419" w:rsidRPr="00180419">
        <w:rPr>
          <w:rFonts w:ascii="Times New Roman" w:hAnsi="Times New Roman" w:cs="Times New Roman"/>
          <w:i/>
        </w:rPr>
        <w:t>bracati</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militis</w:t>
      </w:r>
      <w:proofErr w:type="spellEnd"/>
      <w:r w:rsidR="00180419" w:rsidRPr="00180419">
        <w:rPr>
          <w:rFonts w:ascii="Times New Roman" w:hAnsi="Times New Roman" w:cs="Times New Roman"/>
          <w:i/>
        </w:rPr>
        <w:t xml:space="preserve"> </w:t>
      </w:r>
      <w:proofErr w:type="spellStart"/>
      <w:r w:rsidR="00180419" w:rsidRPr="00180419">
        <w:rPr>
          <w:rFonts w:ascii="Times New Roman" w:hAnsi="Times New Roman" w:cs="Times New Roman"/>
          <w:i/>
        </w:rPr>
        <w:t>arcus</w:t>
      </w:r>
      <w:proofErr w:type="spellEnd"/>
      <w:r w:rsidR="00180419" w:rsidRPr="00180419">
        <w:rPr>
          <w:rFonts w:ascii="Times New Roman" w:hAnsi="Times New Roman" w:cs="Times New Roman"/>
          <w:i/>
        </w:rPr>
        <w:t xml:space="preserve">,/ </w:t>
      </w:r>
      <w:r w:rsidR="00202789" w:rsidRPr="00180419">
        <w:rPr>
          <w:rFonts w:ascii="Times New Roman" w:hAnsi="Times New Roman" w:cs="Times New Roman"/>
          <w:i/>
        </w:rPr>
        <w:t xml:space="preserve">et </w:t>
      </w:r>
      <w:proofErr w:type="spellStart"/>
      <w:r w:rsidR="00202789">
        <w:rPr>
          <w:rFonts w:ascii="Times New Roman" w:hAnsi="Times New Roman" w:cs="Times New Roman"/>
          <w:i/>
        </w:rPr>
        <w:t>subter</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captos</w:t>
      </w:r>
      <w:proofErr w:type="spellEnd"/>
      <w:r w:rsidR="00202789">
        <w:rPr>
          <w:rFonts w:ascii="Times New Roman" w:hAnsi="Times New Roman" w:cs="Times New Roman"/>
          <w:i/>
        </w:rPr>
        <w:t xml:space="preserve"> arma </w:t>
      </w:r>
      <w:proofErr w:type="spellStart"/>
      <w:r w:rsidR="00202789">
        <w:rPr>
          <w:rFonts w:ascii="Times New Roman" w:hAnsi="Times New Roman" w:cs="Times New Roman"/>
          <w:i/>
        </w:rPr>
        <w:t>sedere</w:t>
      </w:r>
      <w:proofErr w:type="spellEnd"/>
      <w:r w:rsidR="00202789">
        <w:rPr>
          <w:rFonts w:ascii="Times New Roman" w:hAnsi="Times New Roman" w:cs="Times New Roman"/>
          <w:i/>
        </w:rPr>
        <w:t xml:space="preserve"> </w:t>
      </w:r>
      <w:proofErr w:type="spellStart"/>
      <w:r w:rsidR="00202789">
        <w:rPr>
          <w:rFonts w:ascii="Times New Roman" w:hAnsi="Times New Roman" w:cs="Times New Roman"/>
          <w:i/>
        </w:rPr>
        <w:t>duces</w:t>
      </w:r>
      <w:proofErr w:type="spellEnd"/>
      <w:r w:rsidR="00202789">
        <w:rPr>
          <w:rFonts w:ascii="Times New Roman" w:hAnsi="Times New Roman" w:cs="Times New Roman"/>
          <w:i/>
        </w:rPr>
        <w:t xml:space="preserve">! </w:t>
      </w:r>
      <w:r w:rsidR="00180419">
        <w:rPr>
          <w:rFonts w:ascii="Times New Roman" w:hAnsi="Times New Roman" w:cs="Times New Roman"/>
        </w:rPr>
        <w:t>– “</w:t>
      </w:r>
      <w:r w:rsidR="00202789">
        <w:rPr>
          <w:rFonts w:ascii="Times New Roman" w:hAnsi="Times New Roman" w:cs="Times New Roman"/>
        </w:rPr>
        <w:t xml:space="preserve">Pai Marte e luz do Fado da sagrada </w:t>
      </w:r>
      <w:proofErr w:type="spellStart"/>
      <w:r w:rsidR="00202789">
        <w:rPr>
          <w:rFonts w:ascii="Times New Roman" w:hAnsi="Times New Roman" w:cs="Times New Roman"/>
        </w:rPr>
        <w:t>Vesta</w:t>
      </w:r>
      <w:proofErr w:type="spellEnd"/>
      <w:r w:rsidR="00202789">
        <w:rPr>
          <w:rFonts w:ascii="Times New Roman" w:hAnsi="Times New Roman" w:cs="Times New Roman"/>
        </w:rPr>
        <w:t>,/ rogo</w:t>
      </w:r>
      <w:r w:rsidR="00A7314B">
        <w:rPr>
          <w:rFonts w:ascii="Times New Roman" w:hAnsi="Times New Roman" w:cs="Times New Roman"/>
        </w:rPr>
        <w:t xml:space="preserve"> que antes da M</w:t>
      </w:r>
      <w:r w:rsidR="00202789">
        <w:rPr>
          <w:rFonts w:ascii="Times New Roman" w:hAnsi="Times New Roman" w:cs="Times New Roman"/>
        </w:rPr>
        <w:t>orte venha o dia/ em que verei despojos no carro de César,/ corcéis parados para o aplauso público/ e eu fique a olhar no colo de minha querida,/ lendo o nome dos povos capturados,/ a flecha do fugaz corcel, o arco inimigo/ e as armas capturadas com seus líderes!” (trad. G. Gontijo Flores</w:t>
      </w:r>
      <w:proofErr w:type="gramStart"/>
      <w:r w:rsidR="00202789">
        <w:rPr>
          <w:rFonts w:ascii="Times New Roman" w:hAnsi="Times New Roman" w:cs="Times New Roman"/>
        </w:rPr>
        <w:t>)</w:t>
      </w:r>
      <w:proofErr w:type="gramEnd"/>
    </w:p>
  </w:footnote>
  <w:footnote w:id="6">
    <w:p w:rsidR="00175183" w:rsidRPr="004F5DBC" w:rsidRDefault="00175183" w:rsidP="002A61D2">
      <w:pPr>
        <w:pStyle w:val="Textodenotaderodap"/>
        <w:contextualSpacing/>
        <w:jc w:val="both"/>
        <w:rPr>
          <w:rFonts w:ascii="Times New Roman" w:hAnsi="Times New Roman" w:cs="Times New Roman"/>
        </w:rPr>
      </w:pPr>
      <w:r w:rsidRPr="00175183">
        <w:rPr>
          <w:rStyle w:val="Refdenotaderodap"/>
          <w:rFonts w:ascii="Times New Roman" w:hAnsi="Times New Roman" w:cs="Times New Roman"/>
        </w:rPr>
        <w:footnoteRef/>
      </w:r>
      <w:r w:rsidRPr="00175183">
        <w:rPr>
          <w:rFonts w:ascii="Times New Roman" w:hAnsi="Times New Roman" w:cs="Times New Roman"/>
        </w:rPr>
        <w:t xml:space="preserve"> </w:t>
      </w:r>
      <w:r w:rsidR="004F5DBC">
        <w:rPr>
          <w:rFonts w:ascii="Times New Roman" w:hAnsi="Times New Roman" w:cs="Times New Roman"/>
        </w:rPr>
        <w:t xml:space="preserve">OVÍDIO. </w:t>
      </w:r>
      <w:r w:rsidR="004F5DBC">
        <w:rPr>
          <w:rFonts w:ascii="Times New Roman" w:hAnsi="Times New Roman" w:cs="Times New Roman"/>
          <w:i/>
        </w:rPr>
        <w:t xml:space="preserve">Amores </w:t>
      </w:r>
      <w:r w:rsidR="004F5DBC">
        <w:rPr>
          <w:rFonts w:ascii="Times New Roman" w:hAnsi="Times New Roman" w:cs="Times New Roman"/>
        </w:rPr>
        <w:t xml:space="preserve">I, </w:t>
      </w:r>
      <w:proofErr w:type="gramStart"/>
      <w:r w:rsidR="004F5DBC">
        <w:rPr>
          <w:rFonts w:ascii="Times New Roman" w:hAnsi="Times New Roman" w:cs="Times New Roman"/>
        </w:rPr>
        <w:t>6</w:t>
      </w:r>
      <w:proofErr w:type="gramEnd"/>
      <w:r w:rsidR="004F5DBC">
        <w:rPr>
          <w:rFonts w:ascii="Times New Roman" w:hAnsi="Times New Roman" w:cs="Times New Roman"/>
        </w:rPr>
        <w:t xml:space="preserve">, 27-32: </w:t>
      </w:r>
      <w:proofErr w:type="spellStart"/>
      <w:r w:rsidR="004F5DBC" w:rsidRPr="002A61D2">
        <w:rPr>
          <w:rFonts w:ascii="Times New Roman" w:hAnsi="Times New Roman" w:cs="Times New Roman"/>
          <w:i/>
        </w:rPr>
        <w:t>Ferreus</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or</w:t>
      </w:r>
      <w:r w:rsidR="002A61D2">
        <w:rPr>
          <w:rFonts w:ascii="Times New Roman" w:hAnsi="Times New Roman" w:cs="Times New Roman"/>
          <w:i/>
        </w:rPr>
        <w:t>antem</w:t>
      </w:r>
      <w:proofErr w:type="spellEnd"/>
      <w:r w:rsidR="002A61D2">
        <w:rPr>
          <w:rFonts w:ascii="Times New Roman" w:hAnsi="Times New Roman" w:cs="Times New Roman"/>
          <w:i/>
        </w:rPr>
        <w:t xml:space="preserve"> </w:t>
      </w:r>
      <w:proofErr w:type="spellStart"/>
      <w:r w:rsidR="002A61D2">
        <w:rPr>
          <w:rFonts w:ascii="Times New Roman" w:hAnsi="Times New Roman" w:cs="Times New Roman"/>
          <w:i/>
        </w:rPr>
        <w:t>nequiquam</w:t>
      </w:r>
      <w:proofErr w:type="spellEnd"/>
      <w:r w:rsidR="002A61D2">
        <w:rPr>
          <w:rFonts w:ascii="Times New Roman" w:hAnsi="Times New Roman" w:cs="Times New Roman"/>
          <w:i/>
        </w:rPr>
        <w:t xml:space="preserve">, </w:t>
      </w:r>
      <w:proofErr w:type="spellStart"/>
      <w:r w:rsidR="002A61D2">
        <w:rPr>
          <w:rFonts w:ascii="Times New Roman" w:hAnsi="Times New Roman" w:cs="Times New Roman"/>
          <w:i/>
        </w:rPr>
        <w:t>ianitor</w:t>
      </w:r>
      <w:proofErr w:type="spellEnd"/>
      <w:r w:rsidR="002A61D2">
        <w:rPr>
          <w:rFonts w:ascii="Times New Roman" w:hAnsi="Times New Roman" w:cs="Times New Roman"/>
          <w:i/>
        </w:rPr>
        <w:t xml:space="preserve">, </w:t>
      </w:r>
      <w:proofErr w:type="spellStart"/>
      <w:r w:rsidR="002A61D2">
        <w:rPr>
          <w:rFonts w:ascii="Times New Roman" w:hAnsi="Times New Roman" w:cs="Times New Roman"/>
          <w:i/>
        </w:rPr>
        <w:t>audis</w:t>
      </w:r>
      <w:proofErr w:type="spellEnd"/>
      <w:r w:rsidR="002A61D2">
        <w:rPr>
          <w:rFonts w:ascii="Times New Roman" w:hAnsi="Times New Roman" w:cs="Times New Roman"/>
          <w:i/>
        </w:rPr>
        <w:t>:</w:t>
      </w:r>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roboribus</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duris</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ianua</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fulta</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riget</w:t>
      </w:r>
      <w:proofErr w:type="spellEnd"/>
      <w:r w:rsidR="004F5DBC" w:rsidRPr="002A61D2">
        <w:rPr>
          <w:rFonts w:ascii="Times New Roman" w:hAnsi="Times New Roman" w:cs="Times New Roman"/>
          <w:i/>
        </w:rPr>
        <w:t xml:space="preserve">./ </w:t>
      </w:r>
      <w:proofErr w:type="spellStart"/>
      <w:r w:rsidR="002A61D2" w:rsidRPr="002A61D2">
        <w:rPr>
          <w:rFonts w:ascii="Times New Roman" w:hAnsi="Times New Roman" w:cs="Times New Roman"/>
          <w:i/>
        </w:rPr>
        <w:t>V</w:t>
      </w:r>
      <w:r w:rsidR="004F5DBC" w:rsidRPr="002A61D2">
        <w:rPr>
          <w:rFonts w:ascii="Times New Roman" w:hAnsi="Times New Roman" w:cs="Times New Roman"/>
          <w:i/>
        </w:rPr>
        <w:t>rbibus</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obsessis</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clausae</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munimina</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portae</w:t>
      </w:r>
      <w:proofErr w:type="spellEnd"/>
      <w:r w:rsidR="004F5DBC" w:rsidRPr="002A61D2">
        <w:rPr>
          <w:rFonts w:ascii="Times New Roman" w:hAnsi="Times New Roman" w:cs="Times New Roman"/>
          <w:i/>
        </w:rPr>
        <w:t xml:space="preserve">/ </w:t>
      </w:r>
      <w:proofErr w:type="spellStart"/>
      <w:r w:rsidR="002A61D2">
        <w:rPr>
          <w:rFonts w:ascii="Times New Roman" w:hAnsi="Times New Roman" w:cs="Times New Roman"/>
          <w:i/>
        </w:rPr>
        <w:t>prosunt</w:t>
      </w:r>
      <w:proofErr w:type="spellEnd"/>
      <w:r w:rsidR="002A61D2">
        <w:rPr>
          <w:rFonts w:ascii="Times New Roman" w:hAnsi="Times New Roman" w:cs="Times New Roman"/>
          <w:i/>
        </w:rPr>
        <w:t>:</w:t>
      </w:r>
      <w:r w:rsidR="004F5DBC" w:rsidRPr="002A61D2">
        <w:rPr>
          <w:rFonts w:ascii="Times New Roman" w:hAnsi="Times New Roman" w:cs="Times New Roman"/>
          <w:i/>
        </w:rPr>
        <w:t xml:space="preserve"> in media </w:t>
      </w:r>
      <w:proofErr w:type="spellStart"/>
      <w:r w:rsidR="004F5DBC" w:rsidRPr="002A61D2">
        <w:rPr>
          <w:rFonts w:ascii="Times New Roman" w:hAnsi="Times New Roman" w:cs="Times New Roman"/>
          <w:i/>
        </w:rPr>
        <w:t>pace</w:t>
      </w:r>
      <w:proofErr w:type="spellEnd"/>
      <w:r w:rsidR="004F5DBC" w:rsidRPr="002A61D2">
        <w:rPr>
          <w:rFonts w:ascii="Times New Roman" w:hAnsi="Times New Roman" w:cs="Times New Roman"/>
          <w:i/>
        </w:rPr>
        <w:t xml:space="preserve"> quid arma </w:t>
      </w:r>
      <w:r w:rsidR="002A61D2">
        <w:rPr>
          <w:rFonts w:ascii="Times New Roman" w:hAnsi="Times New Roman" w:cs="Times New Roman"/>
          <w:i/>
        </w:rPr>
        <w:t>times?</w:t>
      </w:r>
      <w:r w:rsidR="004F5DBC" w:rsidRPr="002A61D2">
        <w:rPr>
          <w:rFonts w:ascii="Times New Roman" w:hAnsi="Times New Roman" w:cs="Times New Roman"/>
          <w:i/>
        </w:rPr>
        <w:t xml:space="preserve">/ </w:t>
      </w:r>
      <w:r w:rsidR="002A61D2" w:rsidRPr="002A61D2">
        <w:rPr>
          <w:rFonts w:ascii="Times New Roman" w:hAnsi="Times New Roman" w:cs="Times New Roman"/>
          <w:i/>
        </w:rPr>
        <w:t>Q</w:t>
      </w:r>
      <w:r w:rsidR="004F5DBC" w:rsidRPr="002A61D2">
        <w:rPr>
          <w:rFonts w:ascii="Times New Roman" w:hAnsi="Times New Roman" w:cs="Times New Roman"/>
          <w:i/>
        </w:rPr>
        <w:t xml:space="preserve">uid </w:t>
      </w:r>
      <w:proofErr w:type="spellStart"/>
      <w:r w:rsidR="004F5DBC" w:rsidRPr="002A61D2">
        <w:rPr>
          <w:rFonts w:ascii="Times New Roman" w:hAnsi="Times New Roman" w:cs="Times New Roman"/>
          <w:i/>
        </w:rPr>
        <w:t>facies</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hosti</w:t>
      </w:r>
      <w:proofErr w:type="spellEnd"/>
      <w:r w:rsidR="004F5DBC" w:rsidRPr="002A61D2">
        <w:rPr>
          <w:rFonts w:ascii="Times New Roman" w:hAnsi="Times New Roman" w:cs="Times New Roman"/>
          <w:i/>
        </w:rPr>
        <w:t xml:space="preserve">, </w:t>
      </w:r>
      <w:proofErr w:type="spellStart"/>
      <w:r w:rsidR="004F5DBC" w:rsidRPr="002A61D2">
        <w:rPr>
          <w:rFonts w:ascii="Times New Roman" w:hAnsi="Times New Roman" w:cs="Times New Roman"/>
          <w:i/>
        </w:rPr>
        <w:t>qui</w:t>
      </w:r>
      <w:proofErr w:type="spellEnd"/>
      <w:r w:rsidR="004F5DBC" w:rsidRPr="002A61D2">
        <w:rPr>
          <w:rFonts w:ascii="Times New Roman" w:hAnsi="Times New Roman" w:cs="Times New Roman"/>
          <w:i/>
        </w:rPr>
        <w:t xml:space="preserve"> sic </w:t>
      </w:r>
      <w:proofErr w:type="spellStart"/>
      <w:r w:rsidR="004F5DBC" w:rsidRPr="002A61D2">
        <w:rPr>
          <w:rFonts w:ascii="Times New Roman" w:hAnsi="Times New Roman" w:cs="Times New Roman"/>
          <w:i/>
        </w:rPr>
        <w:t>excludis</w:t>
      </w:r>
      <w:proofErr w:type="spellEnd"/>
      <w:r w:rsidR="004F5DBC" w:rsidRPr="002A61D2">
        <w:rPr>
          <w:rFonts w:ascii="Times New Roman" w:hAnsi="Times New Roman" w:cs="Times New Roman"/>
          <w:i/>
        </w:rPr>
        <w:t xml:space="preserve"> amantem?/ </w:t>
      </w:r>
      <w:proofErr w:type="spellStart"/>
      <w:r w:rsidR="002A61D2" w:rsidRPr="002A61D2">
        <w:rPr>
          <w:rFonts w:ascii="Times New Roman" w:hAnsi="Times New Roman" w:cs="Times New Roman"/>
          <w:i/>
        </w:rPr>
        <w:t>T</w:t>
      </w:r>
      <w:r w:rsidR="004F5DBC" w:rsidRPr="002A61D2">
        <w:rPr>
          <w:rFonts w:ascii="Times New Roman" w:hAnsi="Times New Roman" w:cs="Times New Roman"/>
          <w:i/>
        </w:rPr>
        <w:t>empora</w:t>
      </w:r>
      <w:proofErr w:type="spellEnd"/>
      <w:r w:rsidR="004F5DBC" w:rsidRPr="002A61D2">
        <w:rPr>
          <w:rFonts w:ascii="Times New Roman" w:hAnsi="Times New Roman" w:cs="Times New Roman"/>
          <w:i/>
        </w:rPr>
        <w:t xml:space="preserve"> </w:t>
      </w:r>
      <w:proofErr w:type="spellStart"/>
      <w:r w:rsidR="002A61D2">
        <w:rPr>
          <w:rFonts w:ascii="Times New Roman" w:hAnsi="Times New Roman" w:cs="Times New Roman"/>
          <w:i/>
        </w:rPr>
        <w:t>noctis</w:t>
      </w:r>
      <w:proofErr w:type="spellEnd"/>
      <w:r w:rsidR="002A61D2">
        <w:rPr>
          <w:rFonts w:ascii="Times New Roman" w:hAnsi="Times New Roman" w:cs="Times New Roman"/>
          <w:i/>
        </w:rPr>
        <w:t xml:space="preserve"> </w:t>
      </w:r>
      <w:proofErr w:type="spellStart"/>
      <w:r w:rsidR="002A61D2">
        <w:rPr>
          <w:rFonts w:ascii="Times New Roman" w:hAnsi="Times New Roman" w:cs="Times New Roman"/>
          <w:i/>
        </w:rPr>
        <w:t>eunt</w:t>
      </w:r>
      <w:proofErr w:type="spellEnd"/>
      <w:r w:rsidR="002A61D2">
        <w:rPr>
          <w:rFonts w:ascii="Times New Roman" w:hAnsi="Times New Roman" w:cs="Times New Roman"/>
          <w:i/>
        </w:rPr>
        <w:t xml:space="preserve">; excute poste </w:t>
      </w:r>
      <w:proofErr w:type="spellStart"/>
      <w:r w:rsidR="002A61D2">
        <w:rPr>
          <w:rFonts w:ascii="Times New Roman" w:hAnsi="Times New Roman" w:cs="Times New Roman"/>
          <w:i/>
        </w:rPr>
        <w:t>seram</w:t>
      </w:r>
      <w:proofErr w:type="spellEnd"/>
      <w:r w:rsidR="002A61D2">
        <w:rPr>
          <w:rFonts w:ascii="Times New Roman" w:hAnsi="Times New Roman" w:cs="Times New Roman"/>
          <w:i/>
        </w:rPr>
        <w:t>.</w:t>
      </w:r>
      <w:r w:rsidR="002A61D2">
        <w:rPr>
          <w:rFonts w:ascii="Times New Roman" w:hAnsi="Times New Roman" w:cs="Times New Roman"/>
        </w:rPr>
        <w:t xml:space="preserve"> – “Guardião insensível, ouve alguém que suplica em vão,/ fortificada em duros carvalhos a porta se mantém./ As defesas de uma porta fechada servem a cidades/ sitiadas; por que temes as armas em meio à paz?/ </w:t>
      </w:r>
      <w:proofErr w:type="gramStart"/>
      <w:r w:rsidR="002A61D2">
        <w:rPr>
          <w:rFonts w:ascii="Times New Roman" w:hAnsi="Times New Roman" w:cs="Times New Roman"/>
        </w:rPr>
        <w:t>O que farias a um inimigo, se assim repeles</w:t>
      </w:r>
      <w:proofErr w:type="gramEnd"/>
      <w:r w:rsidR="002A61D2">
        <w:rPr>
          <w:rFonts w:ascii="Times New Roman" w:hAnsi="Times New Roman" w:cs="Times New Roman"/>
        </w:rPr>
        <w:t xml:space="preserve"> a um amante?</w:t>
      </w:r>
      <w:r w:rsidR="003F3D37" w:rsidRPr="003F3D37">
        <w:rPr>
          <w:rFonts w:ascii="Times New Roman" w:hAnsi="Times New Roman" w:cs="Times New Roman"/>
          <w:highlight w:val="yellow"/>
        </w:rPr>
        <w:t>/</w:t>
      </w:r>
      <w:r w:rsidR="002A61D2">
        <w:rPr>
          <w:rFonts w:ascii="Times New Roman" w:hAnsi="Times New Roman" w:cs="Times New Roman"/>
        </w:rPr>
        <w:t xml:space="preserve"> As horas da noite se vão, arranca o ferrolho à porta” (trad. L. A. de Bem). Em </w:t>
      </w:r>
      <w:proofErr w:type="spellStart"/>
      <w:r w:rsidR="002A61D2">
        <w:rPr>
          <w:rFonts w:ascii="Times New Roman" w:hAnsi="Times New Roman" w:cs="Times New Roman"/>
        </w:rPr>
        <w:t>Álbio</w:t>
      </w:r>
      <w:proofErr w:type="spellEnd"/>
      <w:r w:rsidR="002A61D2">
        <w:rPr>
          <w:rFonts w:ascii="Times New Roman" w:hAnsi="Times New Roman" w:cs="Times New Roman"/>
        </w:rPr>
        <w:t xml:space="preserve"> </w:t>
      </w:r>
      <w:proofErr w:type="spellStart"/>
      <w:r w:rsidR="002A61D2">
        <w:rPr>
          <w:rFonts w:ascii="Times New Roman" w:hAnsi="Times New Roman" w:cs="Times New Roman"/>
        </w:rPr>
        <w:t>Tibulo</w:t>
      </w:r>
      <w:proofErr w:type="spellEnd"/>
      <w:r w:rsidR="002A61D2">
        <w:rPr>
          <w:rFonts w:ascii="Times New Roman" w:hAnsi="Times New Roman" w:cs="Times New Roman"/>
        </w:rPr>
        <w:t xml:space="preserve">, a mesma situação, de presença de um </w:t>
      </w:r>
      <w:proofErr w:type="spellStart"/>
      <w:r w:rsidR="002A61D2" w:rsidRPr="002A61D2">
        <w:rPr>
          <w:rFonts w:ascii="Times New Roman" w:hAnsi="Times New Roman" w:cs="Times New Roman"/>
          <w:i/>
        </w:rPr>
        <w:t>exclusus</w:t>
      </w:r>
      <w:proofErr w:type="spellEnd"/>
      <w:r w:rsidR="002A61D2" w:rsidRPr="002A61D2">
        <w:rPr>
          <w:rFonts w:ascii="Times New Roman" w:hAnsi="Times New Roman" w:cs="Times New Roman"/>
          <w:i/>
        </w:rPr>
        <w:t xml:space="preserve"> </w:t>
      </w:r>
      <w:proofErr w:type="spellStart"/>
      <w:r w:rsidR="002A61D2" w:rsidRPr="002A61D2">
        <w:rPr>
          <w:rFonts w:ascii="Times New Roman" w:hAnsi="Times New Roman" w:cs="Times New Roman"/>
          <w:i/>
        </w:rPr>
        <w:t>ama</w:t>
      </w:r>
      <w:r w:rsidR="002A61D2">
        <w:rPr>
          <w:rFonts w:ascii="Times New Roman" w:hAnsi="Times New Roman" w:cs="Times New Roman"/>
          <w:i/>
        </w:rPr>
        <w:t>t</w:t>
      </w:r>
      <w:r w:rsidR="002A61D2" w:rsidRPr="002A61D2">
        <w:rPr>
          <w:rFonts w:ascii="Times New Roman" w:hAnsi="Times New Roman" w:cs="Times New Roman"/>
          <w:i/>
        </w:rPr>
        <w:t>or</w:t>
      </w:r>
      <w:proofErr w:type="spellEnd"/>
      <w:r w:rsidR="002A61D2">
        <w:rPr>
          <w:rFonts w:ascii="Times New Roman" w:hAnsi="Times New Roman" w:cs="Times New Roman"/>
        </w:rPr>
        <w:t xml:space="preserve"> diante das portas cerradas de sua cruel </w:t>
      </w:r>
      <w:proofErr w:type="spellStart"/>
      <w:r w:rsidR="002A61D2" w:rsidRPr="002A61D2">
        <w:rPr>
          <w:rFonts w:ascii="Times New Roman" w:hAnsi="Times New Roman" w:cs="Times New Roman"/>
          <w:i/>
        </w:rPr>
        <w:t>puella</w:t>
      </w:r>
      <w:proofErr w:type="spellEnd"/>
      <w:r w:rsidR="003D45E0">
        <w:rPr>
          <w:rFonts w:ascii="Times New Roman" w:hAnsi="Times New Roman" w:cs="Times New Roman"/>
        </w:rPr>
        <w:t>, encontra</w:t>
      </w:r>
      <w:r w:rsidR="002A61D2">
        <w:rPr>
          <w:rFonts w:ascii="Times New Roman" w:hAnsi="Times New Roman" w:cs="Times New Roman"/>
        </w:rPr>
        <w:t xml:space="preserve">-se em I, </w:t>
      </w:r>
      <w:proofErr w:type="gramStart"/>
      <w:r w:rsidR="002A61D2">
        <w:rPr>
          <w:rFonts w:ascii="Times New Roman" w:hAnsi="Times New Roman" w:cs="Times New Roman"/>
        </w:rPr>
        <w:t>2</w:t>
      </w:r>
      <w:proofErr w:type="gramEnd"/>
      <w:r w:rsidR="002A61D2">
        <w:rPr>
          <w:rFonts w:ascii="Times New Roman" w:hAnsi="Times New Roman" w:cs="Times New Roman"/>
        </w:rPr>
        <w:t xml:space="preserve"> e I, 5.  </w:t>
      </w:r>
    </w:p>
  </w:footnote>
  <w:footnote w:id="7">
    <w:p w:rsidR="006277CD" w:rsidRPr="00762F4F" w:rsidRDefault="006277CD" w:rsidP="006277CD">
      <w:pPr>
        <w:pStyle w:val="Textodenotaderodap"/>
        <w:jc w:val="both"/>
        <w:rPr>
          <w:rFonts w:ascii="Times New Roman" w:hAnsi="Times New Roman" w:cs="Times New Roman"/>
          <w:lang w:val="en-US"/>
        </w:rPr>
      </w:pPr>
      <w:r w:rsidRPr="00762F4F">
        <w:rPr>
          <w:rStyle w:val="Refdenotaderodap"/>
          <w:rFonts w:ascii="Times New Roman" w:hAnsi="Times New Roman" w:cs="Times New Roman"/>
        </w:rPr>
        <w:footnoteRef/>
      </w:r>
      <w:r w:rsidRPr="00762F4F">
        <w:rPr>
          <w:rFonts w:ascii="Times New Roman" w:hAnsi="Times New Roman" w:cs="Times New Roman"/>
          <w:lang w:val="en-US"/>
        </w:rPr>
        <w:t xml:space="preserve"> LEACH. </w:t>
      </w:r>
      <w:r w:rsidRPr="006277CD">
        <w:rPr>
          <w:rFonts w:ascii="Times New Roman" w:hAnsi="Times New Roman" w:cs="Times New Roman"/>
          <w:i/>
          <w:lang w:val="en-US"/>
        </w:rPr>
        <w:t xml:space="preserve">Georgic imagery in the </w:t>
      </w:r>
      <w:r>
        <w:rPr>
          <w:rFonts w:ascii="Times New Roman" w:hAnsi="Times New Roman" w:cs="Times New Roman"/>
          <w:i/>
          <w:lang w:val="en-US"/>
        </w:rPr>
        <w:t>“</w:t>
      </w:r>
      <w:proofErr w:type="spellStart"/>
      <w:r w:rsidRPr="006277CD">
        <w:rPr>
          <w:rFonts w:ascii="Times New Roman" w:hAnsi="Times New Roman" w:cs="Times New Roman"/>
          <w:i/>
          <w:lang w:val="en-US"/>
        </w:rPr>
        <w:t>Ars</w:t>
      </w:r>
      <w:proofErr w:type="spellEnd"/>
      <w:r w:rsidRPr="006277CD">
        <w:rPr>
          <w:rFonts w:ascii="Times New Roman" w:hAnsi="Times New Roman" w:cs="Times New Roman"/>
          <w:i/>
          <w:lang w:val="en-US"/>
        </w:rPr>
        <w:t xml:space="preserve"> </w:t>
      </w:r>
      <w:proofErr w:type="spellStart"/>
      <w:r w:rsidRPr="006277CD">
        <w:rPr>
          <w:rFonts w:ascii="Times New Roman" w:hAnsi="Times New Roman" w:cs="Times New Roman"/>
          <w:i/>
          <w:lang w:val="en-US"/>
        </w:rPr>
        <w:t>amatoria</w:t>
      </w:r>
      <w:proofErr w:type="spellEnd"/>
      <w:r>
        <w:rPr>
          <w:rFonts w:ascii="Times New Roman" w:hAnsi="Times New Roman" w:cs="Times New Roman"/>
          <w:i/>
          <w:lang w:val="en-US"/>
        </w:rPr>
        <w:t>”</w:t>
      </w:r>
      <w:r w:rsidRPr="00762F4F">
        <w:rPr>
          <w:rFonts w:ascii="Times New Roman" w:hAnsi="Times New Roman" w:cs="Times New Roman"/>
          <w:lang w:val="en-US"/>
        </w:rPr>
        <w:t>, p.</w:t>
      </w:r>
      <w:r>
        <w:rPr>
          <w:rFonts w:ascii="Times New Roman" w:hAnsi="Times New Roman" w:cs="Times New Roman"/>
          <w:lang w:val="en-US"/>
        </w:rPr>
        <w:t xml:space="preserve"> 142: “</w:t>
      </w:r>
      <w:r w:rsidRPr="006277CD">
        <w:rPr>
          <w:rFonts w:ascii="Times New Roman" w:hAnsi="Times New Roman" w:cs="Times New Roman"/>
          <w:lang w:val="en-US"/>
        </w:rPr>
        <w:t>Despite the glitter</w:t>
      </w:r>
      <w:r>
        <w:rPr>
          <w:rFonts w:ascii="Times New Roman" w:hAnsi="Times New Roman" w:cs="Times New Roman"/>
          <w:lang w:val="en-US"/>
        </w:rPr>
        <w:t xml:space="preserve"> </w:t>
      </w:r>
      <w:r w:rsidRPr="006277CD">
        <w:rPr>
          <w:rFonts w:ascii="Times New Roman" w:hAnsi="Times New Roman" w:cs="Times New Roman"/>
          <w:lang w:val="en-US"/>
        </w:rPr>
        <w:t>of society</w:t>
      </w:r>
      <w:r>
        <w:rPr>
          <w:rFonts w:ascii="Times New Roman" w:hAnsi="Times New Roman" w:cs="Times New Roman"/>
          <w:lang w:val="en-US"/>
        </w:rPr>
        <w:t xml:space="preserve"> </w:t>
      </w:r>
      <w:r w:rsidRPr="006277CD">
        <w:rPr>
          <w:rFonts w:ascii="Times New Roman" w:hAnsi="Times New Roman" w:cs="Times New Roman"/>
          <w:lang w:val="en-US"/>
        </w:rPr>
        <w:t>and material objects,</w:t>
      </w:r>
      <w:r>
        <w:rPr>
          <w:rFonts w:ascii="Times New Roman" w:hAnsi="Times New Roman" w:cs="Times New Roman"/>
          <w:lang w:val="en-US"/>
        </w:rPr>
        <w:t xml:space="preserve"> </w:t>
      </w:r>
      <w:r w:rsidRPr="006277CD">
        <w:rPr>
          <w:rFonts w:ascii="Times New Roman" w:hAnsi="Times New Roman" w:cs="Times New Roman"/>
          <w:lang w:val="en-US"/>
        </w:rPr>
        <w:t>the reader</w:t>
      </w:r>
      <w:r>
        <w:rPr>
          <w:rFonts w:ascii="Times New Roman" w:hAnsi="Times New Roman" w:cs="Times New Roman"/>
          <w:lang w:val="en-US"/>
        </w:rPr>
        <w:t xml:space="preserve"> </w:t>
      </w:r>
      <w:r w:rsidRPr="006277CD">
        <w:rPr>
          <w:rFonts w:ascii="Times New Roman" w:hAnsi="Times New Roman" w:cs="Times New Roman"/>
          <w:lang w:val="en-US"/>
        </w:rPr>
        <w:t>must also notice that Ovid balances his Roman allusions with</w:t>
      </w:r>
      <w:r>
        <w:rPr>
          <w:rFonts w:ascii="Times New Roman" w:hAnsi="Times New Roman" w:cs="Times New Roman"/>
          <w:lang w:val="en-US"/>
        </w:rPr>
        <w:t xml:space="preserve"> </w:t>
      </w:r>
      <w:r w:rsidRPr="006277CD">
        <w:rPr>
          <w:rFonts w:ascii="Times New Roman" w:hAnsi="Times New Roman" w:cs="Times New Roman"/>
          <w:lang w:val="en-US"/>
        </w:rPr>
        <w:t>allusions</w:t>
      </w:r>
      <w:r>
        <w:rPr>
          <w:rFonts w:ascii="Times New Roman" w:hAnsi="Times New Roman" w:cs="Times New Roman"/>
          <w:lang w:val="en-US"/>
        </w:rPr>
        <w:t xml:space="preserve"> </w:t>
      </w:r>
      <w:r w:rsidRPr="006277CD">
        <w:rPr>
          <w:rFonts w:ascii="Times New Roman" w:hAnsi="Times New Roman" w:cs="Times New Roman"/>
          <w:lang w:val="en-US"/>
        </w:rPr>
        <w:t>to</w:t>
      </w:r>
      <w:r>
        <w:rPr>
          <w:rFonts w:ascii="Times New Roman" w:hAnsi="Times New Roman" w:cs="Times New Roman"/>
          <w:lang w:val="en-US"/>
        </w:rPr>
        <w:t xml:space="preserve"> </w:t>
      </w:r>
      <w:r w:rsidRPr="006277CD">
        <w:rPr>
          <w:rFonts w:ascii="Times New Roman" w:hAnsi="Times New Roman" w:cs="Times New Roman"/>
          <w:lang w:val="en-US"/>
        </w:rPr>
        <w:t>nature,</w:t>
      </w:r>
      <w:r>
        <w:rPr>
          <w:rFonts w:ascii="Times New Roman" w:hAnsi="Times New Roman" w:cs="Times New Roman"/>
          <w:lang w:val="en-US"/>
        </w:rPr>
        <w:t xml:space="preserve"> </w:t>
      </w:r>
      <w:r w:rsidRPr="006277CD">
        <w:rPr>
          <w:rFonts w:ascii="Times New Roman" w:hAnsi="Times New Roman" w:cs="Times New Roman"/>
          <w:lang w:val="en-US"/>
        </w:rPr>
        <w:t>borrowing</w:t>
      </w:r>
      <w:r>
        <w:rPr>
          <w:rFonts w:ascii="Times New Roman" w:hAnsi="Times New Roman" w:cs="Times New Roman"/>
          <w:lang w:val="en-US"/>
        </w:rPr>
        <w:t xml:space="preserve"> </w:t>
      </w:r>
      <w:r w:rsidRPr="006277CD">
        <w:rPr>
          <w:rFonts w:ascii="Times New Roman" w:hAnsi="Times New Roman" w:cs="Times New Roman"/>
          <w:lang w:val="en-US"/>
        </w:rPr>
        <w:t>imagery</w:t>
      </w:r>
      <w:r>
        <w:rPr>
          <w:rFonts w:ascii="Times New Roman" w:hAnsi="Times New Roman" w:cs="Times New Roman"/>
          <w:lang w:val="en-US"/>
        </w:rPr>
        <w:t xml:space="preserve"> </w:t>
      </w:r>
      <w:r w:rsidRPr="006277CD">
        <w:rPr>
          <w:rFonts w:ascii="Times New Roman" w:hAnsi="Times New Roman" w:cs="Times New Roman"/>
          <w:lang w:val="en-US"/>
        </w:rPr>
        <w:t>from</w:t>
      </w:r>
      <w:r>
        <w:rPr>
          <w:rFonts w:ascii="Times New Roman" w:hAnsi="Times New Roman" w:cs="Times New Roman"/>
          <w:lang w:val="en-US"/>
        </w:rPr>
        <w:t xml:space="preserve"> </w:t>
      </w:r>
      <w:r w:rsidRPr="006277CD">
        <w:rPr>
          <w:rFonts w:ascii="Times New Roman" w:hAnsi="Times New Roman" w:cs="Times New Roman"/>
          <w:lang w:val="en-US"/>
        </w:rPr>
        <w:t>the</w:t>
      </w:r>
      <w:r>
        <w:rPr>
          <w:rFonts w:ascii="Times New Roman" w:hAnsi="Times New Roman" w:cs="Times New Roman"/>
          <w:lang w:val="en-US"/>
        </w:rPr>
        <w:t xml:space="preserve"> </w:t>
      </w:r>
      <w:r w:rsidRPr="006277CD">
        <w:rPr>
          <w:rFonts w:ascii="Times New Roman" w:hAnsi="Times New Roman" w:cs="Times New Roman"/>
          <w:lang w:val="en-US"/>
        </w:rPr>
        <w:t>arts</w:t>
      </w:r>
      <w:r>
        <w:rPr>
          <w:rFonts w:ascii="Times New Roman" w:hAnsi="Times New Roman" w:cs="Times New Roman"/>
          <w:lang w:val="en-US"/>
        </w:rPr>
        <w:t xml:space="preserve"> </w:t>
      </w:r>
      <w:r w:rsidRPr="006277CD">
        <w:rPr>
          <w:rFonts w:ascii="Times New Roman" w:hAnsi="Times New Roman" w:cs="Times New Roman"/>
          <w:lang w:val="en-US"/>
        </w:rPr>
        <w:t>of</w:t>
      </w:r>
      <w:r>
        <w:rPr>
          <w:rFonts w:ascii="Times New Roman" w:hAnsi="Times New Roman" w:cs="Times New Roman"/>
          <w:lang w:val="en-US"/>
        </w:rPr>
        <w:t xml:space="preserve"> </w:t>
      </w:r>
      <w:r w:rsidRPr="006277CD">
        <w:rPr>
          <w:rFonts w:ascii="Times New Roman" w:hAnsi="Times New Roman" w:cs="Times New Roman"/>
          <w:lang w:val="en-US"/>
        </w:rPr>
        <w:t>husbandry</w:t>
      </w:r>
      <w:r>
        <w:rPr>
          <w:rFonts w:ascii="Times New Roman" w:hAnsi="Times New Roman" w:cs="Times New Roman"/>
          <w:lang w:val="en-US"/>
        </w:rPr>
        <w:t xml:space="preserve"> </w:t>
      </w:r>
      <w:r w:rsidRPr="006277CD">
        <w:rPr>
          <w:rFonts w:ascii="Times New Roman" w:hAnsi="Times New Roman" w:cs="Times New Roman"/>
          <w:lang w:val="en-US"/>
        </w:rPr>
        <w:t>and hunting</w:t>
      </w:r>
      <w:r>
        <w:rPr>
          <w:rFonts w:ascii="Times New Roman" w:hAnsi="Times New Roman" w:cs="Times New Roman"/>
          <w:lang w:val="en-US"/>
        </w:rPr>
        <w:t xml:space="preserve"> </w:t>
      </w:r>
      <w:r w:rsidRPr="006277CD">
        <w:rPr>
          <w:rFonts w:ascii="Times New Roman" w:hAnsi="Times New Roman" w:cs="Times New Roman"/>
          <w:lang w:val="en-US"/>
        </w:rPr>
        <w:t>to define</w:t>
      </w:r>
      <w:r>
        <w:rPr>
          <w:rFonts w:ascii="Times New Roman" w:hAnsi="Times New Roman" w:cs="Times New Roman"/>
          <w:lang w:val="en-US"/>
        </w:rPr>
        <w:t xml:space="preserve"> </w:t>
      </w:r>
      <w:r w:rsidRPr="006277CD">
        <w:rPr>
          <w:rFonts w:ascii="Times New Roman" w:hAnsi="Times New Roman" w:cs="Times New Roman"/>
          <w:lang w:val="en-US"/>
        </w:rPr>
        <w:t>the</w:t>
      </w:r>
      <w:r>
        <w:rPr>
          <w:rFonts w:ascii="Times New Roman" w:hAnsi="Times New Roman" w:cs="Times New Roman"/>
          <w:lang w:val="en-US"/>
        </w:rPr>
        <w:t xml:space="preserve"> </w:t>
      </w:r>
      <w:r w:rsidRPr="006277CD">
        <w:rPr>
          <w:rFonts w:ascii="Times New Roman" w:hAnsi="Times New Roman" w:cs="Times New Roman"/>
          <w:lang w:val="en-US"/>
        </w:rPr>
        <w:t>art</w:t>
      </w:r>
      <w:r>
        <w:rPr>
          <w:rFonts w:ascii="Times New Roman" w:hAnsi="Times New Roman" w:cs="Times New Roman"/>
          <w:lang w:val="en-US"/>
        </w:rPr>
        <w:t xml:space="preserve"> </w:t>
      </w:r>
      <w:r w:rsidRPr="006277CD">
        <w:rPr>
          <w:rFonts w:ascii="Times New Roman" w:hAnsi="Times New Roman" w:cs="Times New Roman"/>
          <w:lang w:val="en-US"/>
        </w:rPr>
        <w:t>of</w:t>
      </w:r>
      <w:r>
        <w:rPr>
          <w:rFonts w:ascii="Times New Roman" w:hAnsi="Times New Roman" w:cs="Times New Roman"/>
          <w:lang w:val="en-US"/>
        </w:rPr>
        <w:t xml:space="preserve"> </w:t>
      </w:r>
      <w:r w:rsidRPr="006277CD">
        <w:rPr>
          <w:rFonts w:ascii="Times New Roman" w:hAnsi="Times New Roman" w:cs="Times New Roman"/>
          <w:lang w:val="en-US"/>
        </w:rPr>
        <w:t>love. Although</w:t>
      </w:r>
      <w:r>
        <w:rPr>
          <w:rFonts w:ascii="Times New Roman" w:hAnsi="Times New Roman" w:cs="Times New Roman"/>
          <w:lang w:val="en-US"/>
        </w:rPr>
        <w:t xml:space="preserve"> </w:t>
      </w:r>
      <w:r w:rsidRPr="006277CD">
        <w:rPr>
          <w:rFonts w:ascii="Times New Roman" w:hAnsi="Times New Roman" w:cs="Times New Roman"/>
          <w:lang w:val="en-US"/>
        </w:rPr>
        <w:t>Rome is always</w:t>
      </w:r>
      <w:r>
        <w:rPr>
          <w:rFonts w:ascii="Times New Roman" w:hAnsi="Times New Roman" w:cs="Times New Roman"/>
          <w:lang w:val="en-US"/>
        </w:rPr>
        <w:t xml:space="preserve"> </w:t>
      </w:r>
      <w:r w:rsidRPr="006277CD">
        <w:rPr>
          <w:rFonts w:ascii="Times New Roman" w:hAnsi="Times New Roman" w:cs="Times New Roman"/>
          <w:lang w:val="en-US"/>
        </w:rPr>
        <w:t>in the foreground</w:t>
      </w:r>
      <w:r>
        <w:rPr>
          <w:rFonts w:ascii="Times New Roman" w:hAnsi="Times New Roman" w:cs="Times New Roman"/>
          <w:lang w:val="en-US"/>
        </w:rPr>
        <w:t xml:space="preserve"> </w:t>
      </w:r>
      <w:r w:rsidRPr="006277CD">
        <w:rPr>
          <w:rFonts w:ascii="Times New Roman" w:hAnsi="Times New Roman" w:cs="Times New Roman"/>
          <w:lang w:val="en-US"/>
        </w:rPr>
        <w:t>of the poem, figures</w:t>
      </w:r>
      <w:r>
        <w:rPr>
          <w:rFonts w:ascii="Times New Roman" w:hAnsi="Times New Roman" w:cs="Times New Roman"/>
          <w:lang w:val="en-US"/>
        </w:rPr>
        <w:t xml:space="preserve"> </w:t>
      </w:r>
      <w:r w:rsidRPr="006277CD">
        <w:rPr>
          <w:rFonts w:ascii="Times New Roman" w:hAnsi="Times New Roman" w:cs="Times New Roman"/>
          <w:lang w:val="en-US"/>
        </w:rPr>
        <w:t>of speech add a georgic</w:t>
      </w:r>
      <w:r>
        <w:rPr>
          <w:rFonts w:ascii="Times New Roman" w:hAnsi="Times New Roman" w:cs="Times New Roman"/>
          <w:lang w:val="en-US"/>
        </w:rPr>
        <w:t xml:space="preserve"> dimension”. </w:t>
      </w:r>
    </w:p>
  </w:footnote>
  <w:footnote w:id="8">
    <w:p w:rsidR="00762F4F" w:rsidRPr="00762F4F" w:rsidRDefault="00762F4F" w:rsidP="00762F4F">
      <w:pPr>
        <w:pStyle w:val="Textodenotaderodap"/>
        <w:jc w:val="both"/>
        <w:rPr>
          <w:rFonts w:ascii="Times New Roman" w:hAnsi="Times New Roman" w:cs="Times New Roman"/>
        </w:rPr>
      </w:pPr>
      <w:r w:rsidRPr="00762F4F">
        <w:rPr>
          <w:rStyle w:val="Refdenotaderodap"/>
          <w:rFonts w:ascii="Times New Roman" w:hAnsi="Times New Roman" w:cs="Times New Roman"/>
        </w:rPr>
        <w:footnoteRef/>
      </w:r>
      <w:r w:rsidRPr="00667382">
        <w:rPr>
          <w:rFonts w:ascii="Times New Roman" w:hAnsi="Times New Roman" w:cs="Times New Roman"/>
        </w:rPr>
        <w:t xml:space="preserve"> OVÍDIO. </w:t>
      </w:r>
      <w:r w:rsidR="003E305C">
        <w:rPr>
          <w:rFonts w:ascii="Times New Roman" w:hAnsi="Times New Roman" w:cs="Times New Roman"/>
          <w:i/>
        </w:rPr>
        <w:t>Arte de amar</w:t>
      </w:r>
      <w:r w:rsidRPr="00667382">
        <w:rPr>
          <w:rFonts w:ascii="Times New Roman" w:hAnsi="Times New Roman" w:cs="Times New Roman"/>
        </w:rPr>
        <w:t xml:space="preserve"> I, 279-280: </w:t>
      </w:r>
      <w:r w:rsidRPr="00762F4F">
        <w:rPr>
          <w:rFonts w:ascii="Times New Roman" w:hAnsi="Times New Roman" w:cs="Times New Roman"/>
          <w:i/>
          <w:lang w:val="fr-FR"/>
        </w:rPr>
        <w:t>Mollibus in pratis admugit femina tauro,/ femina cornipedi semper adhinnit equo.</w:t>
      </w:r>
      <w:r>
        <w:rPr>
          <w:rFonts w:ascii="Times New Roman" w:hAnsi="Times New Roman" w:cs="Times New Roman"/>
          <w:i/>
          <w:lang w:val="fr-FR"/>
        </w:rPr>
        <w:t xml:space="preserve"> – </w:t>
      </w:r>
      <w:r w:rsidRPr="00667382">
        <w:rPr>
          <w:rFonts w:ascii="Times New Roman" w:hAnsi="Times New Roman" w:cs="Times New Roman"/>
        </w:rPr>
        <w:t xml:space="preserve">“Nos </w:t>
      </w:r>
      <w:r w:rsidRPr="00762F4F">
        <w:rPr>
          <w:rFonts w:ascii="Times New Roman" w:hAnsi="Times New Roman" w:cs="Times New Roman"/>
        </w:rPr>
        <w:t xml:space="preserve">prados amenos, a vaca muge ao touro, e a égua sempre relincha ao cavalo </w:t>
      </w:r>
      <w:r w:rsidR="00B360FA">
        <w:rPr>
          <w:rFonts w:ascii="Times New Roman" w:hAnsi="Times New Roman" w:cs="Times New Roman"/>
        </w:rPr>
        <w:t xml:space="preserve">de córneos pés” (trad. </w:t>
      </w:r>
      <w:proofErr w:type="gramStart"/>
      <w:r w:rsidRPr="00762F4F">
        <w:rPr>
          <w:rFonts w:ascii="Times New Roman" w:hAnsi="Times New Roman" w:cs="Times New Roman"/>
        </w:rPr>
        <w:t>do</w:t>
      </w:r>
      <w:proofErr w:type="gramEnd"/>
      <w:r w:rsidRPr="00762F4F">
        <w:rPr>
          <w:rFonts w:ascii="Times New Roman" w:hAnsi="Times New Roman" w:cs="Times New Roman"/>
        </w:rPr>
        <w:t xml:space="preserve"> autor).</w:t>
      </w:r>
    </w:p>
  </w:footnote>
  <w:footnote w:id="9">
    <w:p w:rsidR="00500847" w:rsidRPr="00590C95" w:rsidRDefault="00500847" w:rsidP="00500847">
      <w:pPr>
        <w:pStyle w:val="Textodenotaderodap"/>
        <w:jc w:val="both"/>
        <w:rPr>
          <w:rFonts w:ascii="Times New Roman" w:hAnsi="Times New Roman" w:cs="Times New Roman"/>
        </w:rPr>
      </w:pPr>
      <w:r w:rsidRPr="00500847">
        <w:rPr>
          <w:rStyle w:val="Refdenotaderodap"/>
          <w:rFonts w:ascii="Times New Roman" w:hAnsi="Times New Roman" w:cs="Times New Roman"/>
        </w:rPr>
        <w:footnoteRef/>
      </w:r>
      <w:r w:rsidRPr="00CD393B">
        <w:rPr>
          <w:rFonts w:ascii="Times New Roman" w:hAnsi="Times New Roman" w:cs="Times New Roman"/>
        </w:rPr>
        <w:t xml:space="preserve"> MOCANU. </w:t>
      </w:r>
      <w:proofErr w:type="spellStart"/>
      <w:r w:rsidRPr="00CD393B">
        <w:rPr>
          <w:rFonts w:ascii="Times New Roman" w:hAnsi="Times New Roman" w:cs="Times New Roman"/>
          <w:i/>
        </w:rPr>
        <w:t>Hunting</w:t>
      </w:r>
      <w:proofErr w:type="spellEnd"/>
      <w:r w:rsidRPr="00CD393B">
        <w:rPr>
          <w:rFonts w:ascii="Times New Roman" w:hAnsi="Times New Roman" w:cs="Times New Roman"/>
          <w:i/>
        </w:rPr>
        <w:t xml:space="preserve"> in </w:t>
      </w:r>
      <w:proofErr w:type="spellStart"/>
      <w:r w:rsidRPr="00CD393B">
        <w:rPr>
          <w:rFonts w:ascii="Times New Roman" w:hAnsi="Times New Roman" w:cs="Times New Roman"/>
          <w:i/>
        </w:rPr>
        <w:t>Seneca’s</w:t>
      </w:r>
      <w:proofErr w:type="spellEnd"/>
      <w:r w:rsidRPr="00CD393B">
        <w:rPr>
          <w:rFonts w:ascii="Times New Roman" w:hAnsi="Times New Roman" w:cs="Times New Roman"/>
          <w:i/>
        </w:rPr>
        <w:t xml:space="preserve"> “</w:t>
      </w:r>
      <w:proofErr w:type="spellStart"/>
      <w:r w:rsidRPr="00CD393B">
        <w:rPr>
          <w:rFonts w:ascii="Times New Roman" w:hAnsi="Times New Roman" w:cs="Times New Roman"/>
          <w:i/>
        </w:rPr>
        <w:t>Phaedra</w:t>
      </w:r>
      <w:proofErr w:type="spellEnd"/>
      <w:r w:rsidRPr="00CD393B">
        <w:rPr>
          <w:rFonts w:ascii="Times New Roman" w:hAnsi="Times New Roman" w:cs="Times New Roman"/>
          <w:i/>
        </w:rPr>
        <w:t>”</w:t>
      </w:r>
      <w:r w:rsidR="003F3D37">
        <w:rPr>
          <w:rFonts w:ascii="Times New Roman" w:hAnsi="Times New Roman" w:cs="Times New Roman"/>
        </w:rPr>
        <w:t xml:space="preserve">, p. </w:t>
      </w:r>
      <w:r w:rsidRPr="003F3D37">
        <w:rPr>
          <w:rFonts w:ascii="Times New Roman" w:hAnsi="Times New Roman" w:cs="Times New Roman"/>
          <w:highlight w:val="yellow"/>
        </w:rPr>
        <w:t>4</w:t>
      </w:r>
      <w:r w:rsidR="003F3D37" w:rsidRPr="003F3D37">
        <w:rPr>
          <w:rFonts w:ascii="Times New Roman" w:hAnsi="Times New Roman" w:cs="Times New Roman"/>
          <w:highlight w:val="yellow"/>
        </w:rPr>
        <w:t>0</w:t>
      </w:r>
      <w:r w:rsidRPr="00CD393B">
        <w:rPr>
          <w:rFonts w:ascii="Times New Roman" w:hAnsi="Times New Roman" w:cs="Times New Roman"/>
        </w:rPr>
        <w:t>: “</w:t>
      </w:r>
      <w:proofErr w:type="spellStart"/>
      <w:r w:rsidRPr="00CD393B">
        <w:rPr>
          <w:rFonts w:ascii="Times New Roman" w:hAnsi="Times New Roman" w:cs="Times New Roman"/>
        </w:rPr>
        <w:t>Of</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course</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venery</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imagery</w:t>
      </w:r>
      <w:proofErr w:type="spellEnd"/>
      <w:r w:rsidRPr="00CD393B">
        <w:rPr>
          <w:rFonts w:ascii="Times New Roman" w:hAnsi="Times New Roman" w:cs="Times New Roman"/>
        </w:rPr>
        <w:t xml:space="preserve"> in </w:t>
      </w:r>
      <w:proofErr w:type="spellStart"/>
      <w:r w:rsidRPr="00CD393B">
        <w:rPr>
          <w:rFonts w:ascii="Times New Roman" w:hAnsi="Times New Roman" w:cs="Times New Roman"/>
        </w:rPr>
        <w:t>an</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erotic</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context</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is</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an</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Alexandrian</w:t>
      </w:r>
      <w:proofErr w:type="spellEnd"/>
      <w:r w:rsidRPr="00CD393B">
        <w:rPr>
          <w:rFonts w:ascii="Times New Roman" w:hAnsi="Times New Roman" w:cs="Times New Roman"/>
        </w:rPr>
        <w:t xml:space="preserve">, </w:t>
      </w:r>
      <w:proofErr w:type="spellStart"/>
      <w:r w:rsidRPr="00CD393B">
        <w:rPr>
          <w:rFonts w:ascii="Times New Roman" w:hAnsi="Times New Roman" w:cs="Times New Roman"/>
        </w:rPr>
        <w:t>not</w:t>
      </w:r>
      <w:proofErr w:type="spellEnd"/>
      <w:r w:rsidRPr="00CD393B">
        <w:rPr>
          <w:rFonts w:ascii="Times New Roman" w:hAnsi="Times New Roman" w:cs="Times New Roman"/>
        </w:rPr>
        <w:t xml:space="preserve"> a Roman </w:t>
      </w:r>
      <w:proofErr w:type="spellStart"/>
      <w:r w:rsidRPr="00CD393B">
        <w:rPr>
          <w:rFonts w:ascii="Times New Roman" w:hAnsi="Times New Roman" w:cs="Times New Roman"/>
        </w:rPr>
        <w:t>invention</w:t>
      </w:r>
      <w:proofErr w:type="spellEnd"/>
      <w:r w:rsidR="006B04C2" w:rsidRPr="00CD393B">
        <w:rPr>
          <w:rFonts w:ascii="Times New Roman" w:hAnsi="Times New Roman" w:cs="Times New Roman"/>
        </w:rPr>
        <w:t xml:space="preserve"> [mas há, inclusive, precedentes platônicos para essa prática literária, como atesta a continuidade d</w:t>
      </w:r>
      <w:r w:rsidR="00A337C9">
        <w:rPr>
          <w:rFonts w:ascii="Times New Roman" w:hAnsi="Times New Roman" w:cs="Times New Roman"/>
        </w:rPr>
        <w:t>est</w:t>
      </w:r>
      <w:r w:rsidR="006B04C2" w:rsidRPr="00CD393B">
        <w:rPr>
          <w:rFonts w:ascii="Times New Roman" w:hAnsi="Times New Roman" w:cs="Times New Roman"/>
        </w:rPr>
        <w:t>a nota!]</w:t>
      </w:r>
      <w:r w:rsidRPr="00CD393B">
        <w:rPr>
          <w:rFonts w:ascii="Times New Roman" w:hAnsi="Times New Roman" w:cs="Times New Roman"/>
        </w:rPr>
        <w:t>.</w:t>
      </w:r>
      <w:r w:rsidR="00885B40" w:rsidRPr="00CD393B">
        <w:rPr>
          <w:rFonts w:ascii="Times New Roman" w:hAnsi="Times New Roman" w:cs="Times New Roman"/>
        </w:rPr>
        <w:t xml:space="preserve"> </w:t>
      </w:r>
      <w:r w:rsidRPr="00500847">
        <w:rPr>
          <w:rFonts w:ascii="Times New Roman" w:hAnsi="Times New Roman" w:cs="Times New Roman"/>
          <w:lang w:val="en-US"/>
        </w:rPr>
        <w:t>However, Roman authors exploit this theme</w:t>
      </w:r>
      <w:r>
        <w:rPr>
          <w:rFonts w:ascii="Times New Roman" w:hAnsi="Times New Roman" w:cs="Times New Roman"/>
          <w:lang w:val="en-US"/>
        </w:rPr>
        <w:t xml:space="preserve"> much more frequently”.</w:t>
      </w:r>
      <w:r w:rsidR="00D318FF">
        <w:rPr>
          <w:rFonts w:ascii="Times New Roman" w:hAnsi="Times New Roman" w:cs="Times New Roman"/>
          <w:lang w:val="en-US"/>
        </w:rPr>
        <w:t xml:space="preserve"> </w:t>
      </w:r>
      <w:r w:rsidR="00885B40" w:rsidRPr="00134B44">
        <w:rPr>
          <w:rFonts w:ascii="Times New Roman" w:hAnsi="Times New Roman" w:cs="Times New Roman"/>
          <w:lang w:val="it-IT"/>
        </w:rPr>
        <w:t xml:space="preserve">Cf. também GIANGRANDE. </w:t>
      </w:r>
      <w:r w:rsidR="00885B40" w:rsidRPr="00134B44">
        <w:rPr>
          <w:rFonts w:ascii="Times New Roman" w:hAnsi="Times New Roman" w:cs="Times New Roman"/>
          <w:i/>
          <w:lang w:val="it-IT"/>
        </w:rPr>
        <w:t>Topoi ellenistici nell’Ars amatoria</w:t>
      </w:r>
      <w:r w:rsidR="00885B40" w:rsidRPr="00134B44">
        <w:rPr>
          <w:rFonts w:ascii="Times New Roman" w:hAnsi="Times New Roman" w:cs="Times New Roman"/>
          <w:lang w:val="it-IT"/>
        </w:rPr>
        <w:t>, p. 78: “U</w:t>
      </w:r>
      <w:r w:rsidR="00D318FF" w:rsidRPr="00134B44">
        <w:rPr>
          <w:rFonts w:ascii="Times New Roman" w:hAnsi="Times New Roman" w:cs="Times New Roman"/>
          <w:lang w:val="it-IT"/>
        </w:rPr>
        <w:t>n</w:t>
      </w:r>
      <w:r w:rsidR="00885B40" w:rsidRPr="00134B44">
        <w:rPr>
          <w:rFonts w:ascii="Times New Roman" w:hAnsi="Times New Roman" w:cs="Times New Roman"/>
          <w:lang w:val="it-IT"/>
        </w:rPr>
        <w:t xml:space="preserve"> siffatto rovesciamento da parte di Ovidio non è totalmente originale, perché la </w:t>
      </w:r>
      <w:r w:rsidR="00885B40" w:rsidRPr="00134B44">
        <w:rPr>
          <w:rFonts w:ascii="Times New Roman" w:hAnsi="Times New Roman" w:cs="Times New Roman"/>
          <w:i/>
          <w:lang w:val="it-IT"/>
        </w:rPr>
        <w:t>Umkehrung</w:t>
      </w:r>
      <w:r w:rsidR="00885B40" w:rsidRPr="00134B44">
        <w:rPr>
          <w:rFonts w:ascii="Times New Roman" w:hAnsi="Times New Roman" w:cs="Times New Roman"/>
          <w:lang w:val="it-IT"/>
        </w:rPr>
        <w:t xml:space="preserve"> secondo la quale l’</w:t>
      </w:r>
      <w:r w:rsidR="00D318FF" w:rsidRPr="00134B44">
        <w:rPr>
          <w:rFonts w:ascii="Times New Roman" w:hAnsi="Times New Roman" w:cs="Times New Roman"/>
          <w:i/>
          <w:lang w:val="it-IT"/>
        </w:rPr>
        <w:t>amator</w:t>
      </w:r>
      <w:r w:rsidR="00885B40" w:rsidRPr="00134B44">
        <w:rPr>
          <w:rFonts w:ascii="Times New Roman" w:hAnsi="Times New Roman" w:cs="Times New Roman"/>
          <w:lang w:val="it-IT"/>
        </w:rPr>
        <w:t xml:space="preserve"> è cacciatore, anziché preda catturata dalla fanciulla</w:t>
      </w:r>
      <w:r w:rsidR="00D318FF" w:rsidRPr="00134B44">
        <w:rPr>
          <w:rFonts w:ascii="Times New Roman" w:hAnsi="Times New Roman" w:cs="Times New Roman"/>
          <w:lang w:val="it-IT"/>
        </w:rPr>
        <w:t xml:space="preserve"> (o dal </w:t>
      </w:r>
      <w:r w:rsidR="00D318FF" w:rsidRPr="00134B44">
        <w:rPr>
          <w:rFonts w:ascii="Times New Roman" w:hAnsi="Times New Roman" w:cs="Times New Roman"/>
          <w:i/>
          <w:lang w:val="it-IT"/>
        </w:rPr>
        <w:t>pathicus</w:t>
      </w:r>
      <w:r w:rsidR="003D45E0" w:rsidRPr="00134B44">
        <w:rPr>
          <w:rFonts w:ascii="Times New Roman" w:hAnsi="Times New Roman" w:cs="Times New Roman"/>
          <w:lang w:val="it-IT"/>
        </w:rPr>
        <w:t>), è</w:t>
      </w:r>
      <w:r w:rsidR="00D318FF" w:rsidRPr="00134B44">
        <w:rPr>
          <w:rFonts w:ascii="Times New Roman" w:hAnsi="Times New Roman" w:cs="Times New Roman"/>
          <w:lang w:val="it-IT"/>
        </w:rPr>
        <w:t xml:space="preserve"> già attestata in Platone, </w:t>
      </w:r>
      <w:r w:rsidR="00D318FF" w:rsidRPr="00134B44">
        <w:rPr>
          <w:rFonts w:ascii="Times New Roman" w:hAnsi="Times New Roman" w:cs="Times New Roman"/>
          <w:i/>
          <w:lang w:val="it-IT"/>
        </w:rPr>
        <w:t>Protag</w:t>
      </w:r>
      <w:r w:rsidR="00D318FF" w:rsidRPr="00134B44">
        <w:rPr>
          <w:rFonts w:ascii="Times New Roman" w:hAnsi="Times New Roman" w:cs="Times New Roman"/>
          <w:lang w:val="it-IT"/>
        </w:rPr>
        <w:t>. 309 A (...). Come osserva Ateneo (V, 219 d), Socrate è visto come il cacciatore (</w:t>
      </w:r>
      <w:r w:rsidR="00700C4A" w:rsidRPr="00134B44">
        <w:rPr>
          <w:rFonts w:ascii="Times New Roman" w:hAnsi="Times New Roman" w:cs="Times New Roman"/>
          <w:i/>
          <w:lang w:val="it-IT"/>
        </w:rPr>
        <w:t>ky</w:t>
      </w:r>
      <w:r w:rsidR="00D318FF" w:rsidRPr="00134B44">
        <w:rPr>
          <w:rFonts w:ascii="Times New Roman" w:hAnsi="Times New Roman" w:cs="Times New Roman"/>
          <w:i/>
          <w:lang w:val="it-IT"/>
        </w:rPr>
        <w:t>negeî</w:t>
      </w:r>
      <w:r w:rsidR="00D318FF" w:rsidRPr="00134B44">
        <w:rPr>
          <w:rFonts w:ascii="Times New Roman" w:hAnsi="Times New Roman" w:cs="Times New Roman"/>
          <w:lang w:val="it-IT"/>
        </w:rPr>
        <w:t xml:space="preserve">), invece di essere visto come la preda cacciata da Alcibiade (...). </w:t>
      </w:r>
      <w:r w:rsidR="00885B40" w:rsidRPr="00134B44">
        <w:rPr>
          <w:rFonts w:ascii="Times New Roman" w:hAnsi="Times New Roman" w:cs="Times New Roman"/>
          <w:lang w:val="it-IT"/>
        </w:rPr>
        <w:t xml:space="preserve">Lo stesso motivo </w:t>
      </w:r>
      <w:r w:rsidR="00D318FF" w:rsidRPr="00134B44">
        <w:rPr>
          <w:rFonts w:ascii="Times New Roman" w:hAnsi="Times New Roman" w:cs="Times New Roman"/>
          <w:lang w:val="it-IT"/>
        </w:rPr>
        <w:t>per cui l’</w:t>
      </w:r>
      <w:r w:rsidR="00D318FF" w:rsidRPr="00134B44">
        <w:rPr>
          <w:rFonts w:ascii="Times New Roman" w:hAnsi="Times New Roman" w:cs="Times New Roman"/>
          <w:i/>
          <w:lang w:val="it-IT"/>
        </w:rPr>
        <w:t>amator</w:t>
      </w:r>
      <w:r w:rsidR="00D318FF" w:rsidRPr="00134B44">
        <w:rPr>
          <w:rFonts w:ascii="Times New Roman" w:hAnsi="Times New Roman" w:cs="Times New Roman"/>
          <w:lang w:val="it-IT"/>
        </w:rPr>
        <w:t xml:space="preserve"> è il cacciatore, non la preda del </w:t>
      </w:r>
      <w:r w:rsidR="00D318FF" w:rsidRPr="00134B44">
        <w:rPr>
          <w:rFonts w:ascii="Times New Roman" w:hAnsi="Times New Roman" w:cs="Times New Roman"/>
          <w:i/>
          <w:lang w:val="it-IT"/>
        </w:rPr>
        <w:t>pathicus</w:t>
      </w:r>
      <w:r w:rsidR="00D318FF" w:rsidRPr="00134B44">
        <w:rPr>
          <w:rFonts w:ascii="Times New Roman" w:hAnsi="Times New Roman" w:cs="Times New Roman"/>
          <w:lang w:val="it-IT"/>
        </w:rPr>
        <w:t xml:space="preserve"> o della fanciulla amata, è in Callimaco, </w:t>
      </w:r>
      <w:r w:rsidR="00D318FF" w:rsidRPr="00134B44">
        <w:rPr>
          <w:rFonts w:ascii="Times New Roman" w:hAnsi="Times New Roman" w:cs="Times New Roman"/>
          <w:i/>
          <w:lang w:val="it-IT"/>
        </w:rPr>
        <w:t>A.P.</w:t>
      </w:r>
      <w:r w:rsidR="00D318FF" w:rsidRPr="00134B44">
        <w:rPr>
          <w:rFonts w:ascii="Times New Roman" w:hAnsi="Times New Roman" w:cs="Times New Roman"/>
          <w:lang w:val="it-IT"/>
        </w:rPr>
        <w:t xml:space="preserve"> XII, 102 (cf. Gow-Page, </w:t>
      </w:r>
      <w:r w:rsidR="00D318FF" w:rsidRPr="00134B44">
        <w:rPr>
          <w:rFonts w:ascii="Times New Roman" w:hAnsi="Times New Roman" w:cs="Times New Roman"/>
          <w:i/>
          <w:lang w:val="it-IT"/>
        </w:rPr>
        <w:t>Hellen</w:t>
      </w:r>
      <w:r w:rsidR="00D318FF" w:rsidRPr="00134B44">
        <w:rPr>
          <w:rFonts w:ascii="Times New Roman" w:hAnsi="Times New Roman" w:cs="Times New Roman"/>
          <w:lang w:val="it-IT"/>
        </w:rPr>
        <w:t xml:space="preserve">. </w:t>
      </w:r>
      <w:r w:rsidR="00D318FF" w:rsidRPr="00590C95">
        <w:rPr>
          <w:rFonts w:ascii="Times New Roman" w:hAnsi="Times New Roman" w:cs="Times New Roman"/>
          <w:i/>
        </w:rPr>
        <w:t>Epigr</w:t>
      </w:r>
      <w:r w:rsidR="00D318FF" w:rsidRPr="00590C95">
        <w:rPr>
          <w:rFonts w:ascii="Times New Roman" w:hAnsi="Times New Roman" w:cs="Times New Roman"/>
        </w:rPr>
        <w:t xml:space="preserve">. </w:t>
      </w:r>
      <w:proofErr w:type="gramStart"/>
      <w:r w:rsidR="00D318FF" w:rsidRPr="00590C95">
        <w:rPr>
          <w:rFonts w:ascii="Times New Roman" w:hAnsi="Times New Roman" w:cs="Times New Roman"/>
        </w:rPr>
        <w:t>II, p. 155)</w:t>
      </w:r>
      <w:proofErr w:type="gramEnd"/>
      <w:r w:rsidR="00885B40" w:rsidRPr="00590C95">
        <w:rPr>
          <w:rFonts w:ascii="Times New Roman" w:hAnsi="Times New Roman" w:cs="Times New Roman"/>
        </w:rPr>
        <w:t>”</w:t>
      </w:r>
      <w:r w:rsidR="00D318FF" w:rsidRPr="00590C95">
        <w:rPr>
          <w:rFonts w:ascii="Times New Roman" w:hAnsi="Times New Roman" w:cs="Times New Roman"/>
        </w:rPr>
        <w:t xml:space="preserve">. </w:t>
      </w:r>
    </w:p>
  </w:footnote>
  <w:footnote w:id="10">
    <w:p w:rsidR="00590C95" w:rsidRPr="00666C41" w:rsidRDefault="00590C95" w:rsidP="00666C41">
      <w:pPr>
        <w:pStyle w:val="Textodenotaderodap"/>
        <w:jc w:val="both"/>
        <w:rPr>
          <w:rFonts w:ascii="Times New Roman" w:hAnsi="Times New Roman" w:cs="Times New Roman"/>
        </w:rPr>
      </w:pPr>
      <w:r w:rsidRPr="00590C95">
        <w:rPr>
          <w:rStyle w:val="Refdenotaderodap"/>
          <w:rFonts w:ascii="Times New Roman" w:hAnsi="Times New Roman" w:cs="Times New Roman"/>
        </w:rPr>
        <w:footnoteRef/>
      </w:r>
      <w:r w:rsidRPr="00590C95">
        <w:rPr>
          <w:rFonts w:ascii="Times New Roman" w:hAnsi="Times New Roman" w:cs="Times New Roman"/>
        </w:rPr>
        <w:t xml:space="preserve"> OVÍDIO, </w:t>
      </w:r>
      <w:r w:rsidR="003E305C">
        <w:rPr>
          <w:rFonts w:ascii="Times New Roman" w:hAnsi="Times New Roman" w:cs="Times New Roman"/>
          <w:i/>
        </w:rPr>
        <w:t>Arte de amar</w:t>
      </w:r>
      <w:r w:rsidRPr="00590C95">
        <w:rPr>
          <w:rFonts w:ascii="Times New Roman" w:hAnsi="Times New Roman" w:cs="Times New Roman"/>
        </w:rPr>
        <w:t xml:space="preserve"> I,</w:t>
      </w:r>
      <w:r>
        <w:rPr>
          <w:rFonts w:ascii="Times New Roman" w:hAnsi="Times New Roman" w:cs="Times New Roman"/>
        </w:rPr>
        <w:t xml:space="preserve"> </w:t>
      </w:r>
      <w:r w:rsidR="0080413C">
        <w:rPr>
          <w:rFonts w:ascii="Times New Roman" w:hAnsi="Times New Roman" w:cs="Times New Roman"/>
        </w:rPr>
        <w:t>89</w:t>
      </w:r>
      <w:r>
        <w:rPr>
          <w:rFonts w:ascii="Times New Roman" w:hAnsi="Times New Roman" w:cs="Times New Roman"/>
        </w:rPr>
        <w:t xml:space="preserve">; </w:t>
      </w:r>
      <w:proofErr w:type="gramStart"/>
      <w:r w:rsidR="0080413C">
        <w:rPr>
          <w:rFonts w:ascii="Times New Roman" w:hAnsi="Times New Roman" w:cs="Times New Roman"/>
        </w:rPr>
        <w:t>I, 253-254</w:t>
      </w:r>
      <w:proofErr w:type="gramEnd"/>
      <w:r w:rsidR="0080413C">
        <w:rPr>
          <w:rFonts w:ascii="Times New Roman" w:hAnsi="Times New Roman" w:cs="Times New Roman"/>
        </w:rPr>
        <w:t xml:space="preserve">; I, 270; </w:t>
      </w:r>
      <w:r w:rsidR="00666C41">
        <w:rPr>
          <w:rFonts w:ascii="Times New Roman" w:hAnsi="Times New Roman" w:cs="Times New Roman"/>
        </w:rPr>
        <w:t xml:space="preserve">I, 646-647; </w:t>
      </w:r>
      <w:r w:rsidR="00B13C85">
        <w:rPr>
          <w:rFonts w:ascii="Times New Roman" w:hAnsi="Times New Roman" w:cs="Times New Roman"/>
        </w:rPr>
        <w:t xml:space="preserve">I, 765-766; </w:t>
      </w:r>
      <w:r w:rsidR="0080413C">
        <w:rPr>
          <w:rFonts w:ascii="Times New Roman" w:hAnsi="Times New Roman" w:cs="Times New Roman"/>
        </w:rPr>
        <w:t xml:space="preserve">II, 2; </w:t>
      </w:r>
      <w:r w:rsidR="00E341FF">
        <w:rPr>
          <w:rFonts w:ascii="Times New Roman" w:hAnsi="Times New Roman" w:cs="Times New Roman"/>
        </w:rPr>
        <w:t xml:space="preserve">III, 553-554; III, 591-592; </w:t>
      </w:r>
      <w:r w:rsidR="00B13C85">
        <w:rPr>
          <w:rFonts w:ascii="Times New Roman" w:hAnsi="Times New Roman" w:cs="Times New Roman"/>
        </w:rPr>
        <w:t>III, 661-662 e III, 669-670</w:t>
      </w:r>
      <w:r>
        <w:rPr>
          <w:rFonts w:ascii="Times New Roman" w:hAnsi="Times New Roman" w:cs="Times New Roman"/>
        </w:rPr>
        <w:t>:</w:t>
      </w:r>
      <w:r w:rsidR="007D685F">
        <w:rPr>
          <w:rFonts w:ascii="Times New Roman" w:hAnsi="Times New Roman" w:cs="Times New Roman"/>
        </w:rPr>
        <w:t xml:space="preserve"> </w:t>
      </w:r>
      <w:r w:rsidR="007D685F" w:rsidRPr="007D685F">
        <w:rPr>
          <w:rFonts w:ascii="Times New Roman" w:hAnsi="Times New Roman" w:cs="Times New Roman"/>
          <w:highlight w:val="yellow"/>
        </w:rPr>
        <w:t>a</w:t>
      </w:r>
      <w:r w:rsidR="00C64AB6">
        <w:rPr>
          <w:rFonts w:ascii="Times New Roman" w:hAnsi="Times New Roman" w:cs="Times New Roman"/>
        </w:rPr>
        <w:t>.</w:t>
      </w:r>
      <w:r>
        <w:rPr>
          <w:rFonts w:ascii="Times New Roman" w:hAnsi="Times New Roman" w:cs="Times New Roman"/>
        </w:rPr>
        <w:t xml:space="preserve"> </w:t>
      </w:r>
      <w:proofErr w:type="spellStart"/>
      <w:r w:rsidRPr="00134B44">
        <w:rPr>
          <w:rFonts w:ascii="Times New Roman" w:hAnsi="Times New Roman" w:cs="Times New Roman"/>
          <w:i/>
        </w:rPr>
        <w:t>Sed</w:t>
      </w:r>
      <w:proofErr w:type="spellEnd"/>
      <w:r w:rsidRPr="00134B44">
        <w:rPr>
          <w:rFonts w:ascii="Times New Roman" w:hAnsi="Times New Roman" w:cs="Times New Roman"/>
          <w:i/>
        </w:rPr>
        <w:t xml:space="preserve"> tu </w:t>
      </w:r>
      <w:proofErr w:type="spellStart"/>
      <w:r w:rsidRPr="00134B44">
        <w:rPr>
          <w:rFonts w:ascii="Times New Roman" w:hAnsi="Times New Roman" w:cs="Times New Roman"/>
          <w:i/>
        </w:rPr>
        <w:t>praecipue</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i/>
        </w:rPr>
        <w:t>curuis</w:t>
      </w:r>
      <w:proofErr w:type="spellEnd"/>
      <w:r w:rsidRPr="00134B44">
        <w:rPr>
          <w:rFonts w:ascii="Times New Roman" w:hAnsi="Times New Roman" w:cs="Times New Roman"/>
          <w:i/>
        </w:rPr>
        <w:t xml:space="preserve"> </w:t>
      </w:r>
      <w:proofErr w:type="spellStart"/>
      <w:r w:rsidRPr="00134B44">
        <w:rPr>
          <w:rFonts w:ascii="Times New Roman" w:hAnsi="Times New Roman" w:cs="Times New Roman"/>
          <w:b/>
          <w:i/>
        </w:rPr>
        <w:t>uenare</w:t>
      </w:r>
      <w:proofErr w:type="spellEnd"/>
      <w:r w:rsidRPr="00134B44">
        <w:rPr>
          <w:rFonts w:ascii="Times New Roman" w:hAnsi="Times New Roman" w:cs="Times New Roman"/>
          <w:b/>
          <w:i/>
        </w:rPr>
        <w:t xml:space="preserve"> </w:t>
      </w:r>
      <w:proofErr w:type="spellStart"/>
      <w:r w:rsidRPr="00134B44">
        <w:rPr>
          <w:rFonts w:ascii="Times New Roman" w:hAnsi="Times New Roman" w:cs="Times New Roman"/>
          <w:i/>
        </w:rPr>
        <w:t>theatris</w:t>
      </w:r>
      <w:proofErr w:type="spellEnd"/>
      <w:r w:rsidRPr="00134B44">
        <w:rPr>
          <w:rFonts w:ascii="Times New Roman" w:hAnsi="Times New Roman" w:cs="Times New Roman"/>
        </w:rPr>
        <w:t xml:space="preserve">. </w:t>
      </w:r>
      <w:r w:rsidRPr="00590C95">
        <w:rPr>
          <w:rFonts w:ascii="Times New Roman" w:hAnsi="Times New Roman" w:cs="Times New Roman"/>
        </w:rPr>
        <w:t>–</w:t>
      </w:r>
      <w:r>
        <w:rPr>
          <w:rFonts w:ascii="Times New Roman" w:hAnsi="Times New Roman" w:cs="Times New Roman"/>
        </w:rPr>
        <w:t xml:space="preserve"> “</w:t>
      </w:r>
      <w:r w:rsidRPr="00590C95">
        <w:rPr>
          <w:rFonts w:ascii="Times New Roman" w:hAnsi="Times New Roman" w:cs="Times New Roman"/>
        </w:rPr>
        <w:t xml:space="preserve">Mas, especialmente nos teatros arqueados é que </w:t>
      </w:r>
      <w:r w:rsidRPr="0004045B">
        <w:rPr>
          <w:rFonts w:ascii="Times New Roman" w:hAnsi="Times New Roman" w:cs="Times New Roman"/>
          <w:i/>
        </w:rPr>
        <w:t>deves caçar</w:t>
      </w:r>
      <w:r>
        <w:rPr>
          <w:rFonts w:ascii="Times New Roman" w:hAnsi="Times New Roman" w:cs="Times New Roman"/>
        </w:rPr>
        <w:t xml:space="preserve">”; </w:t>
      </w:r>
      <w:r w:rsidR="007D685F" w:rsidRPr="007D685F">
        <w:rPr>
          <w:rFonts w:ascii="Times New Roman" w:hAnsi="Times New Roman" w:cs="Times New Roman"/>
          <w:highlight w:val="yellow"/>
        </w:rPr>
        <w:t>b</w:t>
      </w:r>
      <w:r w:rsidR="00C64AB6">
        <w:rPr>
          <w:rFonts w:ascii="Times New Roman" w:hAnsi="Times New Roman" w:cs="Times New Roman"/>
        </w:rPr>
        <w:t xml:space="preserve">. </w:t>
      </w:r>
      <w:r w:rsidR="0080413C" w:rsidRPr="0080413C">
        <w:rPr>
          <w:rFonts w:ascii="Times New Roman" w:hAnsi="Times New Roman" w:cs="Times New Roman"/>
          <w:i/>
        </w:rPr>
        <w:t xml:space="preserve">Quid </w:t>
      </w:r>
      <w:proofErr w:type="spellStart"/>
      <w:r w:rsidR="0080413C" w:rsidRPr="0080413C">
        <w:rPr>
          <w:rFonts w:ascii="Times New Roman" w:hAnsi="Times New Roman" w:cs="Times New Roman"/>
          <w:i/>
        </w:rPr>
        <w:t>tibi</w:t>
      </w:r>
      <w:proofErr w:type="spellEnd"/>
      <w:r w:rsidR="0080413C" w:rsidRPr="0080413C">
        <w:rPr>
          <w:rFonts w:ascii="Times New Roman" w:hAnsi="Times New Roman" w:cs="Times New Roman"/>
          <w:i/>
        </w:rPr>
        <w:t xml:space="preserve"> </w:t>
      </w:r>
      <w:proofErr w:type="spellStart"/>
      <w:r w:rsidR="0080413C" w:rsidRPr="0080413C">
        <w:rPr>
          <w:rFonts w:ascii="Times New Roman" w:hAnsi="Times New Roman" w:cs="Times New Roman"/>
          <w:i/>
        </w:rPr>
        <w:t>femineos</w:t>
      </w:r>
      <w:proofErr w:type="spellEnd"/>
      <w:r w:rsidR="0080413C" w:rsidRPr="0080413C">
        <w:rPr>
          <w:rFonts w:ascii="Times New Roman" w:hAnsi="Times New Roman" w:cs="Times New Roman"/>
          <w:i/>
        </w:rPr>
        <w:t xml:space="preserve"> </w:t>
      </w:r>
      <w:proofErr w:type="spellStart"/>
      <w:r w:rsidR="0080413C" w:rsidRPr="0080413C">
        <w:rPr>
          <w:rFonts w:ascii="Times New Roman" w:hAnsi="Times New Roman" w:cs="Times New Roman"/>
          <w:i/>
        </w:rPr>
        <w:t>coetus</w:t>
      </w:r>
      <w:proofErr w:type="spellEnd"/>
      <w:r w:rsidR="0080413C" w:rsidRPr="0080413C">
        <w:rPr>
          <w:rFonts w:ascii="Times New Roman" w:hAnsi="Times New Roman" w:cs="Times New Roman"/>
          <w:i/>
        </w:rPr>
        <w:t xml:space="preserve"> </w:t>
      </w:r>
      <w:proofErr w:type="spellStart"/>
      <w:r w:rsidR="0080413C" w:rsidRPr="0004045B">
        <w:rPr>
          <w:rFonts w:ascii="Times New Roman" w:hAnsi="Times New Roman" w:cs="Times New Roman"/>
          <w:b/>
          <w:i/>
        </w:rPr>
        <w:t>uenatibus</w:t>
      </w:r>
      <w:proofErr w:type="spellEnd"/>
      <w:r w:rsidR="0080413C" w:rsidRPr="0080413C">
        <w:rPr>
          <w:rFonts w:ascii="Times New Roman" w:hAnsi="Times New Roman" w:cs="Times New Roman"/>
          <w:i/>
        </w:rPr>
        <w:t xml:space="preserve"> aptos/ enumerem? Numero </w:t>
      </w:r>
      <w:proofErr w:type="spellStart"/>
      <w:r w:rsidR="0080413C" w:rsidRPr="0080413C">
        <w:rPr>
          <w:rFonts w:ascii="Times New Roman" w:hAnsi="Times New Roman" w:cs="Times New Roman"/>
          <w:i/>
        </w:rPr>
        <w:t>cedet</w:t>
      </w:r>
      <w:proofErr w:type="spellEnd"/>
      <w:r w:rsidR="0080413C" w:rsidRPr="0080413C">
        <w:rPr>
          <w:rFonts w:ascii="Times New Roman" w:hAnsi="Times New Roman" w:cs="Times New Roman"/>
          <w:i/>
        </w:rPr>
        <w:t xml:space="preserve"> </w:t>
      </w:r>
      <w:proofErr w:type="spellStart"/>
      <w:r w:rsidR="0080413C" w:rsidRPr="0080413C">
        <w:rPr>
          <w:rFonts w:ascii="Times New Roman" w:hAnsi="Times New Roman" w:cs="Times New Roman"/>
          <w:i/>
        </w:rPr>
        <w:t>harena</w:t>
      </w:r>
      <w:proofErr w:type="spellEnd"/>
      <w:r w:rsidR="0080413C" w:rsidRPr="0080413C">
        <w:rPr>
          <w:rFonts w:ascii="Times New Roman" w:hAnsi="Times New Roman" w:cs="Times New Roman"/>
          <w:i/>
        </w:rPr>
        <w:t xml:space="preserve"> </w:t>
      </w:r>
      <w:proofErr w:type="spellStart"/>
      <w:r w:rsidR="0080413C" w:rsidRPr="0080413C">
        <w:rPr>
          <w:rFonts w:ascii="Times New Roman" w:hAnsi="Times New Roman" w:cs="Times New Roman"/>
          <w:i/>
        </w:rPr>
        <w:t>meo</w:t>
      </w:r>
      <w:proofErr w:type="spellEnd"/>
      <w:r w:rsidR="0080413C" w:rsidRPr="0080413C">
        <w:rPr>
          <w:rFonts w:ascii="Times New Roman" w:hAnsi="Times New Roman" w:cs="Times New Roman"/>
        </w:rPr>
        <w:t>.</w:t>
      </w:r>
      <w:r w:rsidR="0080413C">
        <w:rPr>
          <w:rFonts w:ascii="Times New Roman" w:hAnsi="Times New Roman" w:cs="Times New Roman"/>
        </w:rPr>
        <w:t xml:space="preserve"> – “</w:t>
      </w:r>
      <w:r w:rsidR="0080413C" w:rsidRPr="0080413C">
        <w:rPr>
          <w:rFonts w:ascii="Times New Roman" w:hAnsi="Times New Roman" w:cs="Times New Roman"/>
        </w:rPr>
        <w:t xml:space="preserve">Para que te enumeraria os grupos de moças, próprios às </w:t>
      </w:r>
      <w:r w:rsidR="0080413C" w:rsidRPr="0004045B">
        <w:rPr>
          <w:rFonts w:ascii="Times New Roman" w:hAnsi="Times New Roman" w:cs="Times New Roman"/>
          <w:i/>
        </w:rPr>
        <w:t>caçadas</w:t>
      </w:r>
      <w:r w:rsidR="0080413C" w:rsidRPr="0080413C">
        <w:rPr>
          <w:rFonts w:ascii="Times New Roman" w:hAnsi="Times New Roman" w:cs="Times New Roman"/>
        </w:rPr>
        <w:t>? Os grãos de areia cederão a primazia a meu número</w:t>
      </w:r>
      <w:r w:rsidR="0080413C">
        <w:rPr>
          <w:rFonts w:ascii="Times New Roman" w:hAnsi="Times New Roman" w:cs="Times New Roman"/>
        </w:rPr>
        <w:t xml:space="preserve">”; </w:t>
      </w:r>
      <w:r w:rsidR="007D685F" w:rsidRPr="007D685F">
        <w:rPr>
          <w:rFonts w:ascii="Times New Roman" w:hAnsi="Times New Roman" w:cs="Times New Roman"/>
          <w:highlight w:val="yellow"/>
        </w:rPr>
        <w:t>c</w:t>
      </w:r>
      <w:r w:rsidR="00C64AB6">
        <w:rPr>
          <w:rFonts w:ascii="Times New Roman" w:hAnsi="Times New Roman" w:cs="Times New Roman"/>
        </w:rPr>
        <w:t xml:space="preserve">. </w:t>
      </w:r>
      <w:r w:rsidR="0080413C">
        <w:rPr>
          <w:rFonts w:ascii="Times New Roman" w:hAnsi="Times New Roman" w:cs="Times New Roman"/>
        </w:rPr>
        <w:t xml:space="preserve">(...) </w:t>
      </w:r>
      <w:r w:rsidR="0080413C" w:rsidRPr="0080413C">
        <w:rPr>
          <w:rFonts w:ascii="Times New Roman" w:hAnsi="Times New Roman" w:cs="Times New Roman"/>
          <w:i/>
          <w:lang w:val="fr-FR"/>
        </w:rPr>
        <w:t xml:space="preserve">Capies, tu modo tende </w:t>
      </w:r>
      <w:r w:rsidR="0080413C" w:rsidRPr="0004045B">
        <w:rPr>
          <w:rFonts w:ascii="Times New Roman" w:hAnsi="Times New Roman" w:cs="Times New Roman"/>
          <w:b/>
          <w:i/>
          <w:lang w:val="fr-FR"/>
        </w:rPr>
        <w:t>plagas</w:t>
      </w:r>
      <w:r w:rsidR="0080413C" w:rsidRPr="0080413C">
        <w:rPr>
          <w:rFonts w:ascii="Times New Roman" w:hAnsi="Times New Roman" w:cs="Times New Roman"/>
          <w:lang w:val="fr-FR"/>
        </w:rPr>
        <w:t>.</w:t>
      </w:r>
      <w:r w:rsidR="0080413C">
        <w:rPr>
          <w:rFonts w:ascii="Times New Roman" w:hAnsi="Times New Roman" w:cs="Times New Roman"/>
          <w:lang w:val="fr-FR"/>
        </w:rPr>
        <w:t xml:space="preserve"> – </w:t>
      </w:r>
      <w:r w:rsidR="0080413C">
        <w:rPr>
          <w:rFonts w:ascii="Times New Roman" w:hAnsi="Times New Roman" w:cs="Times New Roman"/>
        </w:rPr>
        <w:t>“</w:t>
      </w:r>
      <w:r w:rsidR="0080413C">
        <w:rPr>
          <w:rFonts w:ascii="Times New Roman" w:hAnsi="Times New Roman" w:cs="Times New Roman"/>
          <w:lang w:val="fr-FR"/>
        </w:rPr>
        <w:t xml:space="preserve">(...) </w:t>
      </w:r>
      <w:proofErr w:type="gramStart"/>
      <w:r w:rsidR="00B13C85">
        <w:rPr>
          <w:rFonts w:ascii="Times New Roman" w:hAnsi="Times New Roman" w:cs="Times New Roman"/>
        </w:rPr>
        <w:t>T</w:t>
      </w:r>
      <w:r w:rsidR="0080413C" w:rsidRPr="0080413C">
        <w:rPr>
          <w:rFonts w:ascii="Times New Roman" w:hAnsi="Times New Roman" w:cs="Times New Roman"/>
        </w:rPr>
        <w:t xml:space="preserve">u as capturarás, basta estender as </w:t>
      </w:r>
      <w:r w:rsidR="0080413C" w:rsidRPr="0004045B">
        <w:rPr>
          <w:rFonts w:ascii="Times New Roman" w:hAnsi="Times New Roman" w:cs="Times New Roman"/>
          <w:i/>
        </w:rPr>
        <w:t>redes</w:t>
      </w:r>
      <w:r w:rsidR="0080413C">
        <w:rPr>
          <w:rFonts w:ascii="Times New Roman" w:hAnsi="Times New Roman" w:cs="Times New Roman"/>
        </w:rPr>
        <w:t>”</w:t>
      </w:r>
      <w:proofErr w:type="gramEnd"/>
      <w:r w:rsidR="0080413C">
        <w:rPr>
          <w:rFonts w:ascii="Times New Roman" w:hAnsi="Times New Roman" w:cs="Times New Roman"/>
        </w:rPr>
        <w:t xml:space="preserve">; </w:t>
      </w:r>
      <w:r w:rsidR="007D685F" w:rsidRPr="007D685F">
        <w:rPr>
          <w:rFonts w:ascii="Times New Roman" w:hAnsi="Times New Roman" w:cs="Times New Roman"/>
          <w:highlight w:val="yellow"/>
        </w:rPr>
        <w:t>d</w:t>
      </w:r>
      <w:r w:rsidR="00C64AB6">
        <w:rPr>
          <w:rFonts w:ascii="Times New Roman" w:hAnsi="Times New Roman" w:cs="Times New Roman"/>
        </w:rPr>
        <w:t xml:space="preserve">. </w:t>
      </w:r>
      <w:proofErr w:type="spellStart"/>
      <w:r w:rsidR="00666C41" w:rsidRPr="00666C41">
        <w:rPr>
          <w:rFonts w:ascii="Times New Roman" w:hAnsi="Times New Roman" w:cs="Times New Roman"/>
          <w:i/>
        </w:rPr>
        <w:t>Fallite</w:t>
      </w:r>
      <w:proofErr w:type="spellEnd"/>
      <w:r w:rsidR="00666C41" w:rsidRPr="00666C41">
        <w:rPr>
          <w:rFonts w:ascii="Times New Roman" w:hAnsi="Times New Roman" w:cs="Times New Roman"/>
          <w:i/>
        </w:rPr>
        <w:t xml:space="preserve"> </w:t>
      </w:r>
      <w:proofErr w:type="spellStart"/>
      <w:r w:rsidR="00666C41" w:rsidRPr="00666C41">
        <w:rPr>
          <w:rFonts w:ascii="Times New Roman" w:hAnsi="Times New Roman" w:cs="Times New Roman"/>
          <w:i/>
        </w:rPr>
        <w:t>fallentes</w:t>
      </w:r>
      <w:proofErr w:type="spellEnd"/>
      <w:r w:rsidR="00666C41" w:rsidRPr="00666C41">
        <w:rPr>
          <w:rFonts w:ascii="Times New Roman" w:hAnsi="Times New Roman" w:cs="Times New Roman"/>
          <w:i/>
        </w:rPr>
        <w:t xml:space="preserve">; </w:t>
      </w:r>
      <w:proofErr w:type="spellStart"/>
      <w:r w:rsidR="00666C41" w:rsidRPr="00666C41">
        <w:rPr>
          <w:rFonts w:ascii="Times New Roman" w:hAnsi="Times New Roman" w:cs="Times New Roman"/>
          <w:i/>
        </w:rPr>
        <w:t>ex</w:t>
      </w:r>
      <w:proofErr w:type="spellEnd"/>
      <w:r w:rsidR="00666C41" w:rsidRPr="00666C41">
        <w:rPr>
          <w:rFonts w:ascii="Times New Roman" w:hAnsi="Times New Roman" w:cs="Times New Roman"/>
          <w:i/>
        </w:rPr>
        <w:t xml:space="preserve"> magna parte </w:t>
      </w:r>
      <w:proofErr w:type="spellStart"/>
      <w:r w:rsidR="00666C41" w:rsidRPr="00666C41">
        <w:rPr>
          <w:rFonts w:ascii="Times New Roman" w:hAnsi="Times New Roman" w:cs="Times New Roman"/>
          <w:i/>
        </w:rPr>
        <w:t>profanum</w:t>
      </w:r>
      <w:proofErr w:type="spellEnd"/>
      <w:r w:rsidR="00666C41" w:rsidRPr="00666C41">
        <w:rPr>
          <w:rFonts w:ascii="Times New Roman" w:hAnsi="Times New Roman" w:cs="Times New Roman"/>
          <w:i/>
        </w:rPr>
        <w:t xml:space="preserve">/ sunt genus; in </w:t>
      </w:r>
      <w:proofErr w:type="spellStart"/>
      <w:r w:rsidR="00666C41" w:rsidRPr="00666C41">
        <w:rPr>
          <w:rFonts w:ascii="Times New Roman" w:hAnsi="Times New Roman" w:cs="Times New Roman"/>
          <w:b/>
          <w:i/>
        </w:rPr>
        <w:t>laqueos</w:t>
      </w:r>
      <w:proofErr w:type="spellEnd"/>
      <w:r w:rsidR="00666C41" w:rsidRPr="00666C41">
        <w:rPr>
          <w:rFonts w:ascii="Times New Roman" w:hAnsi="Times New Roman" w:cs="Times New Roman"/>
          <w:i/>
        </w:rPr>
        <w:t xml:space="preserve"> </w:t>
      </w:r>
      <w:proofErr w:type="spellStart"/>
      <w:r w:rsidR="00666C41" w:rsidRPr="00666C41">
        <w:rPr>
          <w:rFonts w:ascii="Times New Roman" w:hAnsi="Times New Roman" w:cs="Times New Roman"/>
          <w:i/>
        </w:rPr>
        <w:t>quos</w:t>
      </w:r>
      <w:proofErr w:type="spellEnd"/>
      <w:r w:rsidR="00666C41" w:rsidRPr="00666C41">
        <w:rPr>
          <w:rFonts w:ascii="Times New Roman" w:hAnsi="Times New Roman" w:cs="Times New Roman"/>
          <w:i/>
        </w:rPr>
        <w:t xml:space="preserve"> </w:t>
      </w:r>
      <w:proofErr w:type="spellStart"/>
      <w:r w:rsidR="00666C41" w:rsidRPr="00666C41">
        <w:rPr>
          <w:rFonts w:ascii="Times New Roman" w:hAnsi="Times New Roman" w:cs="Times New Roman"/>
          <w:i/>
        </w:rPr>
        <w:t>posuere</w:t>
      </w:r>
      <w:proofErr w:type="spellEnd"/>
      <w:r w:rsidR="00666C41" w:rsidRPr="00666C41">
        <w:rPr>
          <w:rFonts w:ascii="Times New Roman" w:hAnsi="Times New Roman" w:cs="Times New Roman"/>
          <w:i/>
        </w:rPr>
        <w:t xml:space="preserve"> </w:t>
      </w:r>
      <w:proofErr w:type="spellStart"/>
      <w:r w:rsidR="00666C41" w:rsidRPr="00666C41">
        <w:rPr>
          <w:rFonts w:ascii="Times New Roman" w:hAnsi="Times New Roman" w:cs="Times New Roman"/>
          <w:i/>
        </w:rPr>
        <w:t>cadant</w:t>
      </w:r>
      <w:proofErr w:type="spellEnd"/>
      <w:r w:rsidR="00666C41" w:rsidRPr="00666C41">
        <w:rPr>
          <w:rFonts w:ascii="Times New Roman" w:hAnsi="Times New Roman" w:cs="Times New Roman"/>
        </w:rPr>
        <w:t>.</w:t>
      </w:r>
      <w:r w:rsidR="00666C41">
        <w:rPr>
          <w:rFonts w:ascii="Times New Roman" w:hAnsi="Times New Roman" w:cs="Times New Roman"/>
        </w:rPr>
        <w:t xml:space="preserve"> – “Enganai as </w:t>
      </w:r>
      <w:r w:rsidR="00666C41" w:rsidRPr="00666C41">
        <w:rPr>
          <w:rFonts w:ascii="Times New Roman" w:hAnsi="Times New Roman" w:cs="Times New Roman"/>
        </w:rPr>
        <w:t xml:space="preserve">enganadoras: em sua maior parte, são de uma laia criminosa; caiam, pois, nos </w:t>
      </w:r>
      <w:r w:rsidR="00666C41" w:rsidRPr="00666C41">
        <w:rPr>
          <w:rFonts w:ascii="Times New Roman" w:hAnsi="Times New Roman" w:cs="Times New Roman"/>
          <w:i/>
        </w:rPr>
        <w:t>laços</w:t>
      </w:r>
      <w:r w:rsidR="00666C41">
        <w:rPr>
          <w:rFonts w:ascii="Times New Roman" w:hAnsi="Times New Roman" w:cs="Times New Roman"/>
        </w:rPr>
        <w:t xml:space="preserve"> que armaram”; </w:t>
      </w:r>
      <w:r w:rsidR="007D685F" w:rsidRPr="007D685F">
        <w:rPr>
          <w:rFonts w:ascii="Times New Roman" w:hAnsi="Times New Roman" w:cs="Times New Roman"/>
          <w:highlight w:val="yellow"/>
        </w:rPr>
        <w:t>e</w:t>
      </w:r>
      <w:r w:rsidR="00C64AB6">
        <w:rPr>
          <w:rFonts w:ascii="Times New Roman" w:hAnsi="Times New Roman" w:cs="Times New Roman"/>
        </w:rPr>
        <w:t xml:space="preserve">. </w:t>
      </w:r>
      <w:r w:rsidR="00666C41" w:rsidRPr="00666C41">
        <w:rPr>
          <w:rFonts w:ascii="Times New Roman" w:hAnsi="Times New Roman" w:cs="Times New Roman"/>
          <w:i/>
          <w:lang w:val="fr-FR"/>
        </w:rPr>
        <w:t xml:space="preserve">Nec tibi conueniet cunctos modus unus ad annos;/ longius </w:t>
      </w:r>
      <w:r w:rsidR="00666C41" w:rsidRPr="00B13C85">
        <w:rPr>
          <w:rFonts w:ascii="Times New Roman" w:hAnsi="Times New Roman" w:cs="Times New Roman"/>
          <w:b/>
          <w:i/>
          <w:lang w:val="fr-FR"/>
        </w:rPr>
        <w:t>insidias</w:t>
      </w:r>
      <w:r w:rsidR="00666C41" w:rsidRPr="00666C41">
        <w:rPr>
          <w:rFonts w:ascii="Times New Roman" w:hAnsi="Times New Roman" w:cs="Times New Roman"/>
          <w:i/>
          <w:lang w:val="fr-FR"/>
        </w:rPr>
        <w:t xml:space="preserve"> cerua uidebit anus</w:t>
      </w:r>
      <w:r w:rsidR="00666C41">
        <w:rPr>
          <w:rFonts w:ascii="Times New Roman" w:hAnsi="Times New Roman" w:cs="Times New Roman"/>
          <w:lang w:val="fr-FR"/>
        </w:rPr>
        <w:t xml:space="preserve">. – </w:t>
      </w:r>
      <w:r w:rsidR="00666C41">
        <w:rPr>
          <w:rFonts w:ascii="Times New Roman" w:hAnsi="Times New Roman" w:cs="Times New Roman"/>
        </w:rPr>
        <w:t>“</w:t>
      </w:r>
      <w:r w:rsidR="00666C41" w:rsidRPr="00666C41">
        <w:rPr>
          <w:rFonts w:ascii="Times New Roman" w:hAnsi="Times New Roman" w:cs="Times New Roman"/>
        </w:rPr>
        <w:t xml:space="preserve">Não te convirá uma única tática para todas as idades: a corça experiente enxergará as </w:t>
      </w:r>
      <w:r w:rsidR="00666C41" w:rsidRPr="00B13C85">
        <w:rPr>
          <w:rFonts w:ascii="Times New Roman" w:hAnsi="Times New Roman" w:cs="Times New Roman"/>
          <w:i/>
        </w:rPr>
        <w:t>armadilhas</w:t>
      </w:r>
      <w:r w:rsidR="00666C41" w:rsidRPr="00666C41">
        <w:rPr>
          <w:rFonts w:ascii="Times New Roman" w:hAnsi="Times New Roman" w:cs="Times New Roman"/>
        </w:rPr>
        <w:t xml:space="preserve"> mais de longe</w:t>
      </w:r>
      <w:r w:rsidR="00666C41">
        <w:rPr>
          <w:rFonts w:ascii="Times New Roman" w:hAnsi="Times New Roman" w:cs="Times New Roman"/>
        </w:rPr>
        <w:t xml:space="preserve">”; </w:t>
      </w:r>
      <w:r w:rsidR="007D685F" w:rsidRPr="007D685F">
        <w:rPr>
          <w:rFonts w:ascii="Times New Roman" w:hAnsi="Times New Roman" w:cs="Times New Roman"/>
          <w:highlight w:val="yellow"/>
        </w:rPr>
        <w:t>f</w:t>
      </w:r>
      <w:r w:rsidR="00C64AB6">
        <w:rPr>
          <w:rFonts w:ascii="Times New Roman" w:hAnsi="Times New Roman" w:cs="Times New Roman"/>
        </w:rPr>
        <w:t xml:space="preserve">. </w:t>
      </w:r>
      <w:proofErr w:type="spellStart"/>
      <w:r w:rsidR="0080413C" w:rsidRPr="00134B44">
        <w:rPr>
          <w:rFonts w:ascii="Times New Roman" w:hAnsi="Times New Roman" w:cs="Times New Roman"/>
          <w:i/>
        </w:rPr>
        <w:t>Decid</w:t>
      </w:r>
      <w:r w:rsidR="00E341FF" w:rsidRPr="00134B44">
        <w:rPr>
          <w:rFonts w:ascii="Times New Roman" w:hAnsi="Times New Roman" w:cs="Times New Roman"/>
          <w:i/>
        </w:rPr>
        <w:t>it</w:t>
      </w:r>
      <w:proofErr w:type="spellEnd"/>
      <w:r w:rsidR="00E341FF" w:rsidRPr="00134B44">
        <w:rPr>
          <w:rFonts w:ascii="Times New Roman" w:hAnsi="Times New Roman" w:cs="Times New Roman"/>
          <w:i/>
        </w:rPr>
        <w:t xml:space="preserve"> in </w:t>
      </w:r>
      <w:r w:rsidR="00E341FF" w:rsidRPr="00134B44">
        <w:rPr>
          <w:rFonts w:ascii="Times New Roman" w:hAnsi="Times New Roman" w:cs="Times New Roman"/>
          <w:b/>
          <w:i/>
        </w:rPr>
        <w:t xml:space="preserve">casses </w:t>
      </w:r>
      <w:proofErr w:type="spellStart"/>
      <w:r w:rsidR="00E341FF" w:rsidRPr="00134B44">
        <w:rPr>
          <w:rFonts w:ascii="Times New Roman" w:hAnsi="Times New Roman" w:cs="Times New Roman"/>
          <w:b/>
          <w:i/>
        </w:rPr>
        <w:t>praeda</w:t>
      </w:r>
      <w:proofErr w:type="spellEnd"/>
      <w:r w:rsidR="00E341FF" w:rsidRPr="00134B44">
        <w:rPr>
          <w:rFonts w:ascii="Times New Roman" w:hAnsi="Times New Roman" w:cs="Times New Roman"/>
          <w:i/>
        </w:rPr>
        <w:t xml:space="preserve"> petita </w:t>
      </w:r>
      <w:proofErr w:type="spellStart"/>
      <w:r w:rsidR="00E341FF" w:rsidRPr="00134B44">
        <w:rPr>
          <w:rFonts w:ascii="Times New Roman" w:hAnsi="Times New Roman" w:cs="Times New Roman"/>
          <w:i/>
        </w:rPr>
        <w:t>meos</w:t>
      </w:r>
      <w:proofErr w:type="spellEnd"/>
      <w:r w:rsidR="00E341FF" w:rsidRPr="00134B44">
        <w:rPr>
          <w:rFonts w:ascii="Times New Roman" w:hAnsi="Times New Roman" w:cs="Times New Roman"/>
        </w:rPr>
        <w:t>. – “</w:t>
      </w:r>
      <w:r w:rsidR="00E341FF" w:rsidRPr="00E341FF">
        <w:rPr>
          <w:rFonts w:ascii="Times New Roman" w:hAnsi="Times New Roman" w:cs="Times New Roman"/>
        </w:rPr>
        <w:t xml:space="preserve">A </w:t>
      </w:r>
      <w:r w:rsidR="00E341FF" w:rsidRPr="0004045B">
        <w:rPr>
          <w:rFonts w:ascii="Times New Roman" w:hAnsi="Times New Roman" w:cs="Times New Roman"/>
          <w:i/>
        </w:rPr>
        <w:t>presa</w:t>
      </w:r>
      <w:r w:rsidR="00E341FF" w:rsidRPr="00E341FF">
        <w:rPr>
          <w:rFonts w:ascii="Times New Roman" w:hAnsi="Times New Roman" w:cs="Times New Roman"/>
        </w:rPr>
        <w:t xml:space="preserve"> desejada caiu-me nas </w:t>
      </w:r>
      <w:r w:rsidR="00E341FF" w:rsidRPr="0004045B">
        <w:rPr>
          <w:rFonts w:ascii="Times New Roman" w:hAnsi="Times New Roman" w:cs="Times New Roman"/>
          <w:i/>
        </w:rPr>
        <w:t>redes</w:t>
      </w:r>
      <w:r w:rsidR="00E341FF">
        <w:rPr>
          <w:rFonts w:ascii="Times New Roman" w:hAnsi="Times New Roman" w:cs="Times New Roman"/>
        </w:rPr>
        <w:t xml:space="preserve">”;  </w:t>
      </w:r>
      <w:r w:rsidR="007D685F" w:rsidRPr="007D685F">
        <w:rPr>
          <w:rFonts w:ascii="Times New Roman" w:hAnsi="Times New Roman" w:cs="Times New Roman"/>
          <w:highlight w:val="yellow"/>
        </w:rPr>
        <w:t>g</w:t>
      </w:r>
      <w:r w:rsidR="00C64AB6">
        <w:rPr>
          <w:rFonts w:ascii="Times New Roman" w:hAnsi="Times New Roman" w:cs="Times New Roman"/>
        </w:rPr>
        <w:t xml:space="preserve">. </w:t>
      </w:r>
      <w:proofErr w:type="spellStart"/>
      <w:r w:rsidR="00E341FF" w:rsidRPr="00E341FF">
        <w:rPr>
          <w:rFonts w:ascii="Times New Roman" w:hAnsi="Times New Roman" w:cs="Times New Roman"/>
          <w:i/>
        </w:rPr>
        <w:t>Dissimulate</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tamen</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nec</w:t>
      </w:r>
      <w:proofErr w:type="spellEnd"/>
      <w:r w:rsidR="00E341FF" w:rsidRPr="00E341FF">
        <w:rPr>
          <w:rFonts w:ascii="Times New Roman" w:hAnsi="Times New Roman" w:cs="Times New Roman"/>
          <w:i/>
        </w:rPr>
        <w:t xml:space="preserve"> prima fronte rapaces/ este; </w:t>
      </w:r>
      <w:proofErr w:type="spellStart"/>
      <w:r w:rsidR="00E341FF" w:rsidRPr="00E341FF">
        <w:rPr>
          <w:rFonts w:ascii="Times New Roman" w:hAnsi="Times New Roman" w:cs="Times New Roman"/>
          <w:i/>
        </w:rPr>
        <w:t>nouus</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uiso</w:t>
      </w:r>
      <w:proofErr w:type="spellEnd"/>
      <w:r w:rsidR="00E341FF" w:rsidRPr="00E341FF">
        <w:rPr>
          <w:rFonts w:ascii="Times New Roman" w:hAnsi="Times New Roman" w:cs="Times New Roman"/>
          <w:i/>
        </w:rPr>
        <w:t xml:space="preserve"> </w:t>
      </w:r>
      <w:r w:rsidR="00E341FF" w:rsidRPr="0004045B">
        <w:rPr>
          <w:rFonts w:ascii="Times New Roman" w:hAnsi="Times New Roman" w:cs="Times New Roman"/>
          <w:b/>
          <w:i/>
        </w:rPr>
        <w:t>casse</w:t>
      </w:r>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resistet</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amans</w:t>
      </w:r>
      <w:proofErr w:type="spellEnd"/>
      <w:r w:rsidR="00E341FF" w:rsidRPr="00E341FF">
        <w:rPr>
          <w:rFonts w:ascii="Times New Roman" w:hAnsi="Times New Roman" w:cs="Times New Roman"/>
        </w:rPr>
        <w:t>.</w:t>
      </w:r>
      <w:r w:rsidR="00E341FF">
        <w:rPr>
          <w:rFonts w:ascii="Times New Roman" w:hAnsi="Times New Roman" w:cs="Times New Roman"/>
        </w:rPr>
        <w:t xml:space="preserve"> – “</w:t>
      </w:r>
      <w:r w:rsidR="00E341FF" w:rsidRPr="00E341FF">
        <w:rPr>
          <w:rFonts w:ascii="Times New Roman" w:hAnsi="Times New Roman" w:cs="Times New Roman"/>
        </w:rPr>
        <w:t xml:space="preserve">Contudo, dissimulai, e não sejais gananciosas logo de primeira; um amante novo resistirá a uma </w:t>
      </w:r>
      <w:r w:rsidR="00E341FF" w:rsidRPr="0004045B">
        <w:rPr>
          <w:rFonts w:ascii="Times New Roman" w:hAnsi="Times New Roman" w:cs="Times New Roman"/>
          <w:i/>
        </w:rPr>
        <w:t>armadilha</w:t>
      </w:r>
      <w:r w:rsidR="00E341FF" w:rsidRPr="00E341FF">
        <w:rPr>
          <w:rFonts w:ascii="Times New Roman" w:hAnsi="Times New Roman" w:cs="Times New Roman"/>
        </w:rPr>
        <w:t xml:space="preserve"> visível</w:t>
      </w:r>
      <w:r w:rsidR="00E341FF">
        <w:rPr>
          <w:rFonts w:ascii="Times New Roman" w:hAnsi="Times New Roman" w:cs="Times New Roman"/>
        </w:rPr>
        <w:t xml:space="preserve">”; </w:t>
      </w:r>
      <w:r w:rsidR="007D685F" w:rsidRPr="007D685F">
        <w:rPr>
          <w:rFonts w:ascii="Times New Roman" w:hAnsi="Times New Roman" w:cs="Times New Roman"/>
          <w:highlight w:val="yellow"/>
        </w:rPr>
        <w:t>h</w:t>
      </w:r>
      <w:r w:rsidR="00C64AB6">
        <w:rPr>
          <w:rFonts w:ascii="Times New Roman" w:hAnsi="Times New Roman" w:cs="Times New Roman"/>
        </w:rPr>
        <w:t xml:space="preserve">. </w:t>
      </w:r>
      <w:r w:rsidR="00E341FF" w:rsidRPr="00E341FF">
        <w:rPr>
          <w:rFonts w:ascii="Times New Roman" w:hAnsi="Times New Roman" w:cs="Times New Roman"/>
          <w:i/>
        </w:rPr>
        <w:t xml:space="preserve">Dum </w:t>
      </w:r>
      <w:proofErr w:type="spellStart"/>
      <w:r w:rsidR="00E341FF" w:rsidRPr="00E341FF">
        <w:rPr>
          <w:rFonts w:ascii="Times New Roman" w:hAnsi="Times New Roman" w:cs="Times New Roman"/>
          <w:i/>
        </w:rPr>
        <w:t>cadit</w:t>
      </w:r>
      <w:proofErr w:type="spellEnd"/>
      <w:r w:rsidR="00E341FF" w:rsidRPr="00E341FF">
        <w:rPr>
          <w:rFonts w:ascii="Times New Roman" w:hAnsi="Times New Roman" w:cs="Times New Roman"/>
          <w:i/>
        </w:rPr>
        <w:t xml:space="preserve"> in </w:t>
      </w:r>
      <w:proofErr w:type="spellStart"/>
      <w:r w:rsidR="00E341FF" w:rsidRPr="0004045B">
        <w:rPr>
          <w:rFonts w:ascii="Times New Roman" w:hAnsi="Times New Roman" w:cs="Times New Roman"/>
          <w:b/>
          <w:i/>
        </w:rPr>
        <w:t>laqueos</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captus</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quoque</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nuper</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amator</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solum</w:t>
      </w:r>
      <w:proofErr w:type="spellEnd"/>
      <w:r w:rsidR="00E341FF" w:rsidRPr="00E341FF">
        <w:rPr>
          <w:rFonts w:ascii="Times New Roman" w:hAnsi="Times New Roman" w:cs="Times New Roman"/>
          <w:i/>
        </w:rPr>
        <w:t xml:space="preserve"> se </w:t>
      </w:r>
      <w:proofErr w:type="spellStart"/>
      <w:r w:rsidR="00E341FF" w:rsidRPr="00E341FF">
        <w:rPr>
          <w:rFonts w:ascii="Times New Roman" w:hAnsi="Times New Roman" w:cs="Times New Roman"/>
          <w:i/>
        </w:rPr>
        <w:t>thalamos</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speret</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habere</w:t>
      </w:r>
      <w:proofErr w:type="spellEnd"/>
      <w:r w:rsidR="00E341FF" w:rsidRPr="00E341FF">
        <w:rPr>
          <w:rFonts w:ascii="Times New Roman" w:hAnsi="Times New Roman" w:cs="Times New Roman"/>
          <w:i/>
        </w:rPr>
        <w:t xml:space="preserve"> </w:t>
      </w:r>
      <w:proofErr w:type="spellStart"/>
      <w:r w:rsidR="00E341FF" w:rsidRPr="00E341FF">
        <w:rPr>
          <w:rFonts w:ascii="Times New Roman" w:hAnsi="Times New Roman" w:cs="Times New Roman"/>
          <w:i/>
        </w:rPr>
        <w:t>tuos</w:t>
      </w:r>
      <w:proofErr w:type="spellEnd"/>
      <w:r w:rsidR="00E341FF">
        <w:rPr>
          <w:rFonts w:ascii="Times New Roman" w:hAnsi="Times New Roman" w:cs="Times New Roman"/>
        </w:rPr>
        <w:t>. – “</w:t>
      </w:r>
      <w:r w:rsidR="00E341FF" w:rsidRPr="00E341FF">
        <w:rPr>
          <w:rFonts w:ascii="Times New Roman" w:hAnsi="Times New Roman" w:cs="Times New Roman"/>
        </w:rPr>
        <w:t xml:space="preserve">Enquanto se enleia nas </w:t>
      </w:r>
      <w:r w:rsidR="00E341FF" w:rsidRPr="0004045B">
        <w:rPr>
          <w:rFonts w:ascii="Times New Roman" w:hAnsi="Times New Roman" w:cs="Times New Roman"/>
          <w:i/>
        </w:rPr>
        <w:t>redes</w:t>
      </w:r>
      <w:r w:rsidR="00E341FF" w:rsidRPr="00E341FF">
        <w:rPr>
          <w:rFonts w:ascii="Times New Roman" w:hAnsi="Times New Roman" w:cs="Times New Roman"/>
        </w:rPr>
        <w:t>, ou mesmo há pouco capturado, que teu amante espere ter-te o leito com exclusividade</w:t>
      </w:r>
      <w:r w:rsidR="00E341FF">
        <w:rPr>
          <w:rFonts w:ascii="Times New Roman" w:hAnsi="Times New Roman" w:cs="Times New Roman"/>
        </w:rPr>
        <w:t xml:space="preserve">”; </w:t>
      </w:r>
      <w:r w:rsidR="007D685F" w:rsidRPr="007D685F">
        <w:rPr>
          <w:rFonts w:ascii="Times New Roman" w:hAnsi="Times New Roman" w:cs="Times New Roman"/>
          <w:highlight w:val="yellow"/>
        </w:rPr>
        <w:t>i</w:t>
      </w:r>
      <w:r w:rsidR="00C64AB6">
        <w:rPr>
          <w:rFonts w:ascii="Times New Roman" w:hAnsi="Times New Roman" w:cs="Times New Roman"/>
        </w:rPr>
        <w:t xml:space="preserve">. </w:t>
      </w:r>
      <w:r w:rsidR="00E341FF" w:rsidRPr="00E341FF">
        <w:rPr>
          <w:rFonts w:ascii="Times New Roman" w:hAnsi="Times New Roman" w:cs="Times New Roman"/>
          <w:i/>
          <w:lang w:val="fr-FR"/>
        </w:rPr>
        <w:t xml:space="preserve">Credula si fueris, aliae tua gaudia carpent,/ et </w:t>
      </w:r>
      <w:r w:rsidR="00E341FF" w:rsidRPr="0004045B">
        <w:rPr>
          <w:rFonts w:ascii="Times New Roman" w:hAnsi="Times New Roman" w:cs="Times New Roman"/>
          <w:i/>
          <w:lang w:val="fr-FR"/>
        </w:rPr>
        <w:t>lepus</w:t>
      </w:r>
      <w:r w:rsidR="00E341FF" w:rsidRPr="00E341FF">
        <w:rPr>
          <w:rFonts w:ascii="Times New Roman" w:hAnsi="Times New Roman" w:cs="Times New Roman"/>
          <w:i/>
          <w:lang w:val="fr-FR"/>
        </w:rPr>
        <w:t xml:space="preserve"> hic aliis </w:t>
      </w:r>
      <w:r w:rsidR="00E341FF" w:rsidRPr="0004045B">
        <w:rPr>
          <w:rFonts w:ascii="Times New Roman" w:hAnsi="Times New Roman" w:cs="Times New Roman"/>
          <w:b/>
          <w:i/>
          <w:lang w:val="fr-FR"/>
        </w:rPr>
        <w:t>exagitatus erit</w:t>
      </w:r>
      <w:r w:rsidR="00E341FF" w:rsidRPr="00E341FF">
        <w:rPr>
          <w:rFonts w:ascii="Times New Roman" w:hAnsi="Times New Roman" w:cs="Times New Roman"/>
          <w:lang w:val="fr-FR"/>
        </w:rPr>
        <w:t>.</w:t>
      </w:r>
      <w:r w:rsidR="00E341FF">
        <w:rPr>
          <w:rFonts w:ascii="Times New Roman" w:hAnsi="Times New Roman" w:cs="Times New Roman"/>
          <w:lang w:val="fr-FR"/>
        </w:rPr>
        <w:t xml:space="preserve"> –</w:t>
      </w:r>
      <w:r w:rsidR="00E341FF" w:rsidRPr="00E341FF">
        <w:rPr>
          <w:rFonts w:asciiTheme="majorBidi" w:hAnsiTheme="majorBidi" w:cstheme="majorBidi"/>
          <w:sz w:val="24"/>
          <w:szCs w:val="24"/>
        </w:rPr>
        <w:t xml:space="preserve"> </w:t>
      </w:r>
      <w:r w:rsidR="00E341FF">
        <w:rPr>
          <w:rFonts w:asciiTheme="majorBidi" w:hAnsiTheme="majorBidi" w:cstheme="majorBidi"/>
          <w:sz w:val="24"/>
          <w:szCs w:val="24"/>
        </w:rPr>
        <w:t>“</w:t>
      </w:r>
      <w:r w:rsidR="00E341FF" w:rsidRPr="00E341FF">
        <w:rPr>
          <w:rFonts w:ascii="Times New Roman" w:hAnsi="Times New Roman" w:cs="Times New Roman"/>
        </w:rPr>
        <w:t>Se fores crédula, outras colherão tuas alegrias, tua l</w:t>
      </w:r>
      <w:r w:rsidR="00E341FF">
        <w:rPr>
          <w:rFonts w:ascii="Times New Roman" w:hAnsi="Times New Roman" w:cs="Times New Roman"/>
        </w:rPr>
        <w:t xml:space="preserve">ebre </w:t>
      </w:r>
      <w:r w:rsidR="00E341FF" w:rsidRPr="0004045B">
        <w:rPr>
          <w:rFonts w:ascii="Times New Roman" w:hAnsi="Times New Roman" w:cs="Times New Roman"/>
          <w:i/>
        </w:rPr>
        <w:t>será perseguida</w:t>
      </w:r>
      <w:r w:rsidR="00E341FF">
        <w:rPr>
          <w:rFonts w:ascii="Times New Roman" w:hAnsi="Times New Roman" w:cs="Times New Roman"/>
        </w:rPr>
        <w:t xml:space="preserve"> por outras”;</w:t>
      </w:r>
      <w:r w:rsidR="009A2092">
        <w:rPr>
          <w:rFonts w:ascii="Times New Roman" w:hAnsi="Times New Roman" w:cs="Times New Roman"/>
        </w:rPr>
        <w:t xml:space="preserve"> </w:t>
      </w:r>
      <w:r w:rsidR="007D685F" w:rsidRPr="007D685F">
        <w:rPr>
          <w:rFonts w:ascii="Times New Roman" w:hAnsi="Times New Roman" w:cs="Times New Roman"/>
          <w:highlight w:val="yellow"/>
        </w:rPr>
        <w:t>j</w:t>
      </w:r>
      <w:r w:rsidR="00C64AB6">
        <w:rPr>
          <w:rFonts w:ascii="Times New Roman" w:hAnsi="Times New Roman" w:cs="Times New Roman"/>
        </w:rPr>
        <w:t xml:space="preserve">. </w:t>
      </w:r>
      <w:r w:rsidR="009A2092" w:rsidRPr="009A2092">
        <w:rPr>
          <w:rFonts w:ascii="Times New Roman" w:hAnsi="Times New Roman" w:cs="Times New Roman"/>
          <w:i/>
          <w:lang w:val="fr-FR"/>
        </w:rPr>
        <w:t xml:space="preserve">Non auis </w:t>
      </w:r>
      <w:r w:rsidR="009A2092" w:rsidRPr="0004045B">
        <w:rPr>
          <w:rFonts w:ascii="Times New Roman" w:hAnsi="Times New Roman" w:cs="Times New Roman"/>
          <w:b/>
          <w:i/>
          <w:lang w:val="fr-FR"/>
        </w:rPr>
        <w:t>aucupibus</w:t>
      </w:r>
      <w:r w:rsidR="009A2092" w:rsidRPr="009A2092">
        <w:rPr>
          <w:rFonts w:ascii="Times New Roman" w:hAnsi="Times New Roman" w:cs="Times New Roman"/>
          <w:i/>
          <w:lang w:val="fr-FR"/>
        </w:rPr>
        <w:t xml:space="preserve"> monstrat qua parte petatur;/ non docet infestos currere cerua canes</w:t>
      </w:r>
      <w:r w:rsidR="009A2092" w:rsidRPr="009A2092">
        <w:rPr>
          <w:rFonts w:ascii="Times New Roman" w:hAnsi="Times New Roman" w:cs="Times New Roman"/>
          <w:lang w:val="fr-FR"/>
        </w:rPr>
        <w:t>. </w:t>
      </w:r>
      <w:r w:rsidR="009A2092">
        <w:rPr>
          <w:rFonts w:ascii="Times New Roman" w:hAnsi="Times New Roman" w:cs="Times New Roman"/>
          <w:lang w:val="fr-FR"/>
        </w:rPr>
        <w:t xml:space="preserve">– </w:t>
      </w:r>
      <w:r w:rsidR="009A2092">
        <w:rPr>
          <w:rFonts w:ascii="Times New Roman" w:hAnsi="Times New Roman" w:cs="Times New Roman"/>
        </w:rPr>
        <w:t>“</w:t>
      </w:r>
      <w:r w:rsidR="009A2092" w:rsidRPr="009A2092">
        <w:rPr>
          <w:rFonts w:ascii="Times New Roman" w:hAnsi="Times New Roman" w:cs="Times New Roman"/>
        </w:rPr>
        <w:t xml:space="preserve">A ave não mostra aos </w:t>
      </w:r>
      <w:r w:rsidR="009A2092" w:rsidRPr="0004045B">
        <w:rPr>
          <w:rFonts w:ascii="Times New Roman" w:hAnsi="Times New Roman" w:cs="Times New Roman"/>
          <w:i/>
        </w:rPr>
        <w:t>passarinheiros</w:t>
      </w:r>
      <w:r w:rsidR="009A2092" w:rsidRPr="009A2092">
        <w:rPr>
          <w:rFonts w:ascii="Times New Roman" w:hAnsi="Times New Roman" w:cs="Times New Roman"/>
        </w:rPr>
        <w:t xml:space="preserve"> onde é capturada; a corça não ensina os cães hostis a correr</w:t>
      </w:r>
      <w:r w:rsidR="009A2092">
        <w:rPr>
          <w:rFonts w:ascii="Times New Roman" w:hAnsi="Times New Roman" w:cs="Times New Roman"/>
        </w:rPr>
        <w:t>”</w:t>
      </w:r>
      <w:r w:rsidR="00B13C85">
        <w:rPr>
          <w:rFonts w:ascii="Times New Roman" w:hAnsi="Times New Roman" w:cs="Times New Roman"/>
        </w:rPr>
        <w:t xml:space="preserve"> (traduções e grifos do autor). </w:t>
      </w:r>
      <w:r w:rsidR="00666C41">
        <w:rPr>
          <w:rFonts w:ascii="Times New Roman" w:hAnsi="Times New Roman" w:cs="Times New Roman"/>
        </w:rPr>
        <w:t xml:space="preserve"> </w:t>
      </w:r>
      <w:r w:rsidR="009A2092">
        <w:rPr>
          <w:rFonts w:ascii="Times New Roman" w:hAnsi="Times New Roman" w:cs="Times New Roman"/>
        </w:rPr>
        <w:t xml:space="preserve">  </w:t>
      </w:r>
      <w:r w:rsidR="009A2092" w:rsidRPr="009A2092">
        <w:rPr>
          <w:rFonts w:ascii="Times New Roman" w:hAnsi="Times New Roman" w:cs="Times New Roman"/>
          <w:lang w:val="fr-FR"/>
        </w:rPr>
        <w:t>              </w:t>
      </w:r>
      <w:r w:rsidR="009A2092">
        <w:rPr>
          <w:rFonts w:ascii="Times New Roman" w:hAnsi="Times New Roman" w:cs="Times New Roman"/>
        </w:rPr>
        <w:t xml:space="preserve"> </w:t>
      </w:r>
      <w:r w:rsidR="00E341FF">
        <w:rPr>
          <w:rFonts w:ascii="Times New Roman" w:hAnsi="Times New Roman" w:cs="Times New Roman"/>
        </w:rPr>
        <w:t xml:space="preserve">  </w:t>
      </w:r>
    </w:p>
  </w:footnote>
  <w:footnote w:id="11">
    <w:p w:rsidR="006B04C2" w:rsidRPr="006257FB" w:rsidRDefault="006B04C2" w:rsidP="006B04C2">
      <w:pPr>
        <w:pStyle w:val="Textodenotaderodap"/>
        <w:jc w:val="both"/>
        <w:rPr>
          <w:rFonts w:ascii="Times New Roman" w:hAnsi="Times New Roman" w:cs="Times New Roman"/>
        </w:rPr>
      </w:pPr>
      <w:r w:rsidRPr="006B04C2">
        <w:rPr>
          <w:rStyle w:val="Refdenotaderodap"/>
          <w:rFonts w:ascii="Times New Roman" w:hAnsi="Times New Roman" w:cs="Times New Roman"/>
        </w:rPr>
        <w:footnoteRef/>
      </w:r>
      <w:r w:rsidRPr="0080413C">
        <w:rPr>
          <w:rFonts w:ascii="Times New Roman" w:hAnsi="Times New Roman" w:cs="Times New Roman"/>
          <w:lang w:val="en-US"/>
        </w:rPr>
        <w:t xml:space="preserve"> </w:t>
      </w:r>
      <w:proofErr w:type="gramStart"/>
      <w:r w:rsidRPr="0080413C">
        <w:rPr>
          <w:rFonts w:ascii="Times New Roman" w:hAnsi="Times New Roman" w:cs="Times New Roman"/>
          <w:lang w:val="en-US"/>
        </w:rPr>
        <w:t>MOCANU.</w:t>
      </w:r>
      <w:proofErr w:type="gramEnd"/>
      <w:r w:rsidRPr="0080413C">
        <w:rPr>
          <w:rFonts w:ascii="Times New Roman" w:hAnsi="Times New Roman" w:cs="Times New Roman"/>
          <w:lang w:val="en-US"/>
        </w:rPr>
        <w:t xml:space="preserve"> </w:t>
      </w:r>
      <w:r w:rsidRPr="006B04C2">
        <w:rPr>
          <w:rFonts w:ascii="Times New Roman" w:hAnsi="Times New Roman" w:cs="Times New Roman"/>
          <w:i/>
          <w:lang w:val="en-US"/>
        </w:rPr>
        <w:t>Hunting in Seneca’s “Phaedra”</w:t>
      </w:r>
      <w:r w:rsidRPr="006B04C2">
        <w:rPr>
          <w:rFonts w:ascii="Times New Roman" w:hAnsi="Times New Roman" w:cs="Times New Roman"/>
          <w:lang w:val="en-US"/>
        </w:rPr>
        <w:t>, p.</w:t>
      </w:r>
      <w:r w:rsidR="003F3D37">
        <w:rPr>
          <w:rFonts w:ascii="Times New Roman" w:hAnsi="Times New Roman" w:cs="Times New Roman"/>
          <w:lang w:val="en-US"/>
        </w:rPr>
        <w:t xml:space="preserve"> </w:t>
      </w:r>
      <w:r w:rsidR="00780F3D" w:rsidRPr="003F3D37">
        <w:rPr>
          <w:rFonts w:ascii="Times New Roman" w:hAnsi="Times New Roman" w:cs="Times New Roman"/>
          <w:highlight w:val="yellow"/>
          <w:lang w:val="en-US"/>
        </w:rPr>
        <w:t>4</w:t>
      </w:r>
      <w:r w:rsidR="003F3D37" w:rsidRPr="003F3D37">
        <w:rPr>
          <w:rFonts w:ascii="Times New Roman" w:hAnsi="Times New Roman" w:cs="Times New Roman"/>
          <w:highlight w:val="yellow"/>
          <w:lang w:val="en-US"/>
        </w:rPr>
        <w:t>0</w:t>
      </w:r>
      <w:r w:rsidR="00780F3D">
        <w:rPr>
          <w:rFonts w:ascii="Times New Roman" w:hAnsi="Times New Roman" w:cs="Times New Roman"/>
          <w:lang w:val="en-US"/>
        </w:rPr>
        <w:t>: “</w:t>
      </w:r>
      <w:proofErr w:type="spellStart"/>
      <w:r w:rsidRPr="006B04C2">
        <w:rPr>
          <w:rFonts w:ascii="Times New Roman" w:hAnsi="Times New Roman" w:cs="Times New Roman"/>
          <w:lang w:val="en-US"/>
        </w:rPr>
        <w:t>Dörfler</w:t>
      </w:r>
      <w:proofErr w:type="spellEnd"/>
      <w:r w:rsidRPr="006B04C2">
        <w:rPr>
          <w:rFonts w:ascii="Times New Roman" w:hAnsi="Times New Roman" w:cs="Times New Roman"/>
          <w:lang w:val="en-US"/>
        </w:rPr>
        <w:t xml:space="preserve"> quotes 11 occurrences in Ovid’s </w:t>
      </w:r>
      <w:proofErr w:type="spellStart"/>
      <w:r w:rsidRPr="006B04C2">
        <w:rPr>
          <w:rFonts w:ascii="Times New Roman" w:hAnsi="Times New Roman" w:cs="Times New Roman"/>
          <w:i/>
          <w:iCs/>
          <w:lang w:val="en-US"/>
        </w:rPr>
        <w:t>Ars</w:t>
      </w:r>
      <w:proofErr w:type="spellEnd"/>
      <w:r w:rsidRPr="006B04C2">
        <w:rPr>
          <w:rFonts w:ascii="Times New Roman" w:hAnsi="Times New Roman" w:cs="Times New Roman"/>
          <w:i/>
          <w:iCs/>
          <w:lang w:val="en-US"/>
        </w:rPr>
        <w:t xml:space="preserve"> </w:t>
      </w:r>
      <w:proofErr w:type="spellStart"/>
      <w:r w:rsidRPr="006B04C2">
        <w:rPr>
          <w:rFonts w:ascii="Times New Roman" w:hAnsi="Times New Roman" w:cs="Times New Roman"/>
          <w:i/>
          <w:iCs/>
          <w:lang w:val="en-US"/>
        </w:rPr>
        <w:t>Amatoria</w:t>
      </w:r>
      <w:proofErr w:type="spellEnd"/>
      <w:r w:rsidRPr="006B04C2">
        <w:rPr>
          <w:rFonts w:ascii="Times New Roman" w:hAnsi="Times New Roman" w:cs="Times New Roman"/>
          <w:i/>
          <w:iCs/>
          <w:lang w:val="en-US"/>
        </w:rPr>
        <w:t xml:space="preserve"> </w:t>
      </w:r>
      <w:r w:rsidRPr="006B04C2">
        <w:rPr>
          <w:rFonts w:ascii="Times New Roman" w:hAnsi="Times New Roman" w:cs="Times New Roman"/>
          <w:lang w:val="en-US"/>
        </w:rPr>
        <w:t xml:space="preserve">and </w:t>
      </w:r>
      <w:proofErr w:type="spellStart"/>
      <w:r w:rsidRPr="006B04C2">
        <w:rPr>
          <w:rFonts w:ascii="Times New Roman" w:hAnsi="Times New Roman" w:cs="Times New Roman"/>
          <w:i/>
          <w:iCs/>
          <w:lang w:val="en-US"/>
        </w:rPr>
        <w:t>Remedia</w:t>
      </w:r>
      <w:proofErr w:type="spellEnd"/>
      <w:r w:rsidRPr="006B04C2">
        <w:rPr>
          <w:rFonts w:ascii="Times New Roman" w:hAnsi="Times New Roman" w:cs="Times New Roman"/>
          <w:i/>
          <w:iCs/>
          <w:lang w:val="en-US"/>
        </w:rPr>
        <w:t xml:space="preserve"> </w:t>
      </w:r>
      <w:proofErr w:type="spellStart"/>
      <w:r w:rsidRPr="006B04C2">
        <w:rPr>
          <w:rFonts w:ascii="Times New Roman" w:hAnsi="Times New Roman" w:cs="Times New Roman"/>
          <w:i/>
          <w:iCs/>
          <w:lang w:val="en-US"/>
        </w:rPr>
        <w:t>Amoris</w:t>
      </w:r>
      <w:proofErr w:type="spellEnd"/>
      <w:r w:rsidRPr="006B04C2">
        <w:rPr>
          <w:rFonts w:ascii="Times New Roman" w:hAnsi="Times New Roman" w:cs="Times New Roman"/>
          <w:lang w:val="en-US"/>
        </w:rPr>
        <w:t xml:space="preserve">: </w:t>
      </w:r>
      <w:proofErr w:type="spellStart"/>
      <w:r w:rsidRPr="006B04C2">
        <w:rPr>
          <w:rFonts w:ascii="Times New Roman" w:hAnsi="Times New Roman" w:cs="Times New Roman"/>
          <w:i/>
          <w:iCs/>
          <w:lang w:val="en-US"/>
        </w:rPr>
        <w:t>Ars</w:t>
      </w:r>
      <w:proofErr w:type="spellEnd"/>
      <w:r w:rsidRPr="006B04C2">
        <w:rPr>
          <w:rFonts w:ascii="Times New Roman" w:hAnsi="Times New Roman" w:cs="Times New Roman"/>
          <w:i/>
          <w:iCs/>
          <w:lang w:val="en-US"/>
        </w:rPr>
        <w:t xml:space="preserve"> Am</w:t>
      </w:r>
      <w:r w:rsidRPr="006B04C2">
        <w:rPr>
          <w:rFonts w:ascii="Times New Roman" w:hAnsi="Times New Roman" w:cs="Times New Roman"/>
          <w:lang w:val="en-US"/>
        </w:rPr>
        <w:t xml:space="preserve">. 1.89, 1.253-254, 1.270, 1.646-647, 1.765-766, 2.2, 3.553-554, 3.591-592, 3.661-662, 3.669-670, and </w:t>
      </w:r>
      <w:r w:rsidRPr="006B04C2">
        <w:rPr>
          <w:rFonts w:ascii="Times New Roman" w:hAnsi="Times New Roman" w:cs="Times New Roman"/>
          <w:i/>
          <w:iCs/>
          <w:lang w:val="en-US"/>
        </w:rPr>
        <w:t>Rem</w:t>
      </w:r>
      <w:r w:rsidRPr="006B04C2">
        <w:rPr>
          <w:rFonts w:ascii="Times New Roman" w:hAnsi="Times New Roman" w:cs="Times New Roman"/>
          <w:lang w:val="en-US"/>
        </w:rPr>
        <w:t xml:space="preserve">. </w:t>
      </w:r>
      <w:r w:rsidRPr="006B04C2">
        <w:rPr>
          <w:rFonts w:ascii="Times New Roman" w:hAnsi="Times New Roman" w:cs="Times New Roman"/>
          <w:i/>
          <w:iCs/>
          <w:lang w:val="en-US"/>
        </w:rPr>
        <w:t>Am</w:t>
      </w:r>
      <w:r w:rsidRPr="006B04C2">
        <w:rPr>
          <w:rFonts w:ascii="Times New Roman" w:hAnsi="Times New Roman" w:cs="Times New Roman"/>
          <w:lang w:val="en-US"/>
        </w:rPr>
        <w:t xml:space="preserve">. 501-502. For Tibullus, he cites two occurrences: 1.6.5 and 1.9.45-46, and for Propertius, just one: 2.32.19-20. To this </w:t>
      </w:r>
      <w:r w:rsidR="00780F3D">
        <w:rPr>
          <w:rFonts w:ascii="Times New Roman" w:hAnsi="Times New Roman" w:cs="Times New Roman"/>
          <w:lang w:val="en-US"/>
        </w:rPr>
        <w:t xml:space="preserve">list, I add the following: </w:t>
      </w:r>
      <w:proofErr w:type="spellStart"/>
      <w:proofErr w:type="gramStart"/>
      <w:r w:rsidR="00780F3D">
        <w:rPr>
          <w:rFonts w:ascii="Times New Roman" w:hAnsi="Times New Roman" w:cs="Times New Roman"/>
          <w:lang w:val="en-US"/>
        </w:rPr>
        <w:t>Ov</w:t>
      </w:r>
      <w:proofErr w:type="spellEnd"/>
      <w:r w:rsidR="00780F3D">
        <w:rPr>
          <w:rFonts w:ascii="Times New Roman" w:hAnsi="Times New Roman" w:cs="Times New Roman"/>
          <w:lang w:val="en-US"/>
        </w:rPr>
        <w:t>.,</w:t>
      </w:r>
      <w:proofErr w:type="gramEnd"/>
      <w:r w:rsidR="00780F3D">
        <w:rPr>
          <w:rFonts w:ascii="Times New Roman" w:hAnsi="Times New Roman" w:cs="Times New Roman"/>
          <w:lang w:val="en-US"/>
        </w:rPr>
        <w:t xml:space="preserve"> </w:t>
      </w:r>
      <w:r w:rsidRPr="006B04C2">
        <w:rPr>
          <w:rFonts w:ascii="Times New Roman" w:hAnsi="Times New Roman" w:cs="Times New Roman"/>
          <w:i/>
          <w:iCs/>
          <w:lang w:val="en-US"/>
        </w:rPr>
        <w:t xml:space="preserve">Am., </w:t>
      </w:r>
      <w:r w:rsidRPr="006B04C2">
        <w:rPr>
          <w:rFonts w:ascii="Times New Roman" w:hAnsi="Times New Roman" w:cs="Times New Roman"/>
          <w:lang w:val="en-US"/>
        </w:rPr>
        <w:t xml:space="preserve">2.9.10, 3.2.31-32 and </w:t>
      </w:r>
      <w:proofErr w:type="spellStart"/>
      <w:r w:rsidRPr="006B04C2">
        <w:rPr>
          <w:rFonts w:ascii="Times New Roman" w:hAnsi="Times New Roman" w:cs="Times New Roman"/>
          <w:lang w:val="en-US"/>
        </w:rPr>
        <w:t>Ov</w:t>
      </w:r>
      <w:proofErr w:type="spellEnd"/>
      <w:r w:rsidRPr="006B04C2">
        <w:rPr>
          <w:rFonts w:ascii="Times New Roman" w:hAnsi="Times New Roman" w:cs="Times New Roman"/>
          <w:lang w:val="en-US"/>
        </w:rPr>
        <w:t xml:space="preserve">., </w:t>
      </w:r>
      <w:r w:rsidRPr="006B04C2">
        <w:rPr>
          <w:rFonts w:ascii="Times New Roman" w:hAnsi="Times New Roman" w:cs="Times New Roman"/>
          <w:i/>
          <w:iCs/>
          <w:lang w:val="en-US"/>
        </w:rPr>
        <w:t>Rem. Am</w:t>
      </w:r>
      <w:r w:rsidRPr="006B04C2">
        <w:rPr>
          <w:rFonts w:ascii="Times New Roman" w:hAnsi="Times New Roman" w:cs="Times New Roman"/>
          <w:lang w:val="en-US"/>
        </w:rPr>
        <w:t>., 149, 200-209 (</w:t>
      </w:r>
      <w:proofErr w:type="spellStart"/>
      <w:r w:rsidRPr="006B04C2">
        <w:rPr>
          <w:rFonts w:ascii="Times New Roman" w:hAnsi="Times New Roman" w:cs="Times New Roman"/>
          <w:lang w:val="en-US"/>
        </w:rPr>
        <w:t>Salo</w:t>
      </w:r>
      <w:proofErr w:type="spellEnd"/>
      <w:r w:rsidRPr="006B04C2">
        <w:rPr>
          <w:rFonts w:ascii="Times New Roman" w:hAnsi="Times New Roman" w:cs="Times New Roman"/>
          <w:lang w:val="en-US"/>
        </w:rPr>
        <w:t xml:space="preserve"> </w:t>
      </w:r>
      <w:proofErr w:type="spellStart"/>
      <w:r w:rsidRPr="006B04C2">
        <w:rPr>
          <w:rFonts w:ascii="Times New Roman" w:hAnsi="Times New Roman" w:cs="Times New Roman"/>
          <w:lang w:val="en-US"/>
        </w:rPr>
        <w:t>Dörfler</w:t>
      </w:r>
      <w:proofErr w:type="spellEnd"/>
      <w:r w:rsidRPr="006B04C2">
        <w:rPr>
          <w:rFonts w:ascii="Times New Roman" w:hAnsi="Times New Roman" w:cs="Times New Roman"/>
          <w:lang w:val="en-US"/>
        </w:rPr>
        <w:t xml:space="preserve">, </w:t>
      </w:r>
      <w:proofErr w:type="spellStart"/>
      <w:r w:rsidRPr="006B04C2">
        <w:rPr>
          <w:rFonts w:ascii="Times New Roman" w:hAnsi="Times New Roman" w:cs="Times New Roman"/>
          <w:i/>
          <w:iCs/>
          <w:lang w:val="en-US"/>
        </w:rPr>
        <w:t>Beiträge</w:t>
      </w:r>
      <w:proofErr w:type="spellEnd"/>
      <w:r w:rsidRPr="006B04C2">
        <w:rPr>
          <w:rFonts w:ascii="Times New Roman" w:hAnsi="Times New Roman" w:cs="Times New Roman"/>
          <w:i/>
          <w:iCs/>
          <w:lang w:val="en-US"/>
        </w:rPr>
        <w:t xml:space="preserve"> </w:t>
      </w:r>
      <w:proofErr w:type="spellStart"/>
      <w:r w:rsidRPr="006B04C2">
        <w:rPr>
          <w:rFonts w:ascii="Times New Roman" w:hAnsi="Times New Roman" w:cs="Times New Roman"/>
          <w:i/>
          <w:iCs/>
          <w:lang w:val="en-US"/>
        </w:rPr>
        <w:t>zu</w:t>
      </w:r>
      <w:proofErr w:type="spellEnd"/>
      <w:r w:rsidRPr="006B04C2">
        <w:rPr>
          <w:rFonts w:ascii="Times New Roman" w:hAnsi="Times New Roman" w:cs="Times New Roman"/>
          <w:i/>
          <w:iCs/>
          <w:lang w:val="en-US"/>
        </w:rPr>
        <w:t xml:space="preserve"> </w:t>
      </w:r>
      <w:proofErr w:type="spellStart"/>
      <w:r w:rsidRPr="006B04C2">
        <w:rPr>
          <w:rFonts w:ascii="Times New Roman" w:hAnsi="Times New Roman" w:cs="Times New Roman"/>
          <w:i/>
          <w:iCs/>
          <w:lang w:val="en-US"/>
        </w:rPr>
        <w:t>einer</w:t>
      </w:r>
      <w:proofErr w:type="spellEnd"/>
      <w:r w:rsidRPr="006B04C2">
        <w:rPr>
          <w:rFonts w:ascii="Times New Roman" w:hAnsi="Times New Roman" w:cs="Times New Roman"/>
          <w:i/>
          <w:iCs/>
          <w:lang w:val="en-US"/>
        </w:rPr>
        <w:t xml:space="preserve"> </w:t>
      </w:r>
      <w:proofErr w:type="spellStart"/>
      <w:r w:rsidRPr="006B04C2">
        <w:rPr>
          <w:rFonts w:ascii="Times New Roman" w:hAnsi="Times New Roman" w:cs="Times New Roman"/>
          <w:i/>
          <w:iCs/>
          <w:lang w:val="en-US"/>
        </w:rPr>
        <w:t>Topik</w:t>
      </w:r>
      <w:proofErr w:type="spellEnd"/>
      <w:r w:rsidRPr="006B04C2">
        <w:rPr>
          <w:rFonts w:ascii="Times New Roman" w:hAnsi="Times New Roman" w:cs="Times New Roman"/>
          <w:i/>
          <w:iCs/>
          <w:lang w:val="en-US"/>
        </w:rPr>
        <w:t xml:space="preserve"> der </w:t>
      </w:r>
      <w:proofErr w:type="spellStart"/>
      <w:r w:rsidRPr="006B04C2">
        <w:rPr>
          <w:rFonts w:ascii="Times New Roman" w:hAnsi="Times New Roman" w:cs="Times New Roman"/>
          <w:i/>
          <w:iCs/>
          <w:lang w:val="en-US"/>
        </w:rPr>
        <w:t>römischen</w:t>
      </w:r>
      <w:proofErr w:type="spellEnd"/>
      <w:r w:rsidRPr="006B04C2">
        <w:rPr>
          <w:rFonts w:ascii="Times New Roman" w:hAnsi="Times New Roman" w:cs="Times New Roman"/>
          <w:i/>
          <w:iCs/>
          <w:lang w:val="en-US"/>
        </w:rPr>
        <w:t xml:space="preserve"> </w:t>
      </w:r>
      <w:proofErr w:type="spellStart"/>
      <w:r w:rsidRPr="006B04C2">
        <w:rPr>
          <w:rFonts w:ascii="Times New Roman" w:hAnsi="Times New Roman" w:cs="Times New Roman"/>
          <w:i/>
          <w:iCs/>
          <w:lang w:val="en-US"/>
        </w:rPr>
        <w:t>Elegiker</w:t>
      </w:r>
      <w:proofErr w:type="spellEnd"/>
      <w:r w:rsidRPr="006B04C2">
        <w:rPr>
          <w:rFonts w:ascii="Times New Roman" w:hAnsi="Times New Roman" w:cs="Times New Roman"/>
          <w:i/>
          <w:iCs/>
          <w:lang w:val="en-US"/>
        </w:rPr>
        <w:t xml:space="preserve"> </w:t>
      </w:r>
      <w:r w:rsidRPr="006B04C2">
        <w:rPr>
          <w:rFonts w:ascii="Times New Roman" w:hAnsi="Times New Roman" w:cs="Times New Roman"/>
          <w:lang w:val="en-US"/>
        </w:rPr>
        <w:t>(</w:t>
      </w:r>
      <w:proofErr w:type="spellStart"/>
      <w:r w:rsidRPr="006B04C2">
        <w:rPr>
          <w:rFonts w:ascii="Times New Roman" w:hAnsi="Times New Roman" w:cs="Times New Roman"/>
          <w:lang w:val="en-US"/>
        </w:rPr>
        <w:t>Nikolsburg</w:t>
      </w:r>
      <w:proofErr w:type="spellEnd"/>
      <w:r w:rsidRPr="006B04C2">
        <w:rPr>
          <w:rFonts w:ascii="Times New Roman" w:hAnsi="Times New Roman" w:cs="Times New Roman"/>
          <w:lang w:val="en-US"/>
        </w:rPr>
        <w:t xml:space="preserve">: </w:t>
      </w:r>
      <w:proofErr w:type="spellStart"/>
      <w:r w:rsidRPr="006B04C2">
        <w:rPr>
          <w:rFonts w:ascii="Times New Roman" w:hAnsi="Times New Roman" w:cs="Times New Roman"/>
          <w:lang w:val="en-US"/>
        </w:rPr>
        <w:t>Rosenau</w:t>
      </w:r>
      <w:proofErr w:type="spellEnd"/>
      <w:r w:rsidRPr="006B04C2">
        <w:rPr>
          <w:rFonts w:ascii="Times New Roman" w:hAnsi="Times New Roman" w:cs="Times New Roman"/>
          <w:lang w:val="en-US"/>
        </w:rPr>
        <w:t>, 1905), 14)</w:t>
      </w:r>
      <w:r w:rsidR="00780F3D">
        <w:rPr>
          <w:rFonts w:ascii="Times New Roman" w:hAnsi="Times New Roman" w:cs="Times New Roman"/>
          <w:lang w:val="en-US"/>
        </w:rPr>
        <w:t>”</w:t>
      </w:r>
      <w:r w:rsidRPr="006B04C2">
        <w:rPr>
          <w:rFonts w:ascii="Times New Roman" w:hAnsi="Times New Roman" w:cs="Times New Roman"/>
          <w:lang w:val="en-US"/>
        </w:rPr>
        <w:t>.</w:t>
      </w:r>
      <w:r w:rsidR="00B360FA">
        <w:rPr>
          <w:rFonts w:ascii="Times New Roman" w:hAnsi="Times New Roman" w:cs="Times New Roman"/>
          <w:lang w:val="en-US"/>
        </w:rPr>
        <w:t xml:space="preserve"> </w:t>
      </w:r>
      <w:r w:rsidR="00B360FA" w:rsidRPr="006257FB">
        <w:rPr>
          <w:rFonts w:ascii="Times New Roman" w:hAnsi="Times New Roman" w:cs="Times New Roman"/>
        </w:rPr>
        <w:t xml:space="preserve">(trad. do autor) </w:t>
      </w:r>
    </w:p>
  </w:footnote>
  <w:footnote w:id="12">
    <w:p w:rsidR="00700C4A" w:rsidRPr="00CD393B" w:rsidRDefault="00700C4A" w:rsidP="005B3C3A">
      <w:pPr>
        <w:pStyle w:val="Textodenotaderodap"/>
        <w:jc w:val="both"/>
        <w:rPr>
          <w:rFonts w:ascii="Times New Roman" w:hAnsi="Times New Roman" w:cs="Times New Roman"/>
        </w:rPr>
      </w:pPr>
      <w:r w:rsidRPr="00700C4A">
        <w:rPr>
          <w:rStyle w:val="Refdenotaderodap"/>
          <w:rFonts w:ascii="Times New Roman" w:hAnsi="Times New Roman" w:cs="Times New Roman"/>
        </w:rPr>
        <w:footnoteRef/>
      </w:r>
      <w:r w:rsidRPr="00CD393B">
        <w:rPr>
          <w:rFonts w:ascii="Times New Roman" w:hAnsi="Times New Roman" w:cs="Times New Roman"/>
        </w:rPr>
        <w:t xml:space="preserve"> </w:t>
      </w:r>
      <w:r w:rsidR="006829F4" w:rsidRPr="00CD393B">
        <w:rPr>
          <w:rFonts w:ascii="Times New Roman" w:hAnsi="Times New Roman" w:cs="Times New Roman"/>
        </w:rPr>
        <w:t xml:space="preserve">PROPÉRCIO. </w:t>
      </w:r>
      <w:r w:rsidR="006829F4" w:rsidRPr="00C95EA3">
        <w:rPr>
          <w:rFonts w:ascii="Times New Roman" w:hAnsi="Times New Roman" w:cs="Times New Roman"/>
          <w:i/>
        </w:rPr>
        <w:t>Elegias</w:t>
      </w:r>
      <w:r w:rsidR="006829F4" w:rsidRPr="00C95EA3">
        <w:rPr>
          <w:rFonts w:ascii="Times New Roman" w:hAnsi="Times New Roman" w:cs="Times New Roman"/>
        </w:rPr>
        <w:t xml:space="preserve"> I, </w:t>
      </w:r>
      <w:r w:rsidR="00C95EA3" w:rsidRPr="00C95EA3">
        <w:rPr>
          <w:rFonts w:ascii="Times New Roman" w:hAnsi="Times New Roman" w:cs="Times New Roman"/>
        </w:rPr>
        <w:t>9-16</w:t>
      </w:r>
      <w:r w:rsidR="006829F4" w:rsidRPr="00C95EA3">
        <w:rPr>
          <w:rFonts w:ascii="Times New Roman" w:hAnsi="Times New Roman" w:cs="Times New Roman"/>
        </w:rPr>
        <w:t>:</w:t>
      </w:r>
      <w:r w:rsidR="00C95EA3" w:rsidRPr="00C95EA3">
        <w:rPr>
          <w:rFonts w:ascii="Times New Roman" w:hAnsi="Times New Roman" w:cs="Times New Roman"/>
        </w:rPr>
        <w:t xml:space="preserve"> </w:t>
      </w:r>
      <w:proofErr w:type="spellStart"/>
      <w:r w:rsidR="00C95EA3" w:rsidRPr="00C95EA3">
        <w:rPr>
          <w:rFonts w:ascii="Times New Roman" w:hAnsi="Times New Roman" w:cs="Times New Roman"/>
          <w:i/>
        </w:rPr>
        <w:t>Milanion</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nullos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fugiendo</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Tulle</w:t>
      </w:r>
      <w:proofErr w:type="spellEnd"/>
      <w:r w:rsidR="00C95EA3" w:rsidRPr="00C95EA3">
        <w:rPr>
          <w:rFonts w:ascii="Times New Roman" w:hAnsi="Times New Roman" w:cs="Times New Roman"/>
          <w:i/>
        </w:rPr>
        <w:t xml:space="preserve">, labores/ </w:t>
      </w:r>
      <w:proofErr w:type="spellStart"/>
      <w:r w:rsidR="00C95EA3" w:rsidRPr="00C95EA3">
        <w:rPr>
          <w:rFonts w:ascii="Times New Roman" w:hAnsi="Times New Roman" w:cs="Times New Roman"/>
          <w:i/>
        </w:rPr>
        <w:t>saeuitiam</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durae</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contudit</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Iasidos</w:t>
      </w:r>
      <w:proofErr w:type="spellEnd"/>
      <w:r w:rsidR="00C95EA3" w:rsidRPr="00C95EA3">
        <w:rPr>
          <w:rFonts w:ascii="Times New Roman" w:hAnsi="Times New Roman" w:cs="Times New Roman"/>
          <w:i/>
        </w:rPr>
        <w:t xml:space="preserve">./ Nam modo </w:t>
      </w:r>
      <w:proofErr w:type="spellStart"/>
      <w:r w:rsidR="00C95EA3" w:rsidRPr="00C95EA3">
        <w:rPr>
          <w:rFonts w:ascii="Times New Roman" w:hAnsi="Times New Roman" w:cs="Times New Roman"/>
          <w:i/>
        </w:rPr>
        <w:t>Partheniis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amens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errabat</w:t>
      </w:r>
      <w:proofErr w:type="spellEnd"/>
      <w:r w:rsidR="00C95EA3" w:rsidRPr="00C95EA3">
        <w:rPr>
          <w:rFonts w:ascii="Times New Roman" w:hAnsi="Times New Roman" w:cs="Times New Roman"/>
          <w:i/>
        </w:rPr>
        <w:t xml:space="preserve"> in </w:t>
      </w:r>
      <w:proofErr w:type="spellStart"/>
      <w:r w:rsidR="00C95EA3" w:rsidRPr="00C95EA3">
        <w:rPr>
          <w:rFonts w:ascii="Times New Roman" w:hAnsi="Times New Roman" w:cs="Times New Roman"/>
          <w:i/>
        </w:rPr>
        <w:t>antris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ibat</w:t>
      </w:r>
      <w:proofErr w:type="spellEnd"/>
      <w:r w:rsidR="00C95EA3" w:rsidRPr="00C95EA3">
        <w:rPr>
          <w:rFonts w:ascii="Times New Roman" w:hAnsi="Times New Roman" w:cs="Times New Roman"/>
          <w:i/>
        </w:rPr>
        <w:t xml:space="preserve"> </w:t>
      </w:r>
      <w:proofErr w:type="gramStart"/>
      <w:r w:rsidR="00C95EA3" w:rsidRPr="00C95EA3">
        <w:rPr>
          <w:rFonts w:ascii="Times New Roman" w:hAnsi="Times New Roman" w:cs="Times New Roman"/>
          <w:i/>
        </w:rPr>
        <w:t>et</w:t>
      </w:r>
      <w:proofErr w:type="gramEnd"/>
      <w:r w:rsidR="00C95EA3" w:rsidRPr="00C95EA3">
        <w:rPr>
          <w:rFonts w:ascii="Times New Roman" w:hAnsi="Times New Roman" w:cs="Times New Roman"/>
          <w:i/>
        </w:rPr>
        <w:t xml:space="preserve"> hirsutas </w:t>
      </w:r>
      <w:proofErr w:type="spellStart"/>
      <w:r w:rsidR="00C95EA3" w:rsidRPr="00C95EA3">
        <w:rPr>
          <w:rFonts w:ascii="Times New Roman" w:hAnsi="Times New Roman" w:cs="Times New Roman"/>
          <w:i/>
        </w:rPr>
        <w:t>ille</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uidere</w:t>
      </w:r>
      <w:proofErr w:type="spellEnd"/>
      <w:r w:rsidR="00C95EA3" w:rsidRPr="00C95EA3">
        <w:rPr>
          <w:rFonts w:ascii="Times New Roman" w:hAnsi="Times New Roman" w:cs="Times New Roman"/>
          <w:i/>
        </w:rPr>
        <w:t xml:space="preserve"> feras;/ </w:t>
      </w:r>
      <w:proofErr w:type="spellStart"/>
      <w:r w:rsidR="00C95EA3" w:rsidRPr="00C95EA3">
        <w:rPr>
          <w:rFonts w:ascii="Times New Roman" w:hAnsi="Times New Roman" w:cs="Times New Roman"/>
          <w:i/>
        </w:rPr>
        <w:t>ille</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etiam</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Hylaei</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percussus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uulnere</w:t>
      </w:r>
      <w:proofErr w:type="spellEnd"/>
      <w:r w:rsidR="00C95EA3" w:rsidRPr="00C95EA3">
        <w:rPr>
          <w:rFonts w:ascii="Times New Roman" w:hAnsi="Times New Roman" w:cs="Times New Roman"/>
          <w:i/>
        </w:rPr>
        <w:t xml:space="preserve"> rami/ </w:t>
      </w:r>
      <w:proofErr w:type="spellStart"/>
      <w:r w:rsidR="00C95EA3" w:rsidRPr="00C95EA3">
        <w:rPr>
          <w:rFonts w:ascii="Times New Roman" w:hAnsi="Times New Roman" w:cs="Times New Roman"/>
          <w:i/>
        </w:rPr>
        <w:t>saucius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Arcadiis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rupibus</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ingemuit</w:t>
      </w:r>
      <w:proofErr w:type="spellEnd"/>
      <w:r w:rsidR="00C95EA3" w:rsidRPr="00C95EA3">
        <w:rPr>
          <w:rFonts w:ascii="Times New Roman" w:hAnsi="Times New Roman" w:cs="Times New Roman"/>
          <w:i/>
        </w:rPr>
        <w:t xml:space="preserve">./ </w:t>
      </w:r>
      <w:r w:rsidR="00C95EA3">
        <w:rPr>
          <w:rFonts w:ascii="Times New Roman" w:hAnsi="Times New Roman" w:cs="Times New Roman"/>
          <w:i/>
        </w:rPr>
        <w:t>E</w:t>
      </w:r>
      <w:r w:rsidR="00C95EA3" w:rsidRPr="00C95EA3">
        <w:rPr>
          <w:rFonts w:ascii="Times New Roman" w:hAnsi="Times New Roman" w:cs="Times New Roman"/>
          <w:i/>
        </w:rPr>
        <w:t xml:space="preserve">rgo </w:t>
      </w:r>
      <w:proofErr w:type="spellStart"/>
      <w:r w:rsidR="00C95EA3" w:rsidRPr="00C95EA3">
        <w:rPr>
          <w:rFonts w:ascii="Times New Roman" w:hAnsi="Times New Roman" w:cs="Times New Roman"/>
          <w:i/>
        </w:rPr>
        <w:t>uelocem</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potuit</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domuisse</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puellam</w:t>
      </w:r>
      <w:proofErr w:type="spellEnd"/>
      <w:r w:rsidR="00C95EA3" w:rsidRPr="00C95EA3">
        <w:rPr>
          <w:rFonts w:ascii="Times New Roman" w:hAnsi="Times New Roman" w:cs="Times New Roman"/>
          <w:i/>
        </w:rPr>
        <w:t xml:space="preserve">:/ tantum in amore fides et </w:t>
      </w:r>
      <w:proofErr w:type="spellStart"/>
      <w:r w:rsidR="00C95EA3" w:rsidRPr="00C95EA3">
        <w:rPr>
          <w:rFonts w:ascii="Times New Roman" w:hAnsi="Times New Roman" w:cs="Times New Roman"/>
          <w:i/>
        </w:rPr>
        <w:t>benefacta</w:t>
      </w:r>
      <w:proofErr w:type="spellEnd"/>
      <w:r w:rsidR="00C95EA3" w:rsidRPr="00C95EA3">
        <w:rPr>
          <w:rFonts w:ascii="Times New Roman" w:hAnsi="Times New Roman" w:cs="Times New Roman"/>
          <w:i/>
        </w:rPr>
        <w:t xml:space="preserve"> </w:t>
      </w:r>
      <w:proofErr w:type="spellStart"/>
      <w:r w:rsidR="00C95EA3" w:rsidRPr="00C95EA3">
        <w:rPr>
          <w:rFonts w:ascii="Times New Roman" w:hAnsi="Times New Roman" w:cs="Times New Roman"/>
          <w:i/>
        </w:rPr>
        <w:t>ualent</w:t>
      </w:r>
      <w:proofErr w:type="spellEnd"/>
      <w:r w:rsidR="00C95EA3" w:rsidRPr="00C95EA3">
        <w:rPr>
          <w:rFonts w:ascii="Times New Roman" w:hAnsi="Times New Roman" w:cs="Times New Roman"/>
        </w:rPr>
        <w:t>.</w:t>
      </w:r>
      <w:r w:rsidR="00C95EA3">
        <w:rPr>
          <w:rFonts w:ascii="Times New Roman" w:hAnsi="Times New Roman" w:cs="Times New Roman"/>
        </w:rPr>
        <w:t xml:space="preserve"> – “</w:t>
      </w:r>
      <w:proofErr w:type="spellStart"/>
      <w:r w:rsidR="00C95EA3">
        <w:rPr>
          <w:rFonts w:ascii="Times New Roman" w:hAnsi="Times New Roman" w:cs="Times New Roman"/>
        </w:rPr>
        <w:t>Milânion</w:t>
      </w:r>
      <w:proofErr w:type="spellEnd"/>
      <w:r w:rsidR="00C95EA3">
        <w:rPr>
          <w:rFonts w:ascii="Times New Roman" w:hAnsi="Times New Roman" w:cs="Times New Roman"/>
        </w:rPr>
        <w:t xml:space="preserve">, sem fugir das provações, ó </w:t>
      </w:r>
      <w:proofErr w:type="spellStart"/>
      <w:r w:rsidR="00C95EA3">
        <w:rPr>
          <w:rFonts w:ascii="Times New Roman" w:hAnsi="Times New Roman" w:cs="Times New Roman"/>
        </w:rPr>
        <w:t>Tulo</w:t>
      </w:r>
      <w:proofErr w:type="spellEnd"/>
      <w:r w:rsidR="00C95EA3">
        <w:rPr>
          <w:rFonts w:ascii="Times New Roman" w:hAnsi="Times New Roman" w:cs="Times New Roman"/>
        </w:rPr>
        <w:t xml:space="preserve">,/ deu fim aos males da cruel </w:t>
      </w:r>
      <w:proofErr w:type="spellStart"/>
      <w:r w:rsidR="00C95EA3">
        <w:rPr>
          <w:rFonts w:ascii="Times New Roman" w:hAnsi="Times New Roman" w:cs="Times New Roman"/>
        </w:rPr>
        <w:t>Iáside</w:t>
      </w:r>
      <w:proofErr w:type="spellEnd"/>
      <w:r w:rsidR="00C95EA3">
        <w:rPr>
          <w:rFonts w:ascii="Times New Roman" w:hAnsi="Times New Roman" w:cs="Times New Roman"/>
        </w:rPr>
        <w:t xml:space="preserve">./ Quando errava demente em cavernas </w:t>
      </w:r>
      <w:proofErr w:type="spellStart"/>
      <w:r w:rsidR="00C95EA3">
        <w:rPr>
          <w:rFonts w:ascii="Times New Roman" w:hAnsi="Times New Roman" w:cs="Times New Roman"/>
        </w:rPr>
        <w:t>Partênias</w:t>
      </w:r>
      <w:proofErr w:type="spellEnd"/>
      <w:r w:rsidR="00C95EA3">
        <w:rPr>
          <w:rFonts w:ascii="Times New Roman" w:hAnsi="Times New Roman" w:cs="Times New Roman"/>
        </w:rPr>
        <w:t xml:space="preserve">/ e com as feras selvagens </w:t>
      </w:r>
      <w:r w:rsidR="00C95EA3" w:rsidRPr="005B3C3A">
        <w:rPr>
          <w:rFonts w:ascii="Times New Roman" w:hAnsi="Times New Roman" w:cs="Times New Roman"/>
        </w:rPr>
        <w:t xml:space="preserve">defrontava-se,/ ferido pelo golpe do chifre de </w:t>
      </w:r>
      <w:proofErr w:type="spellStart"/>
      <w:r w:rsidR="00C95EA3" w:rsidRPr="005B3C3A">
        <w:rPr>
          <w:rFonts w:ascii="Times New Roman" w:hAnsi="Times New Roman" w:cs="Times New Roman"/>
        </w:rPr>
        <w:t>Hileu</w:t>
      </w:r>
      <w:proofErr w:type="spellEnd"/>
      <w:r w:rsidR="00C95EA3" w:rsidRPr="005B3C3A">
        <w:rPr>
          <w:rFonts w:ascii="Times New Roman" w:hAnsi="Times New Roman" w:cs="Times New Roman"/>
        </w:rPr>
        <w:t>/ gemeu suas dores sobre as rochas Árcades</w:t>
      </w:r>
      <w:r w:rsidR="006206C2">
        <w:rPr>
          <w:rFonts w:ascii="Times New Roman" w:hAnsi="Times New Roman" w:cs="Times New Roman"/>
        </w:rPr>
        <w:t>./ Assim pôde domar essa veloz menina:/ tanto valem no Amor preces e feitos!</w:t>
      </w:r>
      <w:r w:rsidR="00C95EA3" w:rsidRPr="005B3C3A">
        <w:rPr>
          <w:rFonts w:ascii="Times New Roman" w:hAnsi="Times New Roman" w:cs="Times New Roman"/>
        </w:rPr>
        <w:t xml:space="preserve">” (trad. </w:t>
      </w:r>
      <w:r w:rsidR="006206C2">
        <w:rPr>
          <w:rFonts w:ascii="Times New Roman" w:hAnsi="Times New Roman" w:cs="Times New Roman"/>
        </w:rPr>
        <w:t>G. Gontijo Flores</w:t>
      </w:r>
      <w:proofErr w:type="gramStart"/>
      <w:r w:rsidR="006206C2">
        <w:rPr>
          <w:rFonts w:ascii="Times New Roman" w:hAnsi="Times New Roman" w:cs="Times New Roman"/>
        </w:rPr>
        <w:t>)</w:t>
      </w:r>
      <w:proofErr w:type="gramEnd"/>
      <w:r w:rsidR="00C95EA3" w:rsidRPr="00CD393B">
        <w:rPr>
          <w:rFonts w:ascii="Times New Roman" w:hAnsi="Times New Roman" w:cs="Times New Roman"/>
        </w:rPr>
        <w:t xml:space="preserve">  </w:t>
      </w:r>
    </w:p>
  </w:footnote>
  <w:footnote w:id="13">
    <w:p w:rsidR="006829F4" w:rsidRPr="00CD393B" w:rsidRDefault="006829F4" w:rsidP="005B3C3A">
      <w:pPr>
        <w:pStyle w:val="Textodenotaderodap"/>
        <w:jc w:val="both"/>
        <w:rPr>
          <w:rFonts w:ascii="Times New Roman" w:hAnsi="Times New Roman" w:cs="Times New Roman"/>
        </w:rPr>
      </w:pPr>
      <w:r w:rsidRPr="005B3C3A">
        <w:rPr>
          <w:rStyle w:val="Refdenotaderodap"/>
          <w:rFonts w:ascii="Times New Roman" w:hAnsi="Times New Roman" w:cs="Times New Roman"/>
        </w:rPr>
        <w:footnoteRef/>
      </w:r>
      <w:r w:rsidRPr="00134B44">
        <w:rPr>
          <w:rFonts w:ascii="Times New Roman" w:hAnsi="Times New Roman" w:cs="Times New Roman"/>
          <w:lang w:val="it-IT"/>
        </w:rPr>
        <w:t xml:space="preserve"> </w:t>
      </w:r>
      <w:r w:rsidR="00C95EA3" w:rsidRPr="00134B44">
        <w:rPr>
          <w:rFonts w:ascii="Times New Roman" w:hAnsi="Times New Roman" w:cs="Times New Roman"/>
          <w:lang w:val="it-IT"/>
        </w:rPr>
        <w:t xml:space="preserve">LABATE. </w:t>
      </w:r>
      <w:r w:rsidR="00C95EA3" w:rsidRPr="00134B44">
        <w:rPr>
          <w:rFonts w:ascii="Times New Roman" w:hAnsi="Times New Roman" w:cs="Times New Roman"/>
          <w:i/>
          <w:lang w:val="it-IT"/>
        </w:rPr>
        <w:t>L’arte di farsi amare</w:t>
      </w:r>
      <w:r w:rsidR="00C95EA3" w:rsidRPr="00134B44">
        <w:rPr>
          <w:rFonts w:ascii="Times New Roman" w:hAnsi="Times New Roman" w:cs="Times New Roman"/>
          <w:lang w:val="it-IT"/>
        </w:rPr>
        <w:t>, p.</w:t>
      </w:r>
      <w:r w:rsidR="000979A1" w:rsidRPr="00134B44">
        <w:rPr>
          <w:rFonts w:ascii="Times New Roman" w:hAnsi="Times New Roman" w:cs="Times New Roman"/>
          <w:lang w:val="it-IT"/>
        </w:rPr>
        <w:t xml:space="preserve"> </w:t>
      </w:r>
      <w:r w:rsidR="000D3252" w:rsidRPr="00134B44">
        <w:rPr>
          <w:rFonts w:ascii="Times New Roman" w:hAnsi="Times New Roman" w:cs="Times New Roman"/>
          <w:lang w:val="it-IT"/>
        </w:rPr>
        <w:t xml:space="preserve">130: “Il modello della dolcezza, per esercitare appieno la sua virtù conciliatrice di amicizia, debe informare tutta la vita (gesti, modo di parlare e di trattare con gli altri); soprattutto </w:t>
      </w:r>
      <w:r w:rsidR="000D3252" w:rsidRPr="00134B44">
        <w:rPr>
          <w:rFonts w:ascii="Times New Roman" w:hAnsi="Times New Roman" w:cs="Times New Roman"/>
          <w:i/>
          <w:lang w:val="it-IT"/>
        </w:rPr>
        <w:t>difficile dictu est quanto opere conciliet animos comitas adfabilitasque sermonis</w:t>
      </w:r>
      <w:r w:rsidR="000D3252" w:rsidRPr="00134B44">
        <w:rPr>
          <w:rFonts w:ascii="Times New Roman" w:hAnsi="Times New Roman" w:cs="Times New Roman"/>
          <w:lang w:val="it-IT"/>
        </w:rPr>
        <w:t xml:space="preserve"> (Cic. </w:t>
      </w:r>
      <w:r w:rsidR="000D3252" w:rsidRPr="00CD393B">
        <w:rPr>
          <w:rFonts w:ascii="Times New Roman" w:hAnsi="Times New Roman" w:cs="Times New Roman"/>
          <w:i/>
        </w:rPr>
        <w:t>De off</w:t>
      </w:r>
      <w:r w:rsidR="000D3252" w:rsidRPr="00CD393B">
        <w:rPr>
          <w:rFonts w:ascii="Times New Roman" w:hAnsi="Times New Roman" w:cs="Times New Roman"/>
        </w:rPr>
        <w:t xml:space="preserve">. 2,48)”. </w:t>
      </w:r>
      <w:r w:rsidR="00C95EA3" w:rsidRPr="00CD393B">
        <w:rPr>
          <w:rFonts w:ascii="Times New Roman" w:hAnsi="Times New Roman" w:cs="Times New Roman"/>
        </w:rPr>
        <w:t xml:space="preserve">  </w:t>
      </w:r>
    </w:p>
  </w:footnote>
  <w:footnote w:id="14">
    <w:p w:rsidR="005B3C3A" w:rsidRPr="00C81CE3" w:rsidRDefault="005B3C3A" w:rsidP="009D44D3">
      <w:pPr>
        <w:pStyle w:val="Textodenotaderodap"/>
        <w:contextualSpacing/>
        <w:jc w:val="both"/>
        <w:rPr>
          <w:rFonts w:ascii="Times New Roman" w:hAnsi="Times New Roman" w:cs="Times New Roman"/>
          <w:lang w:val="fr-FR"/>
        </w:rPr>
      </w:pPr>
      <w:r w:rsidRPr="00C81CE3">
        <w:rPr>
          <w:rStyle w:val="Refdenotaderodap"/>
          <w:rFonts w:ascii="Times New Roman" w:hAnsi="Times New Roman" w:cs="Times New Roman"/>
        </w:rPr>
        <w:footnoteRef/>
      </w:r>
      <w:r w:rsidRPr="00C81CE3">
        <w:rPr>
          <w:rFonts w:ascii="Times New Roman" w:hAnsi="Times New Roman" w:cs="Times New Roman"/>
        </w:rPr>
        <w:t xml:space="preserve"> </w:t>
      </w:r>
      <w:r w:rsidR="00CD393B" w:rsidRPr="00C81CE3">
        <w:rPr>
          <w:rFonts w:ascii="Times New Roman" w:hAnsi="Times New Roman" w:cs="Times New Roman"/>
        </w:rPr>
        <w:t xml:space="preserve">OVÍDIO, </w:t>
      </w:r>
      <w:r w:rsidR="003E305C">
        <w:rPr>
          <w:rFonts w:ascii="Times New Roman" w:hAnsi="Times New Roman" w:cs="Times New Roman"/>
          <w:i/>
        </w:rPr>
        <w:t>Arte de amar</w:t>
      </w:r>
      <w:r w:rsidR="00CD393B" w:rsidRPr="00C81CE3">
        <w:rPr>
          <w:rFonts w:ascii="Times New Roman" w:hAnsi="Times New Roman" w:cs="Times New Roman"/>
        </w:rPr>
        <w:t xml:space="preserve"> I, 45-46</w:t>
      </w:r>
      <w:r w:rsidR="00D0071F" w:rsidRPr="00C81CE3">
        <w:rPr>
          <w:rFonts w:ascii="Times New Roman" w:hAnsi="Times New Roman" w:cs="Times New Roman"/>
        </w:rPr>
        <w:t xml:space="preserve">; </w:t>
      </w:r>
      <w:proofErr w:type="gramStart"/>
      <w:r w:rsidR="00D0071F" w:rsidRPr="00C81CE3">
        <w:rPr>
          <w:rFonts w:ascii="Times New Roman" w:hAnsi="Times New Roman" w:cs="Times New Roman"/>
        </w:rPr>
        <w:t>I, 114</w:t>
      </w:r>
      <w:proofErr w:type="gramEnd"/>
      <w:r w:rsidR="008A2AD8" w:rsidRPr="00C81CE3">
        <w:rPr>
          <w:rFonts w:ascii="Times New Roman" w:hAnsi="Times New Roman" w:cs="Times New Roman"/>
        </w:rPr>
        <w:t>; I, 125; I, 2</w:t>
      </w:r>
      <w:r w:rsidR="0035700A" w:rsidRPr="00C81CE3">
        <w:rPr>
          <w:rFonts w:ascii="Times New Roman" w:hAnsi="Times New Roman" w:cs="Times New Roman"/>
        </w:rPr>
        <w:t>63; I, 391-392</w:t>
      </w:r>
      <w:r w:rsidR="008A2AD8" w:rsidRPr="00C81CE3">
        <w:rPr>
          <w:rFonts w:ascii="Times New Roman" w:hAnsi="Times New Roman" w:cs="Times New Roman"/>
        </w:rPr>
        <w:t xml:space="preserve">; </w:t>
      </w:r>
      <w:r w:rsidR="00525A5E" w:rsidRPr="00C81CE3">
        <w:rPr>
          <w:rFonts w:ascii="Times New Roman" w:hAnsi="Times New Roman" w:cs="Times New Roman"/>
        </w:rPr>
        <w:t>II, 185-1</w:t>
      </w:r>
      <w:r w:rsidR="00B27C36" w:rsidRPr="00C81CE3">
        <w:rPr>
          <w:rFonts w:ascii="Times New Roman" w:hAnsi="Times New Roman" w:cs="Times New Roman"/>
        </w:rPr>
        <w:t xml:space="preserve">96; II, 405-406; </w:t>
      </w:r>
      <w:r w:rsidR="000072D7" w:rsidRPr="00C81CE3">
        <w:rPr>
          <w:rFonts w:ascii="Times New Roman" w:hAnsi="Times New Roman" w:cs="Times New Roman"/>
        </w:rPr>
        <w:t xml:space="preserve">II, 577-580; II, 595; </w:t>
      </w:r>
      <w:r w:rsidR="009D44D3" w:rsidRPr="00C81CE3">
        <w:rPr>
          <w:rFonts w:ascii="Times New Roman" w:hAnsi="Times New Roman" w:cs="Times New Roman"/>
        </w:rPr>
        <w:t xml:space="preserve">III, 84; </w:t>
      </w:r>
      <w:r w:rsidR="00904042" w:rsidRPr="00C81CE3">
        <w:rPr>
          <w:rFonts w:ascii="Times New Roman" w:hAnsi="Times New Roman" w:cs="Times New Roman"/>
        </w:rPr>
        <w:t>III, 427-428</w:t>
      </w:r>
      <w:r w:rsidR="009D44D3" w:rsidRPr="00C81CE3">
        <w:rPr>
          <w:rFonts w:ascii="Times New Roman" w:hAnsi="Times New Roman" w:cs="Times New Roman"/>
        </w:rPr>
        <w:t xml:space="preserve"> e </w:t>
      </w:r>
      <w:r w:rsidR="00C0765C" w:rsidRPr="00C81CE3">
        <w:rPr>
          <w:rFonts w:ascii="Times New Roman" w:hAnsi="Times New Roman" w:cs="Times New Roman"/>
        </w:rPr>
        <w:t>III, 733-736</w:t>
      </w:r>
      <w:r w:rsidR="00904042" w:rsidRPr="00C81CE3">
        <w:rPr>
          <w:rFonts w:ascii="Times New Roman" w:hAnsi="Times New Roman" w:cs="Times New Roman"/>
        </w:rPr>
        <w:t xml:space="preserve">: </w:t>
      </w:r>
      <w:r w:rsidR="007D685F" w:rsidRPr="007D685F">
        <w:rPr>
          <w:rFonts w:ascii="Times New Roman" w:hAnsi="Times New Roman" w:cs="Times New Roman"/>
          <w:highlight w:val="yellow"/>
        </w:rPr>
        <w:t>a</w:t>
      </w:r>
      <w:r w:rsidR="00C64AB6" w:rsidRPr="00C81CE3">
        <w:rPr>
          <w:rFonts w:ascii="Times New Roman" w:hAnsi="Times New Roman" w:cs="Times New Roman"/>
        </w:rPr>
        <w:t xml:space="preserve">. </w:t>
      </w:r>
      <w:proofErr w:type="spellStart"/>
      <w:r w:rsidR="00CD393B" w:rsidRPr="00C81CE3">
        <w:rPr>
          <w:rFonts w:ascii="Times New Roman" w:hAnsi="Times New Roman" w:cs="Times New Roman"/>
          <w:i/>
        </w:rPr>
        <w:t>Scit</w:t>
      </w:r>
      <w:proofErr w:type="spellEnd"/>
      <w:r w:rsidR="00CD393B" w:rsidRPr="00C81CE3">
        <w:rPr>
          <w:rFonts w:ascii="Times New Roman" w:hAnsi="Times New Roman" w:cs="Times New Roman"/>
          <w:i/>
        </w:rPr>
        <w:t xml:space="preserve"> bene </w:t>
      </w:r>
      <w:proofErr w:type="spellStart"/>
      <w:r w:rsidR="00CD393B" w:rsidRPr="00C81CE3">
        <w:rPr>
          <w:rFonts w:ascii="Times New Roman" w:hAnsi="Times New Roman" w:cs="Times New Roman"/>
          <w:b/>
          <w:i/>
        </w:rPr>
        <w:t>uenator</w:t>
      </w:r>
      <w:proofErr w:type="spellEnd"/>
      <w:r w:rsidR="00CD393B" w:rsidRPr="00C81CE3">
        <w:rPr>
          <w:rFonts w:ascii="Times New Roman" w:hAnsi="Times New Roman" w:cs="Times New Roman"/>
          <w:i/>
        </w:rPr>
        <w:t xml:space="preserve"> </w:t>
      </w:r>
      <w:proofErr w:type="spellStart"/>
      <w:r w:rsidR="00CD393B" w:rsidRPr="00C81CE3">
        <w:rPr>
          <w:rFonts w:ascii="Times New Roman" w:hAnsi="Times New Roman" w:cs="Times New Roman"/>
          <w:i/>
        </w:rPr>
        <w:t>ceruis</w:t>
      </w:r>
      <w:proofErr w:type="spellEnd"/>
      <w:r w:rsidR="00CD393B" w:rsidRPr="00C81CE3">
        <w:rPr>
          <w:rFonts w:ascii="Times New Roman" w:hAnsi="Times New Roman" w:cs="Times New Roman"/>
          <w:i/>
        </w:rPr>
        <w:t xml:space="preserve"> </w:t>
      </w:r>
      <w:proofErr w:type="spellStart"/>
      <w:r w:rsidR="00CD393B" w:rsidRPr="00C81CE3">
        <w:rPr>
          <w:rFonts w:ascii="Times New Roman" w:hAnsi="Times New Roman" w:cs="Times New Roman"/>
          <w:i/>
        </w:rPr>
        <w:t>ubi</w:t>
      </w:r>
      <w:proofErr w:type="spellEnd"/>
      <w:r w:rsidR="00CD393B" w:rsidRPr="00C81CE3">
        <w:rPr>
          <w:rFonts w:ascii="Times New Roman" w:hAnsi="Times New Roman" w:cs="Times New Roman"/>
          <w:i/>
        </w:rPr>
        <w:t xml:space="preserve"> </w:t>
      </w:r>
      <w:proofErr w:type="spellStart"/>
      <w:r w:rsidR="00CD393B" w:rsidRPr="00C81CE3">
        <w:rPr>
          <w:rFonts w:ascii="Times New Roman" w:hAnsi="Times New Roman" w:cs="Times New Roman"/>
          <w:b/>
          <w:i/>
        </w:rPr>
        <w:t>retia</w:t>
      </w:r>
      <w:proofErr w:type="spellEnd"/>
      <w:r w:rsidR="00CD393B" w:rsidRPr="00C81CE3">
        <w:rPr>
          <w:rFonts w:ascii="Times New Roman" w:hAnsi="Times New Roman" w:cs="Times New Roman"/>
          <w:i/>
        </w:rPr>
        <w:t xml:space="preserve"> </w:t>
      </w:r>
      <w:proofErr w:type="spellStart"/>
      <w:r w:rsidR="00CD393B" w:rsidRPr="00C81CE3">
        <w:rPr>
          <w:rFonts w:ascii="Times New Roman" w:hAnsi="Times New Roman" w:cs="Times New Roman"/>
          <w:i/>
        </w:rPr>
        <w:t>tendat</w:t>
      </w:r>
      <w:proofErr w:type="spellEnd"/>
      <w:r w:rsidR="00CD393B" w:rsidRPr="00C81CE3">
        <w:rPr>
          <w:rFonts w:ascii="Times New Roman" w:hAnsi="Times New Roman" w:cs="Times New Roman"/>
          <w:i/>
        </w:rPr>
        <w:t xml:space="preserve">,/ </w:t>
      </w:r>
      <w:proofErr w:type="spellStart"/>
      <w:r w:rsidR="00CD393B" w:rsidRPr="00C81CE3">
        <w:rPr>
          <w:rFonts w:ascii="Times New Roman" w:hAnsi="Times New Roman" w:cs="Times New Roman"/>
          <w:i/>
        </w:rPr>
        <w:t>scit</w:t>
      </w:r>
      <w:proofErr w:type="spellEnd"/>
      <w:r w:rsidR="00CD393B" w:rsidRPr="00C81CE3">
        <w:rPr>
          <w:rFonts w:ascii="Times New Roman" w:hAnsi="Times New Roman" w:cs="Times New Roman"/>
          <w:i/>
        </w:rPr>
        <w:t xml:space="preserve"> bene </w:t>
      </w:r>
      <w:proofErr w:type="spellStart"/>
      <w:r w:rsidR="00CD393B" w:rsidRPr="00C81CE3">
        <w:rPr>
          <w:rFonts w:ascii="Times New Roman" w:hAnsi="Times New Roman" w:cs="Times New Roman"/>
          <w:i/>
        </w:rPr>
        <w:t>qua</w:t>
      </w:r>
      <w:proofErr w:type="spellEnd"/>
      <w:r w:rsidR="00CD393B" w:rsidRPr="00C81CE3">
        <w:rPr>
          <w:rFonts w:ascii="Times New Roman" w:hAnsi="Times New Roman" w:cs="Times New Roman"/>
          <w:i/>
        </w:rPr>
        <w:t xml:space="preserve"> </w:t>
      </w:r>
      <w:proofErr w:type="spellStart"/>
      <w:r w:rsidR="00D0071F" w:rsidRPr="00C81CE3">
        <w:rPr>
          <w:rFonts w:ascii="Times New Roman" w:hAnsi="Times New Roman" w:cs="Times New Roman"/>
          <w:i/>
        </w:rPr>
        <w:t>frendens</w:t>
      </w:r>
      <w:proofErr w:type="spellEnd"/>
      <w:r w:rsidR="00D0071F" w:rsidRPr="00C81CE3">
        <w:rPr>
          <w:rFonts w:ascii="Times New Roman" w:hAnsi="Times New Roman" w:cs="Times New Roman"/>
          <w:i/>
        </w:rPr>
        <w:t xml:space="preserve"> </w:t>
      </w:r>
      <w:proofErr w:type="spellStart"/>
      <w:r w:rsidR="00D0071F" w:rsidRPr="00C81CE3">
        <w:rPr>
          <w:rFonts w:ascii="Times New Roman" w:hAnsi="Times New Roman" w:cs="Times New Roman"/>
          <w:i/>
        </w:rPr>
        <w:t>ualle</w:t>
      </w:r>
      <w:proofErr w:type="spellEnd"/>
      <w:r w:rsidR="00D0071F" w:rsidRPr="00C81CE3">
        <w:rPr>
          <w:rFonts w:ascii="Times New Roman" w:hAnsi="Times New Roman" w:cs="Times New Roman"/>
          <w:i/>
        </w:rPr>
        <w:t xml:space="preserve"> </w:t>
      </w:r>
      <w:proofErr w:type="spellStart"/>
      <w:r w:rsidR="00D0071F" w:rsidRPr="00C81CE3">
        <w:rPr>
          <w:rFonts w:ascii="Times New Roman" w:hAnsi="Times New Roman" w:cs="Times New Roman"/>
          <w:i/>
        </w:rPr>
        <w:t>moretur</w:t>
      </w:r>
      <w:proofErr w:type="spellEnd"/>
      <w:r w:rsidR="00D0071F" w:rsidRPr="00C81CE3">
        <w:rPr>
          <w:rFonts w:ascii="Times New Roman" w:hAnsi="Times New Roman" w:cs="Times New Roman"/>
          <w:i/>
        </w:rPr>
        <w:t xml:space="preserve"> </w:t>
      </w:r>
      <w:proofErr w:type="spellStart"/>
      <w:r w:rsidR="00D0071F" w:rsidRPr="00C81CE3">
        <w:rPr>
          <w:rFonts w:ascii="Times New Roman" w:hAnsi="Times New Roman" w:cs="Times New Roman"/>
          <w:i/>
        </w:rPr>
        <w:t>aper</w:t>
      </w:r>
      <w:proofErr w:type="spellEnd"/>
      <w:r w:rsidR="00D0071F" w:rsidRPr="00C81CE3">
        <w:rPr>
          <w:rFonts w:ascii="Times New Roman" w:hAnsi="Times New Roman" w:cs="Times New Roman"/>
          <w:i/>
        </w:rPr>
        <w:t xml:space="preserve">. </w:t>
      </w:r>
      <w:r w:rsidR="00CD393B" w:rsidRPr="00C81CE3">
        <w:rPr>
          <w:rFonts w:ascii="Times New Roman" w:hAnsi="Times New Roman" w:cs="Times New Roman"/>
        </w:rPr>
        <w:t xml:space="preserve">– </w:t>
      </w:r>
      <w:r w:rsidR="00D0071F" w:rsidRPr="00C81CE3">
        <w:rPr>
          <w:rFonts w:ascii="Times New Roman" w:hAnsi="Times New Roman" w:cs="Times New Roman"/>
        </w:rPr>
        <w:t>“</w:t>
      </w:r>
      <w:r w:rsidR="00CD393B" w:rsidRPr="00C81CE3">
        <w:rPr>
          <w:rFonts w:ascii="Times New Roman" w:hAnsi="Times New Roman" w:cs="Times New Roman"/>
        </w:rPr>
        <w:t xml:space="preserve">Bem sabe o </w:t>
      </w:r>
      <w:r w:rsidR="00CD393B" w:rsidRPr="00C81CE3">
        <w:rPr>
          <w:rFonts w:ascii="Times New Roman" w:hAnsi="Times New Roman" w:cs="Times New Roman"/>
          <w:i/>
        </w:rPr>
        <w:t>caçador</w:t>
      </w:r>
      <w:r w:rsidR="00CD393B" w:rsidRPr="00C81CE3">
        <w:rPr>
          <w:rFonts w:ascii="Times New Roman" w:hAnsi="Times New Roman" w:cs="Times New Roman"/>
        </w:rPr>
        <w:t xml:space="preserve"> onde estender a </w:t>
      </w:r>
      <w:r w:rsidR="00CD393B" w:rsidRPr="00C81CE3">
        <w:rPr>
          <w:rFonts w:ascii="Times New Roman" w:hAnsi="Times New Roman" w:cs="Times New Roman"/>
          <w:i/>
        </w:rPr>
        <w:t>rede</w:t>
      </w:r>
      <w:r w:rsidR="00CD393B" w:rsidRPr="00C81CE3">
        <w:rPr>
          <w:rFonts w:ascii="Times New Roman" w:hAnsi="Times New Roman" w:cs="Times New Roman"/>
        </w:rPr>
        <w:t xml:space="preserve"> aos cervos,</w:t>
      </w:r>
      <w:r w:rsidR="00D0071F" w:rsidRPr="00C81CE3">
        <w:rPr>
          <w:rFonts w:ascii="Times New Roman" w:hAnsi="Times New Roman" w:cs="Times New Roman"/>
        </w:rPr>
        <w:t xml:space="preserve"> bem sabe em qual vale habita o </w:t>
      </w:r>
      <w:r w:rsidR="00CD393B" w:rsidRPr="00C81CE3">
        <w:rPr>
          <w:rFonts w:ascii="Times New Roman" w:hAnsi="Times New Roman" w:cs="Times New Roman"/>
        </w:rPr>
        <w:t>raivoso javali</w:t>
      </w:r>
      <w:r w:rsidR="00D970D4" w:rsidRPr="00C81CE3">
        <w:rPr>
          <w:rFonts w:ascii="Times New Roman" w:hAnsi="Times New Roman" w:cs="Times New Roman"/>
        </w:rPr>
        <w:t xml:space="preserve">”; </w:t>
      </w:r>
      <w:r w:rsidR="007D685F" w:rsidRPr="007D685F">
        <w:rPr>
          <w:rFonts w:ascii="Times New Roman" w:hAnsi="Times New Roman" w:cs="Times New Roman"/>
          <w:highlight w:val="yellow"/>
        </w:rPr>
        <w:t>b</w:t>
      </w:r>
      <w:r w:rsidR="00C64AB6" w:rsidRPr="00C81CE3">
        <w:rPr>
          <w:rFonts w:ascii="Times New Roman" w:hAnsi="Times New Roman" w:cs="Times New Roman"/>
        </w:rPr>
        <w:t xml:space="preserve">. </w:t>
      </w:r>
      <w:proofErr w:type="spellStart"/>
      <w:r w:rsidR="00D0071F" w:rsidRPr="00C81CE3">
        <w:rPr>
          <w:rFonts w:ascii="Times New Roman" w:hAnsi="Times New Roman" w:cs="Times New Roman"/>
          <w:i/>
        </w:rPr>
        <w:t>Rex</w:t>
      </w:r>
      <w:proofErr w:type="spellEnd"/>
      <w:r w:rsidR="00D0071F" w:rsidRPr="00C81CE3">
        <w:rPr>
          <w:rFonts w:ascii="Times New Roman" w:hAnsi="Times New Roman" w:cs="Times New Roman"/>
          <w:i/>
        </w:rPr>
        <w:t xml:space="preserve"> populo </w:t>
      </w:r>
      <w:proofErr w:type="spellStart"/>
      <w:r w:rsidR="00D0071F" w:rsidRPr="00C81CE3">
        <w:rPr>
          <w:rFonts w:ascii="Times New Roman" w:hAnsi="Times New Roman" w:cs="Times New Roman"/>
          <w:b/>
          <w:i/>
        </w:rPr>
        <w:t>praedae</w:t>
      </w:r>
      <w:proofErr w:type="spellEnd"/>
      <w:r w:rsidR="00D0071F" w:rsidRPr="00C81CE3">
        <w:rPr>
          <w:rFonts w:ascii="Times New Roman" w:hAnsi="Times New Roman" w:cs="Times New Roman"/>
          <w:i/>
        </w:rPr>
        <w:t xml:space="preserve"> signa </w:t>
      </w:r>
      <w:proofErr w:type="spellStart"/>
      <w:r w:rsidR="00D0071F" w:rsidRPr="00C81CE3">
        <w:rPr>
          <w:rFonts w:ascii="Times New Roman" w:hAnsi="Times New Roman" w:cs="Times New Roman"/>
          <w:i/>
        </w:rPr>
        <w:t>petenda</w:t>
      </w:r>
      <w:proofErr w:type="spellEnd"/>
      <w:r w:rsidR="00D0071F" w:rsidRPr="00C81CE3">
        <w:rPr>
          <w:rFonts w:ascii="Times New Roman" w:hAnsi="Times New Roman" w:cs="Times New Roman"/>
          <w:i/>
        </w:rPr>
        <w:t xml:space="preserve"> </w:t>
      </w:r>
      <w:proofErr w:type="spellStart"/>
      <w:r w:rsidR="00D0071F" w:rsidRPr="00C81CE3">
        <w:rPr>
          <w:rFonts w:ascii="Times New Roman" w:hAnsi="Times New Roman" w:cs="Times New Roman"/>
          <w:i/>
        </w:rPr>
        <w:t>dedit</w:t>
      </w:r>
      <w:proofErr w:type="spellEnd"/>
      <w:r w:rsidR="00D0071F" w:rsidRPr="00C81CE3">
        <w:rPr>
          <w:rFonts w:ascii="Times New Roman" w:hAnsi="Times New Roman" w:cs="Times New Roman"/>
        </w:rPr>
        <w:t xml:space="preserve">. – “O rei deu aos seus os sinais de </w:t>
      </w:r>
      <w:r w:rsidR="00D0071F" w:rsidRPr="00C81CE3">
        <w:rPr>
          <w:rFonts w:ascii="Times New Roman" w:hAnsi="Times New Roman" w:cs="Times New Roman"/>
          <w:i/>
        </w:rPr>
        <w:t>rapina</w:t>
      </w:r>
      <w:r w:rsidR="00D0071F" w:rsidRPr="00C81CE3">
        <w:rPr>
          <w:rFonts w:ascii="Times New Roman" w:hAnsi="Times New Roman" w:cs="Times New Roman"/>
        </w:rPr>
        <w:t xml:space="preserve"> reclamados”;</w:t>
      </w:r>
      <w:r w:rsidR="008A2AD8" w:rsidRPr="00C81CE3">
        <w:rPr>
          <w:rFonts w:ascii="Times New Roman" w:hAnsi="Times New Roman" w:cs="Times New Roman"/>
        </w:rPr>
        <w:t xml:space="preserve"> </w:t>
      </w:r>
      <w:r w:rsidR="007D685F" w:rsidRPr="007D685F">
        <w:rPr>
          <w:rFonts w:ascii="Times New Roman" w:hAnsi="Times New Roman" w:cs="Times New Roman"/>
          <w:highlight w:val="yellow"/>
        </w:rPr>
        <w:t>c</w:t>
      </w:r>
      <w:r w:rsidR="00C64AB6" w:rsidRPr="00C81CE3">
        <w:rPr>
          <w:rFonts w:ascii="Times New Roman" w:hAnsi="Times New Roman" w:cs="Times New Roman"/>
        </w:rPr>
        <w:t xml:space="preserve">. </w:t>
      </w:r>
      <w:proofErr w:type="spellStart"/>
      <w:r w:rsidR="008A2AD8" w:rsidRPr="00C81CE3">
        <w:rPr>
          <w:rFonts w:ascii="Times New Roman" w:hAnsi="Times New Roman" w:cs="Times New Roman"/>
          <w:i/>
        </w:rPr>
        <w:t>Ducuntur</w:t>
      </w:r>
      <w:proofErr w:type="spellEnd"/>
      <w:r w:rsidR="008A2AD8" w:rsidRPr="00C81CE3">
        <w:rPr>
          <w:rFonts w:ascii="Times New Roman" w:hAnsi="Times New Roman" w:cs="Times New Roman"/>
          <w:i/>
        </w:rPr>
        <w:t xml:space="preserve"> </w:t>
      </w:r>
      <w:proofErr w:type="spellStart"/>
      <w:r w:rsidR="008A2AD8" w:rsidRPr="00C81CE3">
        <w:rPr>
          <w:rFonts w:ascii="Times New Roman" w:hAnsi="Times New Roman" w:cs="Times New Roman"/>
          <w:i/>
        </w:rPr>
        <w:t>raptae</w:t>
      </w:r>
      <w:proofErr w:type="spellEnd"/>
      <w:r w:rsidR="008A2AD8" w:rsidRPr="00C81CE3">
        <w:rPr>
          <w:rFonts w:ascii="Times New Roman" w:hAnsi="Times New Roman" w:cs="Times New Roman"/>
          <w:i/>
        </w:rPr>
        <w:t xml:space="preserve">, </w:t>
      </w:r>
      <w:proofErr w:type="spellStart"/>
      <w:r w:rsidR="008A2AD8" w:rsidRPr="00C81CE3">
        <w:rPr>
          <w:rFonts w:ascii="Times New Roman" w:hAnsi="Times New Roman" w:cs="Times New Roman"/>
          <w:i/>
        </w:rPr>
        <w:t>genialis</w:t>
      </w:r>
      <w:proofErr w:type="spellEnd"/>
      <w:r w:rsidR="008A2AD8" w:rsidRPr="00C81CE3">
        <w:rPr>
          <w:rFonts w:ascii="Times New Roman" w:hAnsi="Times New Roman" w:cs="Times New Roman"/>
          <w:i/>
        </w:rPr>
        <w:t xml:space="preserve"> </w:t>
      </w:r>
      <w:proofErr w:type="spellStart"/>
      <w:r w:rsidR="008A2AD8" w:rsidRPr="00C81CE3">
        <w:rPr>
          <w:rFonts w:ascii="Times New Roman" w:hAnsi="Times New Roman" w:cs="Times New Roman"/>
          <w:b/>
          <w:i/>
        </w:rPr>
        <w:t>praeda</w:t>
      </w:r>
      <w:proofErr w:type="spellEnd"/>
      <w:r w:rsidR="008A2AD8" w:rsidRPr="00C81CE3">
        <w:rPr>
          <w:rFonts w:ascii="Times New Roman" w:hAnsi="Times New Roman" w:cs="Times New Roman"/>
          <w:i/>
        </w:rPr>
        <w:t xml:space="preserve">, </w:t>
      </w:r>
      <w:proofErr w:type="spellStart"/>
      <w:r w:rsidR="008A2AD8" w:rsidRPr="00C81CE3">
        <w:rPr>
          <w:rFonts w:ascii="Times New Roman" w:hAnsi="Times New Roman" w:cs="Times New Roman"/>
          <w:i/>
        </w:rPr>
        <w:t>puellae</w:t>
      </w:r>
      <w:proofErr w:type="spellEnd"/>
      <w:r w:rsidR="008A2AD8" w:rsidRPr="00C81CE3">
        <w:rPr>
          <w:rFonts w:ascii="Times New Roman" w:hAnsi="Times New Roman" w:cs="Times New Roman"/>
        </w:rPr>
        <w:t xml:space="preserve">. – “Levam-se as moças raptadas, </w:t>
      </w:r>
      <w:r w:rsidR="008A2AD8" w:rsidRPr="00C81CE3">
        <w:rPr>
          <w:rFonts w:ascii="Times New Roman" w:hAnsi="Times New Roman" w:cs="Times New Roman"/>
          <w:i/>
        </w:rPr>
        <w:t>presa</w:t>
      </w:r>
      <w:r w:rsidR="008A2AD8" w:rsidRPr="00C81CE3">
        <w:rPr>
          <w:rFonts w:ascii="Times New Roman" w:hAnsi="Times New Roman" w:cs="Times New Roman"/>
        </w:rPr>
        <w:t xml:space="preserve"> nupcial”; </w:t>
      </w:r>
      <w:r w:rsidR="007D685F" w:rsidRPr="007D685F">
        <w:rPr>
          <w:rFonts w:ascii="Times New Roman" w:hAnsi="Times New Roman" w:cs="Times New Roman"/>
          <w:highlight w:val="yellow"/>
        </w:rPr>
        <w:t>d</w:t>
      </w:r>
      <w:r w:rsidR="00C64AB6" w:rsidRPr="00C81CE3">
        <w:rPr>
          <w:rFonts w:ascii="Times New Roman" w:hAnsi="Times New Roman" w:cs="Times New Roman"/>
        </w:rPr>
        <w:t xml:space="preserve">. </w:t>
      </w:r>
      <w:r w:rsidR="008A2AD8" w:rsidRPr="00C81CE3">
        <w:rPr>
          <w:rFonts w:ascii="Times New Roman" w:hAnsi="Times New Roman" w:cs="Times New Roman"/>
          <w:i/>
          <w:lang w:val="fr-FR"/>
        </w:rPr>
        <w:t xml:space="preserve">Hactenus, unde legas, quod ames, ubi </w:t>
      </w:r>
      <w:r w:rsidR="008A2AD8" w:rsidRPr="00C81CE3">
        <w:rPr>
          <w:rFonts w:ascii="Times New Roman" w:hAnsi="Times New Roman" w:cs="Times New Roman"/>
          <w:b/>
          <w:i/>
          <w:lang w:val="fr-FR"/>
        </w:rPr>
        <w:t>retia</w:t>
      </w:r>
      <w:r w:rsidR="008A2AD8" w:rsidRPr="00C81CE3">
        <w:rPr>
          <w:rFonts w:ascii="Times New Roman" w:hAnsi="Times New Roman" w:cs="Times New Roman"/>
          <w:i/>
          <w:lang w:val="fr-FR"/>
        </w:rPr>
        <w:t xml:space="preserve"> ponas,</w:t>
      </w:r>
      <w:r w:rsidR="008A2AD8" w:rsidRPr="00C81CE3">
        <w:rPr>
          <w:rFonts w:ascii="Times New Roman" w:hAnsi="Times New Roman" w:cs="Times New Roman"/>
          <w:lang w:val="fr-FR"/>
        </w:rPr>
        <w:t xml:space="preserve"> (...). </w:t>
      </w:r>
      <w:r w:rsidR="008A2AD8" w:rsidRPr="00C81CE3">
        <w:rPr>
          <w:rFonts w:ascii="Times New Roman" w:hAnsi="Times New Roman" w:cs="Times New Roman"/>
        </w:rPr>
        <w:t xml:space="preserve">– “Até aqui, donde escolher, o que amar e onde pôr as </w:t>
      </w:r>
      <w:r w:rsidR="008A2AD8" w:rsidRPr="00C81CE3">
        <w:rPr>
          <w:rFonts w:ascii="Times New Roman" w:hAnsi="Times New Roman" w:cs="Times New Roman"/>
          <w:i/>
        </w:rPr>
        <w:t>redes</w:t>
      </w:r>
      <w:r w:rsidR="008A2AD8" w:rsidRPr="00C81CE3">
        <w:rPr>
          <w:rFonts w:ascii="Times New Roman" w:hAnsi="Times New Roman" w:cs="Times New Roman"/>
        </w:rPr>
        <w:t xml:space="preserve">”; </w:t>
      </w:r>
      <w:r w:rsidR="007D685F" w:rsidRPr="007D685F">
        <w:rPr>
          <w:rFonts w:ascii="Times New Roman" w:hAnsi="Times New Roman" w:cs="Times New Roman"/>
          <w:highlight w:val="yellow"/>
        </w:rPr>
        <w:t>e</w:t>
      </w:r>
      <w:r w:rsidR="00C64AB6" w:rsidRPr="00C81CE3">
        <w:rPr>
          <w:rFonts w:ascii="Times New Roman" w:hAnsi="Times New Roman" w:cs="Times New Roman"/>
        </w:rPr>
        <w:t xml:space="preserve">. </w:t>
      </w:r>
      <w:r w:rsidR="008A2AD8" w:rsidRPr="00134B44">
        <w:rPr>
          <w:rFonts w:ascii="Times New Roman" w:hAnsi="Times New Roman" w:cs="Times New Roman"/>
          <w:i/>
        </w:rPr>
        <w:t xml:space="preserve">Non </w:t>
      </w:r>
      <w:proofErr w:type="spellStart"/>
      <w:r w:rsidR="008A2AD8" w:rsidRPr="00134B44">
        <w:rPr>
          <w:rFonts w:ascii="Times New Roman" w:hAnsi="Times New Roman" w:cs="Times New Roman"/>
          <w:i/>
        </w:rPr>
        <w:t>auis</w:t>
      </w:r>
      <w:proofErr w:type="spellEnd"/>
      <w:r w:rsidR="008A2AD8" w:rsidRPr="00134B44">
        <w:rPr>
          <w:rFonts w:ascii="Times New Roman" w:hAnsi="Times New Roman" w:cs="Times New Roman"/>
          <w:i/>
        </w:rPr>
        <w:t xml:space="preserve"> </w:t>
      </w:r>
      <w:proofErr w:type="spellStart"/>
      <w:r w:rsidR="008A2AD8" w:rsidRPr="00134B44">
        <w:rPr>
          <w:rFonts w:ascii="Times New Roman" w:hAnsi="Times New Roman" w:cs="Times New Roman"/>
          <w:i/>
        </w:rPr>
        <w:t>utiliter</w:t>
      </w:r>
      <w:proofErr w:type="spellEnd"/>
      <w:r w:rsidR="008A2AD8" w:rsidRPr="00134B44">
        <w:rPr>
          <w:rFonts w:ascii="Times New Roman" w:hAnsi="Times New Roman" w:cs="Times New Roman"/>
          <w:i/>
        </w:rPr>
        <w:t xml:space="preserve"> </w:t>
      </w:r>
      <w:proofErr w:type="spellStart"/>
      <w:r w:rsidR="008A2AD8" w:rsidRPr="00134B44">
        <w:rPr>
          <w:rFonts w:ascii="Times New Roman" w:hAnsi="Times New Roman" w:cs="Times New Roman"/>
          <w:i/>
        </w:rPr>
        <w:t>uiscatis</w:t>
      </w:r>
      <w:proofErr w:type="spellEnd"/>
      <w:r w:rsidR="008A2AD8" w:rsidRPr="00134B44">
        <w:rPr>
          <w:rFonts w:ascii="Times New Roman" w:hAnsi="Times New Roman" w:cs="Times New Roman"/>
          <w:i/>
        </w:rPr>
        <w:t xml:space="preserve"> </w:t>
      </w:r>
      <w:proofErr w:type="spellStart"/>
      <w:r w:rsidR="008A2AD8" w:rsidRPr="00134B44">
        <w:rPr>
          <w:rFonts w:ascii="Times New Roman" w:hAnsi="Times New Roman" w:cs="Times New Roman"/>
          <w:i/>
        </w:rPr>
        <w:t>effugit</w:t>
      </w:r>
      <w:proofErr w:type="spellEnd"/>
      <w:r w:rsidR="008A2AD8" w:rsidRPr="00134B44">
        <w:rPr>
          <w:rFonts w:ascii="Times New Roman" w:hAnsi="Times New Roman" w:cs="Times New Roman"/>
          <w:i/>
        </w:rPr>
        <w:t xml:space="preserve"> </w:t>
      </w:r>
      <w:proofErr w:type="spellStart"/>
      <w:r w:rsidR="008A2AD8" w:rsidRPr="00134B44">
        <w:rPr>
          <w:rFonts w:ascii="Times New Roman" w:hAnsi="Times New Roman" w:cs="Times New Roman"/>
          <w:i/>
        </w:rPr>
        <w:t>alis</w:t>
      </w:r>
      <w:proofErr w:type="spellEnd"/>
      <w:r w:rsidR="008A2AD8" w:rsidRPr="00134B44">
        <w:rPr>
          <w:rFonts w:ascii="Times New Roman" w:hAnsi="Times New Roman" w:cs="Times New Roman"/>
          <w:i/>
        </w:rPr>
        <w:t xml:space="preserve">,/ non bene de </w:t>
      </w:r>
      <w:proofErr w:type="spellStart"/>
      <w:r w:rsidR="008A2AD8" w:rsidRPr="00134B44">
        <w:rPr>
          <w:rFonts w:ascii="Times New Roman" w:hAnsi="Times New Roman" w:cs="Times New Roman"/>
          <w:b/>
          <w:i/>
        </w:rPr>
        <w:t>laxis</w:t>
      </w:r>
      <w:proofErr w:type="spellEnd"/>
      <w:r w:rsidR="008A2AD8" w:rsidRPr="00134B44">
        <w:rPr>
          <w:rFonts w:ascii="Times New Roman" w:hAnsi="Times New Roman" w:cs="Times New Roman"/>
          <w:b/>
          <w:i/>
        </w:rPr>
        <w:t xml:space="preserve"> </w:t>
      </w:r>
      <w:proofErr w:type="spellStart"/>
      <w:r w:rsidR="008A2AD8" w:rsidRPr="00134B44">
        <w:rPr>
          <w:rFonts w:ascii="Times New Roman" w:hAnsi="Times New Roman" w:cs="Times New Roman"/>
          <w:b/>
          <w:i/>
        </w:rPr>
        <w:t>cassibus</w:t>
      </w:r>
      <w:proofErr w:type="spellEnd"/>
      <w:r w:rsidR="008A2AD8" w:rsidRPr="00134B44">
        <w:rPr>
          <w:rFonts w:ascii="Times New Roman" w:hAnsi="Times New Roman" w:cs="Times New Roman"/>
          <w:i/>
        </w:rPr>
        <w:t xml:space="preserve"> </w:t>
      </w:r>
      <w:proofErr w:type="spellStart"/>
      <w:r w:rsidR="008A2AD8" w:rsidRPr="00134B44">
        <w:rPr>
          <w:rFonts w:ascii="Times New Roman" w:hAnsi="Times New Roman" w:cs="Times New Roman"/>
          <w:i/>
        </w:rPr>
        <w:t>exit</w:t>
      </w:r>
      <w:proofErr w:type="spellEnd"/>
      <w:r w:rsidR="008A2AD8" w:rsidRPr="00134B44">
        <w:rPr>
          <w:rFonts w:ascii="Times New Roman" w:hAnsi="Times New Roman" w:cs="Times New Roman"/>
          <w:i/>
        </w:rPr>
        <w:t xml:space="preserve"> </w:t>
      </w:r>
      <w:proofErr w:type="spellStart"/>
      <w:r w:rsidR="008A2AD8" w:rsidRPr="00134B44">
        <w:rPr>
          <w:rFonts w:ascii="Times New Roman" w:hAnsi="Times New Roman" w:cs="Times New Roman"/>
          <w:i/>
        </w:rPr>
        <w:t>aper</w:t>
      </w:r>
      <w:proofErr w:type="spellEnd"/>
      <w:r w:rsidR="008A2AD8" w:rsidRPr="00134B44">
        <w:rPr>
          <w:rFonts w:ascii="Times New Roman" w:hAnsi="Times New Roman" w:cs="Times New Roman"/>
        </w:rPr>
        <w:t>. – “</w:t>
      </w:r>
      <w:r w:rsidR="008A2AD8" w:rsidRPr="00C81CE3">
        <w:rPr>
          <w:rFonts w:ascii="Times New Roman" w:hAnsi="Times New Roman" w:cs="Times New Roman"/>
        </w:rPr>
        <w:t xml:space="preserve">A ave foge desvantajosamente com as asas em visgo, e é ruim que o javali escape de </w:t>
      </w:r>
      <w:r w:rsidR="008A2AD8" w:rsidRPr="00C81CE3">
        <w:rPr>
          <w:rFonts w:ascii="Times New Roman" w:hAnsi="Times New Roman" w:cs="Times New Roman"/>
          <w:i/>
        </w:rPr>
        <w:t>redes frouxas</w:t>
      </w:r>
      <w:r w:rsidR="008A2AD8" w:rsidRPr="00C81CE3">
        <w:rPr>
          <w:rFonts w:ascii="Times New Roman" w:hAnsi="Times New Roman" w:cs="Times New Roman"/>
        </w:rPr>
        <w:t>”;</w:t>
      </w:r>
      <w:r w:rsidR="008D6432" w:rsidRPr="00C81CE3">
        <w:rPr>
          <w:rFonts w:ascii="Times New Roman" w:hAnsi="Times New Roman" w:cs="Times New Roman"/>
        </w:rPr>
        <w:t xml:space="preserve"> </w:t>
      </w:r>
      <w:r w:rsidR="007D685F" w:rsidRPr="007D685F">
        <w:rPr>
          <w:rFonts w:ascii="Times New Roman" w:hAnsi="Times New Roman" w:cs="Times New Roman"/>
          <w:highlight w:val="yellow"/>
        </w:rPr>
        <w:t>f</w:t>
      </w:r>
      <w:r w:rsidR="00C64AB6" w:rsidRPr="00C81CE3">
        <w:rPr>
          <w:rFonts w:ascii="Times New Roman" w:hAnsi="Times New Roman" w:cs="Times New Roman"/>
        </w:rPr>
        <w:t xml:space="preserve">. </w:t>
      </w:r>
      <w:r w:rsidR="00B27C36" w:rsidRPr="00C81CE3">
        <w:rPr>
          <w:rFonts w:ascii="Times New Roman" w:hAnsi="Times New Roman" w:cs="Times New Roman"/>
          <w:i/>
          <w:lang w:val="fr-FR"/>
        </w:rPr>
        <w:t xml:space="preserve">Quid fuit asperius Nonacrina Atalanta?/ Subcubuit meritis trux tamen illa uiri./ Saepe suos casus nec mitia facta puellae/ flesse sub arboribus Milaniona ferunt;/ saepe tulit iusso fallacia </w:t>
      </w:r>
      <w:r w:rsidR="00B27C36" w:rsidRPr="00C81CE3">
        <w:rPr>
          <w:rFonts w:ascii="Times New Roman" w:hAnsi="Times New Roman" w:cs="Times New Roman"/>
          <w:b/>
          <w:i/>
          <w:lang w:val="fr-FR"/>
        </w:rPr>
        <w:t>retia</w:t>
      </w:r>
      <w:r w:rsidR="00B27C36" w:rsidRPr="00C81CE3">
        <w:rPr>
          <w:rFonts w:ascii="Times New Roman" w:hAnsi="Times New Roman" w:cs="Times New Roman"/>
          <w:i/>
          <w:lang w:val="fr-FR"/>
        </w:rPr>
        <w:t xml:space="preserve"> collo,/ saepe fera toruos cuspide fixit apros;/ sensit et Hylaei contentum saucius arcum;/ sed tamen hoc arcu notior alter erat./ Non te Maenalias armatum scandere siluas/ nec iubeo collo </w:t>
      </w:r>
      <w:r w:rsidR="00B27C36" w:rsidRPr="00C81CE3">
        <w:rPr>
          <w:rFonts w:ascii="Times New Roman" w:hAnsi="Times New Roman" w:cs="Times New Roman"/>
          <w:b/>
          <w:i/>
          <w:lang w:val="fr-FR"/>
        </w:rPr>
        <w:t>retia</w:t>
      </w:r>
      <w:r w:rsidR="00B27C36" w:rsidRPr="00C81CE3">
        <w:rPr>
          <w:rFonts w:ascii="Times New Roman" w:hAnsi="Times New Roman" w:cs="Times New Roman"/>
          <w:i/>
          <w:lang w:val="fr-FR"/>
        </w:rPr>
        <w:t xml:space="preserve"> ferre tuo,/ pectora nec missis iubeo praebere sagittis;/ artis erunt cautae mollia iussa meae.</w:t>
      </w:r>
      <w:r w:rsidR="00B27C36" w:rsidRPr="00C81CE3">
        <w:rPr>
          <w:rFonts w:ascii="Times New Roman" w:hAnsi="Times New Roman" w:cs="Times New Roman"/>
          <w:lang w:val="fr-FR"/>
        </w:rPr>
        <w:t xml:space="preserve"> – “</w:t>
      </w:r>
      <w:r w:rsidR="00B27C36" w:rsidRPr="00C81CE3">
        <w:rPr>
          <w:rFonts w:ascii="Times New Roman" w:hAnsi="Times New Roman" w:cs="Times New Roman"/>
        </w:rPr>
        <w:t xml:space="preserve">Que foi mais intratável que Atalanta de </w:t>
      </w:r>
      <w:proofErr w:type="spellStart"/>
      <w:r w:rsidR="00B27C36" w:rsidRPr="00C81CE3">
        <w:rPr>
          <w:rFonts w:ascii="Times New Roman" w:hAnsi="Times New Roman" w:cs="Times New Roman"/>
        </w:rPr>
        <w:t>Nonácris</w:t>
      </w:r>
      <w:proofErr w:type="spellEnd"/>
      <w:r w:rsidR="00B27C36" w:rsidRPr="00C81CE3">
        <w:rPr>
          <w:rFonts w:ascii="Times New Roman" w:hAnsi="Times New Roman" w:cs="Times New Roman"/>
        </w:rPr>
        <w:t>?</w:t>
      </w:r>
      <w:r w:rsidR="00B27C36" w:rsidRPr="00C81CE3">
        <w:rPr>
          <w:rFonts w:ascii="Times New Roman" w:hAnsi="Times New Roman" w:cs="Times New Roman"/>
          <w:vertAlign w:val="superscript"/>
        </w:rPr>
        <w:t xml:space="preserve"> </w:t>
      </w:r>
      <w:r w:rsidR="00B27C36" w:rsidRPr="00C81CE3">
        <w:rPr>
          <w:rFonts w:ascii="Times New Roman" w:hAnsi="Times New Roman" w:cs="Times New Roman"/>
        </w:rPr>
        <w:t xml:space="preserve">Mas ela, em sua ferocidade, rendeu-se aos serviços de um homem. Diz-se que </w:t>
      </w:r>
      <w:proofErr w:type="spellStart"/>
      <w:r w:rsidR="00B27C36" w:rsidRPr="00C81CE3">
        <w:rPr>
          <w:rFonts w:ascii="Times New Roman" w:hAnsi="Times New Roman" w:cs="Times New Roman"/>
        </w:rPr>
        <w:t>Milânion</w:t>
      </w:r>
      <w:proofErr w:type="spellEnd"/>
      <w:r w:rsidR="00B27C36" w:rsidRPr="00C81CE3">
        <w:rPr>
          <w:rFonts w:ascii="Times New Roman" w:hAnsi="Times New Roman" w:cs="Times New Roman"/>
        </w:rPr>
        <w:t xml:space="preserve"> frequentemente chorou sob as árvores as suas desventuras e os duros feitos da moça; frequentemente arrastou </w:t>
      </w:r>
      <w:r w:rsidR="00B27C36" w:rsidRPr="00C81CE3">
        <w:rPr>
          <w:rFonts w:ascii="Times New Roman" w:hAnsi="Times New Roman" w:cs="Times New Roman"/>
          <w:i/>
        </w:rPr>
        <w:t>redes</w:t>
      </w:r>
      <w:r w:rsidR="00B27C36" w:rsidRPr="00C81CE3">
        <w:rPr>
          <w:rFonts w:ascii="Times New Roman" w:hAnsi="Times New Roman" w:cs="Times New Roman"/>
        </w:rPr>
        <w:t xml:space="preserve"> traiçoeiras sobre o colo submisso e frequentemente atingiu javalis raivosos com a lança cruel; ferido, também sentiu o arco tenso de </w:t>
      </w:r>
      <w:proofErr w:type="spellStart"/>
      <w:r w:rsidR="00B27C36" w:rsidRPr="00C81CE3">
        <w:rPr>
          <w:rFonts w:ascii="Times New Roman" w:hAnsi="Times New Roman" w:cs="Times New Roman"/>
        </w:rPr>
        <w:t>Hileu</w:t>
      </w:r>
      <w:proofErr w:type="spellEnd"/>
      <w:r w:rsidR="00B27C36" w:rsidRPr="00C81CE3">
        <w:rPr>
          <w:rFonts w:ascii="Times New Roman" w:hAnsi="Times New Roman" w:cs="Times New Roman"/>
        </w:rPr>
        <w:t xml:space="preserve">. Contudo, outro arco era-lhe mais familiar que esse. </w:t>
      </w:r>
      <w:proofErr w:type="gramStart"/>
      <w:r w:rsidR="00B27C36" w:rsidRPr="00C81CE3">
        <w:rPr>
          <w:rFonts w:ascii="Times New Roman" w:hAnsi="Times New Roman" w:cs="Times New Roman"/>
        </w:rPr>
        <w:t xml:space="preserve">Não ordeno que, armado, escales as selvas do </w:t>
      </w:r>
      <w:proofErr w:type="spellStart"/>
      <w:r w:rsidR="00B27C36" w:rsidRPr="00C81CE3">
        <w:rPr>
          <w:rFonts w:ascii="Times New Roman" w:hAnsi="Times New Roman" w:cs="Times New Roman"/>
        </w:rPr>
        <w:t>Mênalo</w:t>
      </w:r>
      <w:proofErr w:type="spellEnd"/>
      <w:r w:rsidR="00B27C36" w:rsidRPr="00C81CE3">
        <w:rPr>
          <w:rFonts w:ascii="Times New Roman" w:hAnsi="Times New Roman" w:cs="Times New Roman"/>
        </w:rPr>
        <w:t xml:space="preserve">, que arrastes </w:t>
      </w:r>
      <w:r w:rsidR="00B27C36" w:rsidRPr="00C81CE3">
        <w:rPr>
          <w:rFonts w:ascii="Times New Roman" w:hAnsi="Times New Roman" w:cs="Times New Roman"/>
          <w:i/>
        </w:rPr>
        <w:t>redes</w:t>
      </w:r>
      <w:r w:rsidR="00B27C36" w:rsidRPr="00C81CE3">
        <w:rPr>
          <w:rFonts w:ascii="Times New Roman" w:hAnsi="Times New Roman" w:cs="Times New Roman"/>
        </w:rPr>
        <w:t xml:space="preserve"> ao colo, nem que ofereças o peito para setas voadoras; os preceitos de minha cauta arte serão amenos”</w:t>
      </w:r>
      <w:proofErr w:type="gramEnd"/>
      <w:r w:rsidR="00B27C36" w:rsidRPr="00C81CE3">
        <w:rPr>
          <w:rFonts w:ascii="Times New Roman" w:hAnsi="Times New Roman" w:cs="Times New Roman"/>
        </w:rPr>
        <w:t xml:space="preserve">; </w:t>
      </w:r>
      <w:r w:rsidR="007D685F" w:rsidRPr="007D685F">
        <w:rPr>
          <w:rFonts w:ascii="Times New Roman" w:hAnsi="Times New Roman" w:cs="Times New Roman"/>
          <w:highlight w:val="yellow"/>
        </w:rPr>
        <w:t>g</w:t>
      </w:r>
      <w:r w:rsidR="00C64AB6" w:rsidRPr="00C81CE3">
        <w:rPr>
          <w:rFonts w:ascii="Times New Roman" w:hAnsi="Times New Roman" w:cs="Times New Roman"/>
        </w:rPr>
        <w:t xml:space="preserve">. </w:t>
      </w:r>
      <w:proofErr w:type="spellStart"/>
      <w:r w:rsidR="00B27C36" w:rsidRPr="00C81CE3">
        <w:rPr>
          <w:rFonts w:ascii="Times New Roman" w:hAnsi="Times New Roman" w:cs="Times New Roman"/>
          <w:i/>
        </w:rPr>
        <w:t>Haec</w:t>
      </w:r>
      <w:proofErr w:type="spellEnd"/>
      <w:r w:rsidR="00B27C36" w:rsidRPr="00C81CE3">
        <w:rPr>
          <w:rFonts w:ascii="Times New Roman" w:hAnsi="Times New Roman" w:cs="Times New Roman"/>
          <w:i/>
        </w:rPr>
        <w:t xml:space="preserve"> </w:t>
      </w:r>
      <w:proofErr w:type="spellStart"/>
      <w:r w:rsidR="00B27C36" w:rsidRPr="00C81CE3">
        <w:rPr>
          <w:rFonts w:ascii="Times New Roman" w:hAnsi="Times New Roman" w:cs="Times New Roman"/>
          <w:i/>
        </w:rPr>
        <w:t>tamen</w:t>
      </w:r>
      <w:proofErr w:type="spellEnd"/>
      <w:r w:rsidR="00B27C36" w:rsidRPr="00C81CE3">
        <w:rPr>
          <w:rFonts w:ascii="Times New Roman" w:hAnsi="Times New Roman" w:cs="Times New Roman"/>
          <w:i/>
        </w:rPr>
        <w:t xml:space="preserve"> </w:t>
      </w:r>
      <w:proofErr w:type="spellStart"/>
      <w:r w:rsidR="00B27C36" w:rsidRPr="00C81CE3">
        <w:rPr>
          <w:rFonts w:ascii="Times New Roman" w:hAnsi="Times New Roman" w:cs="Times New Roman"/>
          <w:i/>
        </w:rPr>
        <w:t>audierat</w:t>
      </w:r>
      <w:proofErr w:type="spellEnd"/>
      <w:r w:rsidR="00B27C36" w:rsidRPr="00C81CE3">
        <w:rPr>
          <w:rFonts w:ascii="Times New Roman" w:hAnsi="Times New Roman" w:cs="Times New Roman"/>
          <w:i/>
        </w:rPr>
        <w:t xml:space="preserve">; </w:t>
      </w:r>
      <w:proofErr w:type="spellStart"/>
      <w:r w:rsidR="00B27C36" w:rsidRPr="00C81CE3">
        <w:rPr>
          <w:rFonts w:ascii="Times New Roman" w:hAnsi="Times New Roman" w:cs="Times New Roman"/>
          <w:i/>
        </w:rPr>
        <w:t>Priameida</w:t>
      </w:r>
      <w:proofErr w:type="spellEnd"/>
      <w:r w:rsidR="00B27C36" w:rsidRPr="00C81CE3">
        <w:rPr>
          <w:rFonts w:ascii="Times New Roman" w:hAnsi="Times New Roman" w:cs="Times New Roman"/>
          <w:i/>
        </w:rPr>
        <w:t xml:space="preserve"> </w:t>
      </w:r>
      <w:proofErr w:type="spellStart"/>
      <w:r w:rsidR="00B27C36" w:rsidRPr="00C81CE3">
        <w:rPr>
          <w:rFonts w:ascii="Times New Roman" w:hAnsi="Times New Roman" w:cs="Times New Roman"/>
          <w:i/>
        </w:rPr>
        <w:t>uiderat</w:t>
      </w:r>
      <w:proofErr w:type="spellEnd"/>
      <w:r w:rsidR="00B27C36" w:rsidRPr="00C81CE3">
        <w:rPr>
          <w:rFonts w:ascii="Times New Roman" w:hAnsi="Times New Roman" w:cs="Times New Roman"/>
          <w:i/>
        </w:rPr>
        <w:t xml:space="preserve"> </w:t>
      </w:r>
      <w:proofErr w:type="spellStart"/>
      <w:r w:rsidR="00B27C36" w:rsidRPr="00C81CE3">
        <w:rPr>
          <w:rFonts w:ascii="Times New Roman" w:hAnsi="Times New Roman" w:cs="Times New Roman"/>
          <w:i/>
        </w:rPr>
        <w:t>ipsa</w:t>
      </w:r>
      <w:proofErr w:type="spellEnd"/>
      <w:r w:rsidR="00B27C36" w:rsidRPr="00C81CE3">
        <w:rPr>
          <w:rFonts w:ascii="Times New Roman" w:hAnsi="Times New Roman" w:cs="Times New Roman"/>
          <w:i/>
        </w:rPr>
        <w:t>/ (</w:t>
      </w:r>
      <w:proofErr w:type="spellStart"/>
      <w:r w:rsidR="00B27C36" w:rsidRPr="00C81CE3">
        <w:rPr>
          <w:rFonts w:ascii="Times New Roman" w:hAnsi="Times New Roman" w:cs="Times New Roman"/>
          <w:i/>
        </w:rPr>
        <w:t>uictor</w:t>
      </w:r>
      <w:proofErr w:type="spellEnd"/>
      <w:r w:rsidR="00B27C36" w:rsidRPr="00C81CE3">
        <w:rPr>
          <w:rFonts w:ascii="Times New Roman" w:hAnsi="Times New Roman" w:cs="Times New Roman"/>
          <w:i/>
        </w:rPr>
        <w:t xml:space="preserve"> erat </w:t>
      </w:r>
      <w:proofErr w:type="spellStart"/>
      <w:r w:rsidR="00B27C36" w:rsidRPr="00C81CE3">
        <w:rPr>
          <w:rFonts w:ascii="Times New Roman" w:hAnsi="Times New Roman" w:cs="Times New Roman"/>
          <w:b/>
          <w:i/>
        </w:rPr>
        <w:t>praedae</w:t>
      </w:r>
      <w:proofErr w:type="spellEnd"/>
      <w:r w:rsidR="00B27C36" w:rsidRPr="00C81CE3">
        <w:rPr>
          <w:rFonts w:ascii="Times New Roman" w:hAnsi="Times New Roman" w:cs="Times New Roman"/>
          <w:b/>
          <w:i/>
        </w:rPr>
        <w:t xml:space="preserve"> </w:t>
      </w:r>
      <w:proofErr w:type="spellStart"/>
      <w:r w:rsidR="00B27C36" w:rsidRPr="00C81CE3">
        <w:rPr>
          <w:rFonts w:ascii="Times New Roman" w:hAnsi="Times New Roman" w:cs="Times New Roman"/>
          <w:b/>
          <w:i/>
        </w:rPr>
        <w:t>praeda</w:t>
      </w:r>
      <w:proofErr w:type="spellEnd"/>
      <w:r w:rsidR="00B27C36" w:rsidRPr="00C81CE3">
        <w:rPr>
          <w:rFonts w:ascii="Times New Roman" w:hAnsi="Times New Roman" w:cs="Times New Roman"/>
          <w:i/>
        </w:rPr>
        <w:t xml:space="preserve"> pudenda </w:t>
      </w:r>
      <w:proofErr w:type="spellStart"/>
      <w:r w:rsidR="00B27C36" w:rsidRPr="00C81CE3">
        <w:rPr>
          <w:rFonts w:ascii="Times New Roman" w:hAnsi="Times New Roman" w:cs="Times New Roman"/>
          <w:i/>
        </w:rPr>
        <w:t>suae</w:t>
      </w:r>
      <w:proofErr w:type="spellEnd"/>
      <w:r w:rsidR="00B27C36" w:rsidRPr="00C81CE3">
        <w:rPr>
          <w:rFonts w:ascii="Times New Roman" w:hAnsi="Times New Roman" w:cs="Times New Roman"/>
          <w:i/>
        </w:rPr>
        <w:t>)</w:t>
      </w:r>
      <w:r w:rsidR="00B27C36" w:rsidRPr="00C81CE3">
        <w:rPr>
          <w:rFonts w:ascii="Times New Roman" w:hAnsi="Times New Roman" w:cs="Times New Roman"/>
        </w:rPr>
        <w:t xml:space="preserve">. </w:t>
      </w:r>
      <w:r w:rsidR="00B27C36" w:rsidRPr="00C81CE3">
        <w:rPr>
          <w:rFonts w:ascii="Times New Roman" w:hAnsi="Times New Roman" w:cs="Times New Roman"/>
          <w:lang w:val="fr-FR"/>
        </w:rPr>
        <w:t xml:space="preserve">– </w:t>
      </w:r>
      <w:r w:rsidR="00B27C36" w:rsidRPr="00C81CE3">
        <w:rPr>
          <w:rFonts w:ascii="Times New Roman" w:hAnsi="Times New Roman" w:cs="Times New Roman"/>
        </w:rPr>
        <w:t xml:space="preserve">“Isso ela ouvira; mas a filha de </w:t>
      </w:r>
      <w:proofErr w:type="spellStart"/>
      <w:r w:rsidR="00B27C36" w:rsidRPr="00C81CE3">
        <w:rPr>
          <w:rFonts w:ascii="Times New Roman" w:hAnsi="Times New Roman" w:cs="Times New Roman"/>
        </w:rPr>
        <w:t>Príamo</w:t>
      </w:r>
      <w:proofErr w:type="spellEnd"/>
      <w:r w:rsidR="00B27C36" w:rsidRPr="00C81CE3">
        <w:rPr>
          <w:rFonts w:ascii="Times New Roman" w:hAnsi="Times New Roman" w:cs="Times New Roman"/>
        </w:rPr>
        <w:t xml:space="preserve"> o testemunhara: o vencedor era a </w:t>
      </w:r>
      <w:r w:rsidR="00B27C36" w:rsidRPr="00C81CE3">
        <w:rPr>
          <w:rFonts w:ascii="Times New Roman" w:hAnsi="Times New Roman" w:cs="Times New Roman"/>
          <w:i/>
        </w:rPr>
        <w:t>presa</w:t>
      </w:r>
      <w:r w:rsidR="00B27C36" w:rsidRPr="00C81CE3">
        <w:rPr>
          <w:rFonts w:ascii="Times New Roman" w:hAnsi="Times New Roman" w:cs="Times New Roman"/>
        </w:rPr>
        <w:t xml:space="preserve"> infame de sua </w:t>
      </w:r>
      <w:r w:rsidR="00B27C36" w:rsidRPr="00C81CE3">
        <w:rPr>
          <w:rFonts w:ascii="Times New Roman" w:hAnsi="Times New Roman" w:cs="Times New Roman"/>
          <w:i/>
        </w:rPr>
        <w:t>presa</w:t>
      </w:r>
      <w:r w:rsidR="00B27C36" w:rsidRPr="00C81CE3">
        <w:rPr>
          <w:rFonts w:ascii="Times New Roman" w:hAnsi="Times New Roman" w:cs="Times New Roman"/>
        </w:rPr>
        <w:t xml:space="preserve">”; </w:t>
      </w:r>
      <w:r w:rsidR="007D685F" w:rsidRPr="007D685F">
        <w:rPr>
          <w:rFonts w:ascii="Times New Roman" w:hAnsi="Times New Roman" w:cs="Times New Roman"/>
          <w:highlight w:val="yellow"/>
          <w:lang w:val="fr-FR"/>
        </w:rPr>
        <w:t>h</w:t>
      </w:r>
      <w:r w:rsidR="00C64AB6" w:rsidRPr="00C81CE3">
        <w:rPr>
          <w:rFonts w:ascii="Times New Roman" w:hAnsi="Times New Roman" w:cs="Times New Roman"/>
          <w:lang w:val="fr-FR"/>
        </w:rPr>
        <w:t xml:space="preserve">. </w:t>
      </w:r>
      <w:r w:rsidR="000072D7" w:rsidRPr="00C81CE3">
        <w:rPr>
          <w:rFonts w:ascii="Times New Roman" w:hAnsi="Times New Roman" w:cs="Times New Roman"/>
          <w:i/>
          <w:lang w:val="fr-FR"/>
        </w:rPr>
        <w:t xml:space="preserve">Mulciber obscuros lecto circaque superque/ disponit </w:t>
      </w:r>
      <w:r w:rsidR="000072D7" w:rsidRPr="00C81CE3">
        <w:rPr>
          <w:rFonts w:ascii="Times New Roman" w:hAnsi="Times New Roman" w:cs="Times New Roman"/>
          <w:b/>
          <w:i/>
          <w:lang w:val="fr-FR"/>
        </w:rPr>
        <w:t>laqueos</w:t>
      </w:r>
      <w:r w:rsidR="000072D7" w:rsidRPr="00C81CE3">
        <w:rPr>
          <w:rFonts w:ascii="Times New Roman" w:hAnsi="Times New Roman" w:cs="Times New Roman"/>
          <w:i/>
          <w:lang w:val="fr-FR"/>
        </w:rPr>
        <w:t>; lumina fallit opus./</w:t>
      </w:r>
      <w:r w:rsidR="003A66CE" w:rsidRPr="00C81CE3">
        <w:rPr>
          <w:rFonts w:ascii="Times New Roman" w:hAnsi="Times New Roman" w:cs="Times New Roman"/>
          <w:i/>
          <w:lang w:val="fr-FR"/>
        </w:rPr>
        <w:t xml:space="preserve"> </w:t>
      </w:r>
      <w:r w:rsidR="000072D7" w:rsidRPr="00C81CE3">
        <w:rPr>
          <w:rFonts w:ascii="Times New Roman" w:hAnsi="Times New Roman" w:cs="Times New Roman"/>
          <w:i/>
          <w:lang w:val="fr-FR"/>
        </w:rPr>
        <w:t xml:space="preserve">Fingit iter Lemnum; ueniunt ad foedus amantes;/ inpliciti </w:t>
      </w:r>
      <w:r w:rsidR="000072D7" w:rsidRPr="00C81CE3">
        <w:rPr>
          <w:rFonts w:ascii="Times New Roman" w:hAnsi="Times New Roman" w:cs="Times New Roman"/>
          <w:b/>
          <w:i/>
          <w:lang w:val="fr-FR"/>
        </w:rPr>
        <w:t>laqueis</w:t>
      </w:r>
      <w:r w:rsidR="000072D7" w:rsidRPr="00C81CE3">
        <w:rPr>
          <w:rFonts w:ascii="Times New Roman" w:hAnsi="Times New Roman" w:cs="Times New Roman"/>
          <w:i/>
          <w:lang w:val="fr-FR"/>
        </w:rPr>
        <w:t xml:space="preserve"> nudus uterque iacent</w:t>
      </w:r>
      <w:r w:rsidR="000072D7" w:rsidRPr="00C81CE3">
        <w:rPr>
          <w:rFonts w:ascii="Times New Roman" w:hAnsi="Times New Roman" w:cs="Times New Roman"/>
          <w:lang w:val="fr-FR"/>
        </w:rPr>
        <w:t xml:space="preserve">. – </w:t>
      </w:r>
      <w:r w:rsidR="000072D7" w:rsidRPr="00134B44">
        <w:rPr>
          <w:rFonts w:ascii="Times New Roman" w:hAnsi="Times New Roman" w:cs="Times New Roman"/>
          <w:lang w:val="fr-FR"/>
        </w:rPr>
        <w:t xml:space="preserve">“Mulcíbero dispõe </w:t>
      </w:r>
      <w:r w:rsidR="000072D7" w:rsidRPr="00134B44">
        <w:rPr>
          <w:rFonts w:ascii="Times New Roman" w:hAnsi="Times New Roman" w:cs="Times New Roman"/>
          <w:i/>
          <w:lang w:val="fr-FR"/>
        </w:rPr>
        <w:t>redes</w:t>
      </w:r>
      <w:r w:rsidR="000072D7" w:rsidRPr="00134B44">
        <w:rPr>
          <w:rFonts w:ascii="Times New Roman" w:hAnsi="Times New Roman" w:cs="Times New Roman"/>
          <w:lang w:val="fr-FR"/>
        </w:rPr>
        <w:t xml:space="preserve"> ocultas; sua obra engana os olhos. </w:t>
      </w:r>
      <w:proofErr w:type="gramStart"/>
      <w:r w:rsidR="000072D7" w:rsidRPr="00C81CE3">
        <w:rPr>
          <w:rFonts w:ascii="Times New Roman" w:hAnsi="Times New Roman" w:cs="Times New Roman"/>
        </w:rPr>
        <w:t xml:space="preserve">Simula a rota de Lemnos, e os amantes vêm para o encontro: ambos, nus, jazem emaranhados nas </w:t>
      </w:r>
      <w:r w:rsidR="000072D7" w:rsidRPr="00C81CE3">
        <w:rPr>
          <w:rFonts w:ascii="Times New Roman" w:hAnsi="Times New Roman" w:cs="Times New Roman"/>
          <w:i/>
        </w:rPr>
        <w:t>redes</w:t>
      </w:r>
      <w:r w:rsidR="000072D7" w:rsidRPr="00C81CE3">
        <w:rPr>
          <w:rFonts w:ascii="Times New Roman" w:hAnsi="Times New Roman" w:cs="Times New Roman"/>
        </w:rPr>
        <w:t>”</w:t>
      </w:r>
      <w:proofErr w:type="gramEnd"/>
      <w:r w:rsidR="000072D7" w:rsidRPr="00C81CE3">
        <w:rPr>
          <w:rFonts w:ascii="Times New Roman" w:hAnsi="Times New Roman" w:cs="Times New Roman"/>
        </w:rPr>
        <w:t xml:space="preserve">; </w:t>
      </w:r>
      <w:r w:rsidR="007D685F" w:rsidRPr="007D685F">
        <w:rPr>
          <w:rFonts w:ascii="Times New Roman" w:hAnsi="Times New Roman" w:cs="Times New Roman"/>
          <w:highlight w:val="yellow"/>
        </w:rPr>
        <w:t>i</w:t>
      </w:r>
      <w:r w:rsidR="00C64AB6" w:rsidRPr="00C81CE3">
        <w:rPr>
          <w:rFonts w:ascii="Times New Roman" w:hAnsi="Times New Roman" w:cs="Times New Roman"/>
        </w:rPr>
        <w:t xml:space="preserve">. </w:t>
      </w:r>
      <w:r w:rsidR="000072D7" w:rsidRPr="00C81CE3">
        <w:rPr>
          <w:rFonts w:ascii="Times New Roman" w:hAnsi="Times New Roman" w:cs="Times New Roman"/>
          <w:i/>
        </w:rPr>
        <w:t xml:space="preserve">Nec </w:t>
      </w:r>
      <w:proofErr w:type="spellStart"/>
      <w:r w:rsidR="000072D7" w:rsidRPr="00C81CE3">
        <w:rPr>
          <w:rFonts w:ascii="Times New Roman" w:hAnsi="Times New Roman" w:cs="Times New Roman"/>
          <w:i/>
        </w:rPr>
        <w:t>uos</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riuali</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b/>
          <w:i/>
        </w:rPr>
        <w:t>laqueos</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disponite</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nec</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uos</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excipite</w:t>
      </w:r>
      <w:proofErr w:type="spellEnd"/>
      <w:r w:rsidR="000072D7" w:rsidRPr="00C81CE3">
        <w:rPr>
          <w:rFonts w:ascii="Times New Roman" w:hAnsi="Times New Roman" w:cs="Times New Roman"/>
          <w:i/>
        </w:rPr>
        <w:t xml:space="preserve"> arcana </w:t>
      </w:r>
      <w:proofErr w:type="spellStart"/>
      <w:r w:rsidR="000072D7" w:rsidRPr="00C81CE3">
        <w:rPr>
          <w:rFonts w:ascii="Times New Roman" w:hAnsi="Times New Roman" w:cs="Times New Roman"/>
          <w:i/>
        </w:rPr>
        <w:t>uerba</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notata</w:t>
      </w:r>
      <w:proofErr w:type="spellEnd"/>
      <w:r w:rsidR="000072D7" w:rsidRPr="00C81CE3">
        <w:rPr>
          <w:rFonts w:ascii="Times New Roman" w:hAnsi="Times New Roman" w:cs="Times New Roman"/>
          <w:i/>
        </w:rPr>
        <w:t xml:space="preserve"> </w:t>
      </w:r>
      <w:proofErr w:type="spellStart"/>
      <w:r w:rsidR="000072D7" w:rsidRPr="00C81CE3">
        <w:rPr>
          <w:rFonts w:ascii="Times New Roman" w:hAnsi="Times New Roman" w:cs="Times New Roman"/>
          <w:i/>
        </w:rPr>
        <w:t>manu</w:t>
      </w:r>
      <w:proofErr w:type="spellEnd"/>
      <w:r w:rsidR="000072D7" w:rsidRPr="00C81CE3">
        <w:rPr>
          <w:rFonts w:ascii="Times New Roman" w:hAnsi="Times New Roman" w:cs="Times New Roman"/>
        </w:rPr>
        <w:t xml:space="preserve">. – “Nem disponhais </w:t>
      </w:r>
      <w:r w:rsidR="000072D7" w:rsidRPr="00C81CE3">
        <w:rPr>
          <w:rFonts w:ascii="Times New Roman" w:hAnsi="Times New Roman" w:cs="Times New Roman"/>
          <w:i/>
        </w:rPr>
        <w:t>armadilhas</w:t>
      </w:r>
      <w:r w:rsidR="000072D7" w:rsidRPr="00C81CE3">
        <w:rPr>
          <w:rFonts w:ascii="Times New Roman" w:hAnsi="Times New Roman" w:cs="Times New Roman"/>
        </w:rPr>
        <w:t xml:space="preserve"> para o rival nem intercepteis mensagens escritas por mão misteriosa”; </w:t>
      </w:r>
      <w:r w:rsidR="007D685F" w:rsidRPr="007D685F">
        <w:rPr>
          <w:rFonts w:ascii="Times New Roman" w:hAnsi="Times New Roman" w:cs="Times New Roman"/>
          <w:highlight w:val="yellow"/>
        </w:rPr>
        <w:t>j</w:t>
      </w:r>
      <w:r w:rsidR="00C64AB6" w:rsidRPr="00C81CE3">
        <w:rPr>
          <w:rFonts w:ascii="Times New Roman" w:hAnsi="Times New Roman" w:cs="Times New Roman"/>
        </w:rPr>
        <w:t xml:space="preserve">. </w:t>
      </w:r>
      <w:r w:rsidR="000072D7" w:rsidRPr="00134B44">
        <w:rPr>
          <w:rFonts w:ascii="Times New Roman" w:hAnsi="Times New Roman" w:cs="Times New Roman"/>
          <w:i/>
        </w:rPr>
        <w:t xml:space="preserve">Nec </w:t>
      </w:r>
      <w:proofErr w:type="spellStart"/>
      <w:r w:rsidR="000072D7" w:rsidRPr="00134B44">
        <w:rPr>
          <w:rFonts w:ascii="Times New Roman" w:hAnsi="Times New Roman" w:cs="Times New Roman"/>
          <w:i/>
        </w:rPr>
        <w:t>Cephalus</w:t>
      </w:r>
      <w:proofErr w:type="spellEnd"/>
      <w:r w:rsidR="000072D7" w:rsidRPr="00134B44">
        <w:rPr>
          <w:rFonts w:ascii="Times New Roman" w:hAnsi="Times New Roman" w:cs="Times New Roman"/>
          <w:i/>
        </w:rPr>
        <w:t xml:space="preserve"> </w:t>
      </w:r>
      <w:proofErr w:type="spellStart"/>
      <w:r w:rsidR="000072D7" w:rsidRPr="00134B44">
        <w:rPr>
          <w:rFonts w:ascii="Times New Roman" w:hAnsi="Times New Roman" w:cs="Times New Roman"/>
          <w:i/>
        </w:rPr>
        <w:t>roseae</w:t>
      </w:r>
      <w:proofErr w:type="spellEnd"/>
      <w:r w:rsidR="000072D7" w:rsidRPr="00134B44">
        <w:rPr>
          <w:rFonts w:ascii="Times New Roman" w:hAnsi="Times New Roman" w:cs="Times New Roman"/>
          <w:i/>
        </w:rPr>
        <w:t xml:space="preserve"> </w:t>
      </w:r>
      <w:proofErr w:type="spellStart"/>
      <w:r w:rsidR="000072D7" w:rsidRPr="00134B44">
        <w:rPr>
          <w:rFonts w:ascii="Times New Roman" w:hAnsi="Times New Roman" w:cs="Times New Roman"/>
          <w:b/>
          <w:i/>
        </w:rPr>
        <w:t>praeda</w:t>
      </w:r>
      <w:proofErr w:type="spellEnd"/>
      <w:r w:rsidR="009D44D3" w:rsidRPr="00134B44">
        <w:rPr>
          <w:rFonts w:ascii="Times New Roman" w:hAnsi="Times New Roman" w:cs="Times New Roman"/>
          <w:i/>
        </w:rPr>
        <w:t xml:space="preserve"> pudenda </w:t>
      </w:r>
      <w:proofErr w:type="spellStart"/>
      <w:r w:rsidR="000072D7" w:rsidRPr="00134B44">
        <w:rPr>
          <w:rFonts w:ascii="Times New Roman" w:hAnsi="Times New Roman" w:cs="Times New Roman"/>
          <w:i/>
        </w:rPr>
        <w:t>deae</w:t>
      </w:r>
      <w:proofErr w:type="spellEnd"/>
      <w:r w:rsidR="000072D7" w:rsidRPr="00134B44">
        <w:rPr>
          <w:rFonts w:ascii="Times New Roman" w:hAnsi="Times New Roman" w:cs="Times New Roman"/>
        </w:rPr>
        <w:t>. –</w:t>
      </w:r>
      <w:r w:rsidR="000072D7" w:rsidRPr="00C81CE3">
        <w:rPr>
          <w:rFonts w:asciiTheme="majorBidi" w:hAnsiTheme="majorBidi" w:cstheme="majorBidi"/>
        </w:rPr>
        <w:t xml:space="preserve"> “</w:t>
      </w:r>
      <w:r w:rsidR="000072D7" w:rsidRPr="00C81CE3">
        <w:rPr>
          <w:rFonts w:ascii="Times New Roman" w:hAnsi="Times New Roman" w:cs="Times New Roman"/>
        </w:rPr>
        <w:t xml:space="preserve">Nem </w:t>
      </w:r>
      <w:proofErr w:type="spellStart"/>
      <w:r w:rsidR="000072D7" w:rsidRPr="00C81CE3">
        <w:rPr>
          <w:rFonts w:ascii="Times New Roman" w:hAnsi="Times New Roman" w:cs="Times New Roman"/>
        </w:rPr>
        <w:t>Céfalo</w:t>
      </w:r>
      <w:proofErr w:type="spellEnd"/>
      <w:r w:rsidR="000072D7" w:rsidRPr="00C81CE3">
        <w:rPr>
          <w:rFonts w:ascii="Times New Roman" w:hAnsi="Times New Roman" w:cs="Times New Roman"/>
        </w:rPr>
        <w:t xml:space="preserve"> foi uma </w:t>
      </w:r>
      <w:r w:rsidR="000072D7" w:rsidRPr="00C81CE3">
        <w:rPr>
          <w:rFonts w:ascii="Times New Roman" w:hAnsi="Times New Roman" w:cs="Times New Roman"/>
          <w:i/>
        </w:rPr>
        <w:t>presa</w:t>
      </w:r>
      <w:r w:rsidR="000072D7" w:rsidRPr="00C81CE3">
        <w:rPr>
          <w:rFonts w:ascii="Times New Roman" w:hAnsi="Times New Roman" w:cs="Times New Roman"/>
        </w:rPr>
        <w:t xml:space="preserve"> aviltante para a deusa de rosa”; </w:t>
      </w:r>
      <w:r w:rsidR="007D685F" w:rsidRPr="007D685F">
        <w:rPr>
          <w:rFonts w:ascii="Times New Roman" w:hAnsi="Times New Roman" w:cs="Times New Roman"/>
          <w:highlight w:val="yellow"/>
        </w:rPr>
        <w:t>k</w:t>
      </w:r>
      <w:r w:rsidR="00C64AB6" w:rsidRPr="00C81CE3">
        <w:rPr>
          <w:rFonts w:ascii="Times New Roman" w:hAnsi="Times New Roman" w:cs="Times New Roman"/>
        </w:rPr>
        <w:t xml:space="preserve">. </w:t>
      </w:r>
      <w:proofErr w:type="spellStart"/>
      <w:r w:rsidR="009D44D3" w:rsidRPr="00C81CE3">
        <w:rPr>
          <w:rFonts w:ascii="Times New Roman" w:hAnsi="Times New Roman" w:cs="Times New Roman"/>
          <w:i/>
        </w:rPr>
        <w:t>Saepe</w:t>
      </w:r>
      <w:proofErr w:type="spellEnd"/>
      <w:r w:rsidR="009D44D3" w:rsidRPr="00C81CE3">
        <w:rPr>
          <w:rFonts w:ascii="Times New Roman" w:hAnsi="Times New Roman" w:cs="Times New Roman"/>
          <w:i/>
        </w:rPr>
        <w:t xml:space="preserve"> </w:t>
      </w:r>
      <w:proofErr w:type="spellStart"/>
      <w:r w:rsidR="009D44D3" w:rsidRPr="00C81CE3">
        <w:rPr>
          <w:rFonts w:ascii="Times New Roman" w:hAnsi="Times New Roman" w:cs="Times New Roman"/>
          <w:i/>
        </w:rPr>
        <w:t>canes</w:t>
      </w:r>
      <w:proofErr w:type="spellEnd"/>
      <w:r w:rsidR="009D44D3" w:rsidRPr="00C81CE3">
        <w:rPr>
          <w:rFonts w:ascii="Times New Roman" w:hAnsi="Times New Roman" w:cs="Times New Roman"/>
          <w:i/>
        </w:rPr>
        <w:t xml:space="preserve"> frustra </w:t>
      </w:r>
      <w:proofErr w:type="spellStart"/>
      <w:r w:rsidR="009D44D3" w:rsidRPr="00C81CE3">
        <w:rPr>
          <w:rFonts w:ascii="Times New Roman" w:hAnsi="Times New Roman" w:cs="Times New Roman"/>
          <w:i/>
        </w:rPr>
        <w:t>nemorosis</w:t>
      </w:r>
      <w:proofErr w:type="spellEnd"/>
      <w:r w:rsidR="009D44D3" w:rsidRPr="00C81CE3">
        <w:rPr>
          <w:rFonts w:ascii="Times New Roman" w:hAnsi="Times New Roman" w:cs="Times New Roman"/>
          <w:i/>
        </w:rPr>
        <w:t xml:space="preserve"> </w:t>
      </w:r>
      <w:proofErr w:type="spellStart"/>
      <w:r w:rsidR="00904042" w:rsidRPr="00C81CE3">
        <w:rPr>
          <w:rFonts w:ascii="Times New Roman" w:hAnsi="Times New Roman" w:cs="Times New Roman"/>
          <w:i/>
        </w:rPr>
        <w:t>montibus</w:t>
      </w:r>
      <w:proofErr w:type="spellEnd"/>
      <w:r w:rsidR="00904042" w:rsidRPr="00C81CE3">
        <w:rPr>
          <w:rFonts w:ascii="Times New Roman" w:hAnsi="Times New Roman" w:cs="Times New Roman"/>
          <w:i/>
        </w:rPr>
        <w:t xml:space="preserve"> </w:t>
      </w:r>
      <w:proofErr w:type="spellStart"/>
      <w:r w:rsidR="00904042" w:rsidRPr="00C81CE3">
        <w:rPr>
          <w:rFonts w:ascii="Times New Roman" w:hAnsi="Times New Roman" w:cs="Times New Roman"/>
          <w:i/>
        </w:rPr>
        <w:t>errant</w:t>
      </w:r>
      <w:proofErr w:type="spellEnd"/>
      <w:r w:rsidR="00904042" w:rsidRPr="00C81CE3">
        <w:rPr>
          <w:rFonts w:ascii="Times New Roman" w:hAnsi="Times New Roman" w:cs="Times New Roman"/>
          <w:i/>
        </w:rPr>
        <w:t xml:space="preserve">,/ </w:t>
      </w:r>
      <w:proofErr w:type="spellStart"/>
      <w:r w:rsidR="00904042" w:rsidRPr="00C81CE3">
        <w:rPr>
          <w:rFonts w:ascii="Times New Roman" w:hAnsi="Times New Roman" w:cs="Times New Roman"/>
          <w:i/>
        </w:rPr>
        <w:t>inque</w:t>
      </w:r>
      <w:proofErr w:type="spellEnd"/>
      <w:r w:rsidR="00904042" w:rsidRPr="00C81CE3">
        <w:rPr>
          <w:rFonts w:ascii="Times New Roman" w:hAnsi="Times New Roman" w:cs="Times New Roman"/>
          <w:i/>
        </w:rPr>
        <w:t xml:space="preserve"> </w:t>
      </w:r>
      <w:proofErr w:type="spellStart"/>
      <w:r w:rsidR="00904042" w:rsidRPr="00C81CE3">
        <w:rPr>
          <w:rFonts w:ascii="Times New Roman" w:hAnsi="Times New Roman" w:cs="Times New Roman"/>
          <w:b/>
          <w:i/>
        </w:rPr>
        <w:t>plagam</w:t>
      </w:r>
      <w:proofErr w:type="spellEnd"/>
      <w:r w:rsidR="00904042" w:rsidRPr="00C81CE3">
        <w:rPr>
          <w:rFonts w:ascii="Times New Roman" w:hAnsi="Times New Roman" w:cs="Times New Roman"/>
          <w:i/>
        </w:rPr>
        <w:t xml:space="preserve"> </w:t>
      </w:r>
      <w:proofErr w:type="spellStart"/>
      <w:r w:rsidR="00904042" w:rsidRPr="00C81CE3">
        <w:rPr>
          <w:rFonts w:ascii="Times New Roman" w:hAnsi="Times New Roman" w:cs="Times New Roman"/>
          <w:i/>
        </w:rPr>
        <w:t>nullo</w:t>
      </w:r>
      <w:proofErr w:type="spellEnd"/>
      <w:r w:rsidR="00904042" w:rsidRPr="00C81CE3">
        <w:rPr>
          <w:rFonts w:ascii="Times New Roman" w:hAnsi="Times New Roman" w:cs="Times New Roman"/>
          <w:i/>
        </w:rPr>
        <w:t xml:space="preserve"> </w:t>
      </w:r>
      <w:proofErr w:type="spellStart"/>
      <w:r w:rsidR="00904042" w:rsidRPr="00C81CE3">
        <w:rPr>
          <w:rFonts w:ascii="Times New Roman" w:hAnsi="Times New Roman" w:cs="Times New Roman"/>
          <w:i/>
        </w:rPr>
        <w:t>ceruus</w:t>
      </w:r>
      <w:proofErr w:type="spellEnd"/>
      <w:r w:rsidR="00904042" w:rsidRPr="00C81CE3">
        <w:rPr>
          <w:rFonts w:ascii="Times New Roman" w:hAnsi="Times New Roman" w:cs="Times New Roman"/>
          <w:i/>
        </w:rPr>
        <w:t xml:space="preserve"> agente </w:t>
      </w:r>
      <w:proofErr w:type="spellStart"/>
      <w:r w:rsidR="00904042" w:rsidRPr="00C81CE3">
        <w:rPr>
          <w:rFonts w:ascii="Times New Roman" w:hAnsi="Times New Roman" w:cs="Times New Roman"/>
          <w:i/>
        </w:rPr>
        <w:t>uenit</w:t>
      </w:r>
      <w:proofErr w:type="spellEnd"/>
      <w:r w:rsidR="00904042" w:rsidRPr="00C81CE3">
        <w:rPr>
          <w:rFonts w:ascii="Times New Roman" w:hAnsi="Times New Roman" w:cs="Times New Roman"/>
        </w:rPr>
        <w:t>. – “Frequ</w:t>
      </w:r>
      <w:r w:rsidR="009D44D3" w:rsidRPr="00C81CE3">
        <w:rPr>
          <w:rFonts w:ascii="Times New Roman" w:hAnsi="Times New Roman" w:cs="Times New Roman"/>
        </w:rPr>
        <w:t xml:space="preserve">entemente, os cães erram em vão </w:t>
      </w:r>
      <w:r w:rsidR="00904042" w:rsidRPr="00C81CE3">
        <w:rPr>
          <w:rFonts w:ascii="Times New Roman" w:hAnsi="Times New Roman" w:cs="Times New Roman"/>
        </w:rPr>
        <w:t xml:space="preserve">pelos montes copados e o cervo vem às </w:t>
      </w:r>
      <w:r w:rsidR="00904042" w:rsidRPr="00C81CE3">
        <w:rPr>
          <w:rFonts w:ascii="Times New Roman" w:hAnsi="Times New Roman" w:cs="Times New Roman"/>
          <w:i/>
        </w:rPr>
        <w:t>redes</w:t>
      </w:r>
      <w:r w:rsidR="00C0765C" w:rsidRPr="00C81CE3">
        <w:rPr>
          <w:rFonts w:ascii="Times New Roman" w:hAnsi="Times New Roman" w:cs="Times New Roman"/>
        </w:rPr>
        <w:t xml:space="preserve"> sem que nada o persiga”; </w:t>
      </w:r>
      <w:r w:rsidR="007D685F" w:rsidRPr="007D685F">
        <w:rPr>
          <w:rFonts w:ascii="Times New Roman" w:hAnsi="Times New Roman" w:cs="Times New Roman"/>
          <w:highlight w:val="yellow"/>
        </w:rPr>
        <w:t>l</w:t>
      </w:r>
      <w:r w:rsidR="00C64AB6" w:rsidRPr="00C81CE3">
        <w:rPr>
          <w:rFonts w:ascii="Times New Roman" w:hAnsi="Times New Roman" w:cs="Times New Roman"/>
        </w:rPr>
        <w:t xml:space="preserve">. </w:t>
      </w:r>
      <w:r w:rsidR="00C0765C" w:rsidRPr="00C81CE3">
        <w:rPr>
          <w:rFonts w:ascii="Times New Roman" w:hAnsi="Times New Roman" w:cs="Times New Roman"/>
          <w:i/>
          <w:lang w:val="fr-FR"/>
        </w:rPr>
        <w:t>I</w:t>
      </w:r>
      <w:r w:rsidR="009D44D3" w:rsidRPr="00C81CE3">
        <w:rPr>
          <w:rFonts w:ascii="Times New Roman" w:hAnsi="Times New Roman" w:cs="Times New Roman"/>
          <w:i/>
          <w:lang w:val="fr-FR"/>
        </w:rPr>
        <w:t xml:space="preserve">lle, feram uidisse ratus, </w:t>
      </w:r>
      <w:r w:rsidR="00C0765C" w:rsidRPr="00C81CE3">
        <w:rPr>
          <w:rFonts w:ascii="Times New Roman" w:hAnsi="Times New Roman" w:cs="Times New Roman"/>
          <w:i/>
          <w:lang w:val="fr-FR"/>
        </w:rPr>
        <w:t xml:space="preserve">iuuenaliter </w:t>
      </w:r>
      <w:r w:rsidR="00C0765C" w:rsidRPr="00C81CE3">
        <w:rPr>
          <w:rFonts w:ascii="Times New Roman" w:hAnsi="Times New Roman" w:cs="Times New Roman"/>
          <w:b/>
          <w:i/>
          <w:lang w:val="fr-FR"/>
        </w:rPr>
        <w:t>arcus</w:t>
      </w:r>
      <w:r w:rsidR="00C0765C" w:rsidRPr="00C81CE3">
        <w:rPr>
          <w:rFonts w:ascii="Times New Roman" w:hAnsi="Times New Roman" w:cs="Times New Roman"/>
          <w:i/>
          <w:lang w:val="fr-FR"/>
        </w:rPr>
        <w:t xml:space="preserve">/ corripit; in dextra </w:t>
      </w:r>
      <w:r w:rsidR="00C0765C" w:rsidRPr="00C81CE3">
        <w:rPr>
          <w:rFonts w:ascii="Times New Roman" w:hAnsi="Times New Roman" w:cs="Times New Roman"/>
          <w:b/>
          <w:i/>
          <w:lang w:val="fr-FR"/>
        </w:rPr>
        <w:t xml:space="preserve">tela </w:t>
      </w:r>
      <w:r w:rsidR="00C0765C" w:rsidRPr="00C81CE3">
        <w:rPr>
          <w:rFonts w:ascii="Times New Roman" w:hAnsi="Times New Roman" w:cs="Times New Roman"/>
          <w:i/>
          <w:lang w:val="fr-FR"/>
        </w:rPr>
        <w:t>fuere manu./ Quid facis, infelix? Non est fera; supprime tela.</w:t>
      </w:r>
      <w:r w:rsidR="009D44D3" w:rsidRPr="00C81CE3">
        <w:rPr>
          <w:rFonts w:ascii="Times New Roman" w:hAnsi="Times New Roman" w:cs="Times New Roman"/>
          <w:i/>
          <w:lang w:val="fr-FR"/>
        </w:rPr>
        <w:t xml:space="preserve">/ Me miserum! </w:t>
      </w:r>
      <w:r w:rsidR="009D44D3" w:rsidRPr="00C81CE3">
        <w:rPr>
          <w:rFonts w:ascii="Times New Roman" w:hAnsi="Times New Roman" w:cs="Times New Roman"/>
          <w:b/>
          <w:i/>
          <w:lang w:val="fr-FR"/>
        </w:rPr>
        <w:t>Iaculo</w:t>
      </w:r>
      <w:r w:rsidR="009D44D3" w:rsidRPr="00C81CE3">
        <w:rPr>
          <w:rFonts w:ascii="Times New Roman" w:hAnsi="Times New Roman" w:cs="Times New Roman"/>
          <w:i/>
          <w:lang w:val="fr-FR"/>
        </w:rPr>
        <w:t xml:space="preserve"> fixa puella tuo est</w:t>
      </w:r>
      <w:r w:rsidR="009D44D3" w:rsidRPr="00C81CE3">
        <w:rPr>
          <w:rFonts w:ascii="Times New Roman" w:hAnsi="Times New Roman" w:cs="Times New Roman"/>
          <w:lang w:val="fr-FR"/>
        </w:rPr>
        <w:t xml:space="preserve">. </w:t>
      </w:r>
      <w:r w:rsidR="00C0765C" w:rsidRPr="00C81CE3">
        <w:rPr>
          <w:rFonts w:ascii="Times New Roman" w:hAnsi="Times New Roman" w:cs="Times New Roman"/>
          <w:lang w:val="fr-FR"/>
        </w:rPr>
        <w:t>–</w:t>
      </w:r>
      <w:r w:rsidR="009D44D3" w:rsidRPr="00C81CE3">
        <w:rPr>
          <w:rFonts w:asciiTheme="majorBidi" w:hAnsiTheme="majorBidi" w:cstheme="majorBidi"/>
        </w:rPr>
        <w:t xml:space="preserve"> “</w:t>
      </w:r>
      <w:r w:rsidR="009D44D3" w:rsidRPr="00C81CE3">
        <w:rPr>
          <w:rFonts w:ascii="Times New Roman" w:hAnsi="Times New Roman" w:cs="Times New Roman"/>
        </w:rPr>
        <w:t xml:space="preserve">Ele, pensando ter visto uma fera, toma jovialmente do </w:t>
      </w:r>
      <w:r w:rsidR="009D44D3" w:rsidRPr="00C81CE3">
        <w:rPr>
          <w:rFonts w:ascii="Times New Roman" w:hAnsi="Times New Roman" w:cs="Times New Roman"/>
          <w:i/>
        </w:rPr>
        <w:t>arco</w:t>
      </w:r>
      <w:r w:rsidR="009D44D3" w:rsidRPr="00C81CE3">
        <w:rPr>
          <w:rFonts w:ascii="Times New Roman" w:hAnsi="Times New Roman" w:cs="Times New Roman"/>
        </w:rPr>
        <w:t xml:space="preserve">: eis que segura as </w:t>
      </w:r>
      <w:r w:rsidR="009D44D3" w:rsidRPr="00C81CE3">
        <w:rPr>
          <w:rFonts w:ascii="Times New Roman" w:hAnsi="Times New Roman" w:cs="Times New Roman"/>
          <w:i/>
        </w:rPr>
        <w:t>setas</w:t>
      </w:r>
      <w:r w:rsidR="009D44D3" w:rsidRPr="00C81CE3">
        <w:rPr>
          <w:rFonts w:ascii="Times New Roman" w:hAnsi="Times New Roman" w:cs="Times New Roman"/>
        </w:rPr>
        <w:t xml:space="preserve"> com a mão direita. Que fazes, ó infeliz? Não é uma fera! Arreda os dardos! Que desgraça! </w:t>
      </w:r>
      <w:proofErr w:type="gramStart"/>
      <w:r w:rsidR="009D44D3" w:rsidRPr="00C81CE3">
        <w:rPr>
          <w:rFonts w:ascii="Times New Roman" w:hAnsi="Times New Roman" w:cs="Times New Roman"/>
        </w:rPr>
        <w:t xml:space="preserve">Um </w:t>
      </w:r>
      <w:r w:rsidR="009D44D3" w:rsidRPr="00C81CE3">
        <w:rPr>
          <w:rFonts w:ascii="Times New Roman" w:hAnsi="Times New Roman" w:cs="Times New Roman"/>
          <w:i/>
        </w:rPr>
        <w:t>dardo</w:t>
      </w:r>
      <w:r w:rsidR="009D44D3" w:rsidRPr="00C81CE3">
        <w:rPr>
          <w:rFonts w:ascii="Times New Roman" w:hAnsi="Times New Roman" w:cs="Times New Roman"/>
        </w:rPr>
        <w:t xml:space="preserve"> cravou-se na menina”</w:t>
      </w:r>
      <w:proofErr w:type="gramEnd"/>
      <w:r w:rsidR="009D44D3" w:rsidRPr="00C81CE3">
        <w:rPr>
          <w:rFonts w:ascii="Times New Roman" w:hAnsi="Times New Roman" w:cs="Times New Roman"/>
          <w:lang w:val="fr-FR"/>
        </w:rPr>
        <w:t xml:space="preserve"> </w:t>
      </w:r>
      <w:r w:rsidR="00904042" w:rsidRPr="00C81CE3">
        <w:rPr>
          <w:rFonts w:ascii="Times New Roman" w:hAnsi="Times New Roman" w:cs="Times New Roman"/>
          <w:lang w:val="fr-FR"/>
        </w:rPr>
        <w:t>(traduç</w:t>
      </w:r>
      <w:r w:rsidR="009D44D3" w:rsidRPr="00C81CE3">
        <w:rPr>
          <w:rFonts w:ascii="Times New Roman" w:hAnsi="Times New Roman" w:cs="Times New Roman"/>
          <w:lang w:val="fr-FR"/>
        </w:rPr>
        <w:t xml:space="preserve">ões e grifos do autor). </w:t>
      </w:r>
    </w:p>
  </w:footnote>
  <w:footnote w:id="15">
    <w:p w:rsidR="00CC5BA3" w:rsidRPr="00C81CE3" w:rsidRDefault="00CC5BA3" w:rsidP="007965C0">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fr-FR"/>
        </w:rPr>
        <w:t xml:space="preserve"> </w:t>
      </w:r>
      <w:r w:rsidR="005D15A3" w:rsidRPr="00C81CE3">
        <w:rPr>
          <w:rFonts w:ascii="Times New Roman" w:hAnsi="Times New Roman" w:cs="Times New Roman"/>
          <w:lang w:val="fr-FR"/>
        </w:rPr>
        <w:t xml:space="preserve">TOOHEY. </w:t>
      </w:r>
      <w:r w:rsidR="005D15A3" w:rsidRPr="00C81CE3">
        <w:rPr>
          <w:rFonts w:ascii="Times New Roman" w:hAnsi="Times New Roman" w:cs="Times New Roman"/>
          <w:i/>
          <w:lang w:val="fr-FR"/>
        </w:rPr>
        <w:t>Epic lessons: an introduction to ancient didactic poetry</w:t>
      </w:r>
      <w:r w:rsidR="005D15A3" w:rsidRPr="00C81CE3">
        <w:rPr>
          <w:rFonts w:ascii="Times New Roman" w:hAnsi="Times New Roman" w:cs="Times New Roman"/>
          <w:lang w:val="fr-FR"/>
        </w:rPr>
        <w:t>, p</w:t>
      </w:r>
      <w:r w:rsidR="005D15A3" w:rsidRPr="00C81CE3">
        <w:rPr>
          <w:rFonts w:ascii="Times New Roman" w:hAnsi="Times New Roman" w:cs="Times New Roman"/>
          <w:lang w:val="en-US"/>
        </w:rPr>
        <w:t xml:space="preserve">. </w:t>
      </w:r>
      <w:r w:rsidR="00015980" w:rsidRPr="00C81CE3">
        <w:rPr>
          <w:rFonts w:ascii="Times New Roman" w:hAnsi="Times New Roman" w:cs="Times New Roman"/>
          <w:lang w:val="en-US"/>
        </w:rPr>
        <w:t xml:space="preserve">4: “Included within the narrative are normally a number of illustrative panels. These are often based upon mythological themes”. </w:t>
      </w:r>
    </w:p>
  </w:footnote>
  <w:footnote w:id="16">
    <w:p w:rsidR="007965C0" w:rsidRPr="00C81CE3" w:rsidRDefault="007965C0" w:rsidP="007965C0">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en-US"/>
        </w:rPr>
        <w:t xml:space="preserve"> </w:t>
      </w:r>
      <w:proofErr w:type="gramStart"/>
      <w:r w:rsidR="00756BB4">
        <w:rPr>
          <w:rFonts w:ascii="Times New Roman" w:hAnsi="Times New Roman" w:cs="Times New Roman"/>
          <w:lang w:val="en-US"/>
        </w:rPr>
        <w:t>TOOHEY.</w:t>
      </w:r>
      <w:proofErr w:type="gramEnd"/>
      <w:r w:rsidR="00A908F2" w:rsidRPr="00C81CE3">
        <w:rPr>
          <w:rFonts w:ascii="Times New Roman" w:hAnsi="Times New Roman" w:cs="Times New Roman"/>
          <w:lang w:val="en-US"/>
        </w:rPr>
        <w:t xml:space="preserve"> </w:t>
      </w:r>
      <w:r w:rsidR="00A908F2" w:rsidRPr="00C81CE3">
        <w:rPr>
          <w:rFonts w:ascii="Times New Roman" w:hAnsi="Times New Roman" w:cs="Times New Roman"/>
          <w:i/>
          <w:lang w:val="en-US"/>
        </w:rPr>
        <w:t>Epic lessons: an introduction to ancient didactic poetry</w:t>
      </w:r>
      <w:r w:rsidR="00A908F2" w:rsidRPr="00C81CE3">
        <w:rPr>
          <w:rFonts w:ascii="Times New Roman" w:hAnsi="Times New Roman" w:cs="Times New Roman"/>
          <w:lang w:val="en-US"/>
        </w:rPr>
        <w:t xml:space="preserve">, p. 8: </w:t>
      </w:r>
      <w:r w:rsidR="00015980" w:rsidRPr="00C81CE3">
        <w:rPr>
          <w:rFonts w:ascii="Times New Roman" w:hAnsi="Times New Roman" w:cs="Times New Roman"/>
          <w:lang w:val="en-US"/>
        </w:rPr>
        <w:t>“</w:t>
      </w:r>
      <w:r w:rsidR="005D15A3" w:rsidRPr="00C81CE3">
        <w:rPr>
          <w:rFonts w:ascii="Times New Roman" w:hAnsi="Times New Roman" w:cs="Times New Roman"/>
          <w:lang w:val="en-US"/>
        </w:rPr>
        <w:t>Might I reiterate here that the subject matter of oral verse is dependent on the ora</w:t>
      </w:r>
      <w:r w:rsidR="00D1412F">
        <w:rPr>
          <w:rFonts w:ascii="Times New Roman" w:hAnsi="Times New Roman" w:cs="Times New Roman"/>
          <w:lang w:val="en-US"/>
        </w:rPr>
        <w:t>l status of its poetic medium. I</w:t>
      </w:r>
      <w:r w:rsidR="005D15A3" w:rsidRPr="00C81CE3">
        <w:rPr>
          <w:rFonts w:ascii="Times New Roman" w:hAnsi="Times New Roman" w:cs="Times New Roman"/>
          <w:lang w:val="en-US"/>
        </w:rPr>
        <w:t xml:space="preserve">lliterate or oral societies prefer narrative and didactic expressions to be couched on the </w:t>
      </w:r>
      <w:proofErr w:type="spellStart"/>
      <w:r w:rsidR="005D15A3" w:rsidRPr="00C81CE3">
        <w:rPr>
          <w:rFonts w:ascii="Times New Roman" w:hAnsi="Times New Roman" w:cs="Times New Roman"/>
          <w:lang w:val="en-US"/>
        </w:rPr>
        <w:t>atemporal</w:t>
      </w:r>
      <w:proofErr w:type="spellEnd"/>
      <w:r w:rsidR="005D15A3" w:rsidRPr="00C81CE3">
        <w:rPr>
          <w:rFonts w:ascii="Times New Roman" w:hAnsi="Times New Roman" w:cs="Times New Roman"/>
          <w:lang w:val="en-US"/>
        </w:rPr>
        <w:t xml:space="preserve">, </w:t>
      </w:r>
      <w:proofErr w:type="spellStart"/>
      <w:r w:rsidR="005D15A3" w:rsidRPr="00C81CE3">
        <w:rPr>
          <w:rFonts w:ascii="Times New Roman" w:hAnsi="Times New Roman" w:cs="Times New Roman"/>
          <w:lang w:val="en-US"/>
        </w:rPr>
        <w:t>essentializing</w:t>
      </w:r>
      <w:proofErr w:type="spellEnd"/>
      <w:r w:rsidR="005D15A3" w:rsidRPr="00C81CE3">
        <w:rPr>
          <w:rFonts w:ascii="Times New Roman" w:hAnsi="Times New Roman" w:cs="Times New Roman"/>
          <w:lang w:val="en-US"/>
        </w:rPr>
        <w:t xml:space="preserve"> medium of mythology. (…). In oral culture, myth and poetry seem to form a mnemonic pair. </w:t>
      </w:r>
      <w:proofErr w:type="gramStart"/>
      <w:r w:rsidR="005D15A3" w:rsidRPr="00C81CE3">
        <w:rPr>
          <w:rFonts w:ascii="Times New Roman" w:hAnsi="Times New Roman" w:cs="Times New Roman"/>
          <w:lang w:val="en-US"/>
        </w:rPr>
        <w:t xml:space="preserve">It follows that Hesiod scientific speculation is couched in poetry, but also is enunciated </w:t>
      </w:r>
      <w:r w:rsidR="00015980" w:rsidRPr="00C81CE3">
        <w:rPr>
          <w:rFonts w:ascii="Times New Roman" w:hAnsi="Times New Roman" w:cs="Times New Roman"/>
          <w:lang w:val="en-US"/>
        </w:rPr>
        <w:t>through myth”</w:t>
      </w:r>
      <w:r w:rsidR="00EA1770" w:rsidRPr="00C81CE3">
        <w:rPr>
          <w:rFonts w:ascii="Times New Roman" w:hAnsi="Times New Roman" w:cs="Times New Roman"/>
          <w:lang w:val="en-US"/>
        </w:rPr>
        <w:t xml:space="preserve"> (</w:t>
      </w:r>
      <w:proofErr w:type="spellStart"/>
      <w:r w:rsidR="00EA1770" w:rsidRPr="00C81CE3">
        <w:rPr>
          <w:rFonts w:ascii="Times New Roman" w:hAnsi="Times New Roman" w:cs="Times New Roman"/>
          <w:lang w:val="en-US"/>
        </w:rPr>
        <w:t>trad</w:t>
      </w:r>
      <w:proofErr w:type="spellEnd"/>
      <w:r w:rsidR="00EA1770" w:rsidRPr="00C81CE3">
        <w:rPr>
          <w:rFonts w:ascii="Times New Roman" w:hAnsi="Times New Roman" w:cs="Times New Roman"/>
          <w:lang w:val="en-US"/>
        </w:rPr>
        <w:t xml:space="preserve">. do </w:t>
      </w:r>
      <w:proofErr w:type="spellStart"/>
      <w:r w:rsidR="00EA1770" w:rsidRPr="00C81CE3">
        <w:rPr>
          <w:rFonts w:ascii="Times New Roman" w:hAnsi="Times New Roman" w:cs="Times New Roman"/>
          <w:lang w:val="en-US"/>
        </w:rPr>
        <w:t>autor</w:t>
      </w:r>
      <w:proofErr w:type="spellEnd"/>
      <w:r w:rsidR="00EA1770" w:rsidRPr="00C81CE3">
        <w:rPr>
          <w:rFonts w:ascii="Times New Roman" w:hAnsi="Times New Roman" w:cs="Times New Roman"/>
          <w:lang w:val="en-US"/>
        </w:rPr>
        <w:t>)</w:t>
      </w:r>
      <w:r w:rsidR="00015980" w:rsidRPr="00C81CE3">
        <w:rPr>
          <w:rFonts w:ascii="Times New Roman" w:hAnsi="Times New Roman" w:cs="Times New Roman"/>
          <w:lang w:val="en-US"/>
        </w:rPr>
        <w:t>.</w:t>
      </w:r>
      <w:proofErr w:type="gramEnd"/>
      <w:r w:rsidR="00015980" w:rsidRPr="00C81CE3">
        <w:rPr>
          <w:rFonts w:ascii="Times New Roman" w:hAnsi="Times New Roman" w:cs="Times New Roman"/>
          <w:lang w:val="en-US"/>
        </w:rPr>
        <w:t xml:space="preserve"> </w:t>
      </w:r>
      <w:r w:rsidR="005D15A3" w:rsidRPr="00C81CE3">
        <w:rPr>
          <w:rFonts w:ascii="Times New Roman" w:hAnsi="Times New Roman" w:cs="Times New Roman"/>
          <w:lang w:val="en-US"/>
        </w:rPr>
        <w:t xml:space="preserve">  </w:t>
      </w:r>
    </w:p>
  </w:footnote>
  <w:footnote w:id="17">
    <w:p w:rsidR="00312756" w:rsidRPr="00134B44" w:rsidRDefault="00312756" w:rsidP="00BE4132">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134B44">
        <w:rPr>
          <w:rFonts w:ascii="Times New Roman" w:hAnsi="Times New Roman" w:cs="Times New Roman"/>
          <w:lang w:val="en-US"/>
        </w:rPr>
        <w:t xml:space="preserve"> </w:t>
      </w:r>
      <w:proofErr w:type="gramStart"/>
      <w:r w:rsidR="00910225" w:rsidRPr="00134B44">
        <w:rPr>
          <w:rFonts w:ascii="Times New Roman" w:hAnsi="Times New Roman" w:cs="Times New Roman"/>
          <w:lang w:val="en-US"/>
        </w:rPr>
        <w:t>CHARPIN.</w:t>
      </w:r>
      <w:proofErr w:type="gramEnd"/>
      <w:r w:rsidR="00910225" w:rsidRPr="00134B44">
        <w:rPr>
          <w:rFonts w:ascii="Times New Roman" w:hAnsi="Times New Roman" w:cs="Times New Roman"/>
          <w:lang w:val="en-US"/>
        </w:rPr>
        <w:t xml:space="preserve"> </w:t>
      </w:r>
      <w:r w:rsidR="00910225" w:rsidRPr="00134B44">
        <w:rPr>
          <w:rFonts w:ascii="Times New Roman" w:hAnsi="Times New Roman" w:cs="Times New Roman"/>
          <w:i/>
          <w:lang w:val="en-US"/>
        </w:rPr>
        <w:t xml:space="preserve">Le </w:t>
      </w:r>
      <w:proofErr w:type="spellStart"/>
      <w:r w:rsidR="00910225" w:rsidRPr="00134B44">
        <w:rPr>
          <w:rFonts w:ascii="Times New Roman" w:hAnsi="Times New Roman" w:cs="Times New Roman"/>
          <w:i/>
          <w:lang w:val="en-US"/>
        </w:rPr>
        <w:t>féminin</w:t>
      </w:r>
      <w:proofErr w:type="spellEnd"/>
      <w:r w:rsidR="00910225" w:rsidRPr="00134B44">
        <w:rPr>
          <w:rFonts w:ascii="Times New Roman" w:hAnsi="Times New Roman" w:cs="Times New Roman"/>
          <w:i/>
          <w:lang w:val="en-US"/>
        </w:rPr>
        <w:t xml:space="preserve"> </w:t>
      </w:r>
      <w:proofErr w:type="spellStart"/>
      <w:r w:rsidR="00910225" w:rsidRPr="00134B44">
        <w:rPr>
          <w:rFonts w:ascii="Times New Roman" w:hAnsi="Times New Roman" w:cs="Times New Roman"/>
          <w:i/>
          <w:lang w:val="en-US"/>
        </w:rPr>
        <w:t>exclu</w:t>
      </w:r>
      <w:proofErr w:type="spellEnd"/>
      <w:r w:rsidR="00910225" w:rsidRPr="00134B44">
        <w:rPr>
          <w:rFonts w:ascii="Times New Roman" w:hAnsi="Times New Roman" w:cs="Times New Roman"/>
          <w:lang w:val="en-US"/>
        </w:rPr>
        <w:t>, p. 27: “</w:t>
      </w:r>
      <w:proofErr w:type="spellStart"/>
      <w:r w:rsidR="00910225" w:rsidRPr="00134B44">
        <w:rPr>
          <w:rFonts w:ascii="Times New Roman" w:hAnsi="Times New Roman" w:cs="Times New Roman"/>
          <w:lang w:val="en-US"/>
        </w:rPr>
        <w:t>C’est</w:t>
      </w:r>
      <w:proofErr w:type="spellEnd"/>
      <w:r w:rsidR="00910225" w:rsidRPr="00134B44">
        <w:rPr>
          <w:rFonts w:ascii="Times New Roman" w:hAnsi="Times New Roman" w:cs="Times New Roman"/>
          <w:lang w:val="en-US"/>
        </w:rPr>
        <w:t xml:space="preserve"> le </w:t>
      </w:r>
      <w:proofErr w:type="spellStart"/>
      <w:r w:rsidR="00910225" w:rsidRPr="00134B44">
        <w:rPr>
          <w:rFonts w:ascii="Times New Roman" w:hAnsi="Times New Roman" w:cs="Times New Roman"/>
          <w:lang w:val="en-US"/>
        </w:rPr>
        <w:t>sel</w:t>
      </w:r>
      <w:proofErr w:type="spellEnd"/>
      <w:r w:rsidR="00910225" w:rsidRPr="00134B44">
        <w:rPr>
          <w:rFonts w:ascii="Times New Roman" w:hAnsi="Times New Roman" w:cs="Times New Roman"/>
          <w:lang w:val="en-US"/>
        </w:rPr>
        <w:t xml:space="preserve"> argument qui motive </w:t>
      </w:r>
      <w:proofErr w:type="spellStart"/>
      <w:r w:rsidR="00910225" w:rsidRPr="00134B44">
        <w:rPr>
          <w:rFonts w:ascii="Times New Roman" w:hAnsi="Times New Roman" w:cs="Times New Roman"/>
          <w:lang w:val="en-US"/>
        </w:rPr>
        <w:t>l’enlèvement</w:t>
      </w:r>
      <w:proofErr w:type="spellEnd"/>
      <w:r w:rsidR="00910225" w:rsidRPr="00134B44">
        <w:rPr>
          <w:rFonts w:ascii="Times New Roman" w:hAnsi="Times New Roman" w:cs="Times New Roman"/>
          <w:lang w:val="en-US"/>
        </w:rPr>
        <w:t xml:space="preserve"> des </w:t>
      </w:r>
      <w:proofErr w:type="spellStart"/>
      <w:r w:rsidR="00910225" w:rsidRPr="00134B44">
        <w:rPr>
          <w:rFonts w:ascii="Times New Roman" w:hAnsi="Times New Roman" w:cs="Times New Roman"/>
          <w:lang w:val="en-US"/>
        </w:rPr>
        <w:t>Sabines</w:t>
      </w:r>
      <w:proofErr w:type="spellEnd"/>
      <w:r w:rsidR="00910225" w:rsidRPr="00134B44">
        <w:rPr>
          <w:rFonts w:ascii="Times New Roman" w:hAnsi="Times New Roman" w:cs="Times New Roman"/>
          <w:lang w:val="en-US"/>
        </w:rPr>
        <w:t xml:space="preserve">: ‘la </w:t>
      </w:r>
      <w:proofErr w:type="spellStart"/>
      <w:r w:rsidR="00910225" w:rsidRPr="00134B44">
        <w:rPr>
          <w:rFonts w:ascii="Times New Roman" w:hAnsi="Times New Roman" w:cs="Times New Roman"/>
          <w:lang w:val="en-US"/>
        </w:rPr>
        <w:t>manque</w:t>
      </w:r>
      <w:proofErr w:type="spellEnd"/>
      <w:r w:rsidR="00910225" w:rsidRPr="00134B44">
        <w:rPr>
          <w:rFonts w:ascii="Times New Roman" w:hAnsi="Times New Roman" w:cs="Times New Roman"/>
          <w:lang w:val="en-US"/>
        </w:rPr>
        <w:t xml:space="preserve"> de </w:t>
      </w:r>
      <w:proofErr w:type="gramStart"/>
      <w:r w:rsidR="00910225" w:rsidRPr="00134B44">
        <w:rPr>
          <w:rFonts w:ascii="Times New Roman" w:hAnsi="Times New Roman" w:cs="Times New Roman"/>
          <w:lang w:val="en-US"/>
        </w:rPr>
        <w:t>femmes</w:t>
      </w:r>
      <w:proofErr w:type="gram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bornait</w:t>
      </w:r>
      <w:proofErr w:type="spellEnd"/>
      <w:r w:rsidR="00910225" w:rsidRPr="00134B44">
        <w:rPr>
          <w:rFonts w:ascii="Times New Roman" w:hAnsi="Times New Roman" w:cs="Times New Roman"/>
          <w:lang w:val="en-US"/>
        </w:rPr>
        <w:t xml:space="preserve"> à </w:t>
      </w:r>
      <w:proofErr w:type="spellStart"/>
      <w:r w:rsidR="00910225" w:rsidRPr="00134B44">
        <w:rPr>
          <w:rFonts w:ascii="Times New Roman" w:hAnsi="Times New Roman" w:cs="Times New Roman"/>
          <w:lang w:val="en-US"/>
        </w:rPr>
        <w:t>une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seule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génération</w:t>
      </w:r>
      <w:proofErr w:type="spellEnd"/>
      <w:r w:rsidR="00910225" w:rsidRPr="00134B44">
        <w:rPr>
          <w:rFonts w:ascii="Times New Roman" w:hAnsi="Times New Roman" w:cs="Times New Roman"/>
          <w:lang w:val="en-US"/>
        </w:rPr>
        <w:t xml:space="preserve"> la </w:t>
      </w:r>
      <w:proofErr w:type="spellStart"/>
      <w:r w:rsidR="00910225" w:rsidRPr="00134B44">
        <w:rPr>
          <w:rFonts w:ascii="Times New Roman" w:hAnsi="Times New Roman" w:cs="Times New Roman"/>
          <w:lang w:val="en-US"/>
        </w:rPr>
        <w:t>durée</w:t>
      </w:r>
      <w:proofErr w:type="spellEnd"/>
      <w:r w:rsidR="00910225" w:rsidRPr="00134B44">
        <w:rPr>
          <w:rFonts w:ascii="Times New Roman" w:hAnsi="Times New Roman" w:cs="Times New Roman"/>
          <w:lang w:val="en-US"/>
        </w:rPr>
        <w:t xml:space="preserve"> de la puissance romaine’. La </w:t>
      </w:r>
      <w:proofErr w:type="spellStart"/>
      <w:r w:rsidR="00910225" w:rsidRPr="00134B44">
        <w:rPr>
          <w:rFonts w:ascii="Times New Roman" w:hAnsi="Times New Roman" w:cs="Times New Roman"/>
          <w:lang w:val="en-US"/>
        </w:rPr>
        <w:t>formule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laisse</w:t>
      </w:r>
      <w:proofErr w:type="spellEnd"/>
      <w:r w:rsidR="00910225" w:rsidRPr="00134B44">
        <w:rPr>
          <w:rFonts w:ascii="Times New Roman" w:hAnsi="Times New Roman" w:cs="Times New Roman"/>
          <w:lang w:val="en-US"/>
        </w:rPr>
        <w:t xml:space="preserve"> à </w:t>
      </w:r>
      <w:proofErr w:type="spellStart"/>
      <w:r w:rsidR="00910225" w:rsidRPr="00134B44">
        <w:rPr>
          <w:rFonts w:ascii="Times New Roman" w:hAnsi="Times New Roman" w:cs="Times New Roman"/>
          <w:lang w:val="en-US"/>
        </w:rPr>
        <w:t>penser</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que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s’il</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n’y</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avait</w:t>
      </w:r>
      <w:proofErr w:type="spellEnd"/>
      <w:r w:rsidR="00910225" w:rsidRPr="00134B44">
        <w:rPr>
          <w:rFonts w:ascii="Times New Roman" w:hAnsi="Times New Roman" w:cs="Times New Roman"/>
          <w:lang w:val="en-US"/>
        </w:rPr>
        <w:t xml:space="preserve"> pas </w:t>
      </w:r>
      <w:proofErr w:type="spellStart"/>
      <w:r w:rsidR="00910225" w:rsidRPr="00134B44">
        <w:rPr>
          <w:rFonts w:ascii="Times New Roman" w:hAnsi="Times New Roman" w:cs="Times New Roman"/>
          <w:lang w:val="en-US"/>
        </w:rPr>
        <w:t>eu</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une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telle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urgence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l’État</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aurait</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pu</w:t>
      </w:r>
      <w:proofErr w:type="spellEnd"/>
      <w:r w:rsidR="00910225" w:rsidRPr="00134B44">
        <w:rPr>
          <w:rFonts w:ascii="Times New Roman" w:hAnsi="Times New Roman" w:cs="Times New Roman"/>
          <w:lang w:val="en-US"/>
        </w:rPr>
        <w:t xml:space="preserve"> se </w:t>
      </w:r>
      <w:proofErr w:type="spellStart"/>
      <w:r w:rsidR="00910225" w:rsidRPr="00134B44">
        <w:rPr>
          <w:rFonts w:ascii="Times New Roman" w:hAnsi="Times New Roman" w:cs="Times New Roman"/>
          <w:lang w:val="en-US"/>
        </w:rPr>
        <w:t>satisfaire</w:t>
      </w:r>
      <w:proofErr w:type="spellEnd"/>
      <w:r w:rsidR="00910225" w:rsidRPr="00134B44">
        <w:rPr>
          <w:rFonts w:ascii="Times New Roman" w:hAnsi="Times New Roman" w:cs="Times New Roman"/>
          <w:lang w:val="en-US"/>
        </w:rPr>
        <w:t xml:space="preserve"> encore </w:t>
      </w:r>
      <w:proofErr w:type="spellStart"/>
      <w:r w:rsidR="00910225" w:rsidRPr="00134B44">
        <w:rPr>
          <w:rFonts w:ascii="Times New Roman" w:hAnsi="Times New Roman" w:cs="Times New Roman"/>
          <w:lang w:val="en-US"/>
        </w:rPr>
        <w:t>longtemps</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d’une</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société</w:t>
      </w:r>
      <w:proofErr w:type="spellEnd"/>
      <w:r w:rsidR="00910225" w:rsidRPr="00134B44">
        <w:rPr>
          <w:rFonts w:ascii="Times New Roman" w:hAnsi="Times New Roman" w:cs="Times New Roman"/>
          <w:lang w:val="en-US"/>
        </w:rPr>
        <w:t xml:space="preserve"> </w:t>
      </w:r>
      <w:proofErr w:type="spellStart"/>
      <w:r w:rsidR="00910225" w:rsidRPr="00134B44">
        <w:rPr>
          <w:rFonts w:ascii="Times New Roman" w:hAnsi="Times New Roman" w:cs="Times New Roman"/>
          <w:lang w:val="en-US"/>
        </w:rPr>
        <w:t>esentiellement</w:t>
      </w:r>
      <w:proofErr w:type="spellEnd"/>
      <w:r w:rsidR="00910225" w:rsidRPr="00134B44">
        <w:rPr>
          <w:rFonts w:ascii="Times New Roman" w:hAnsi="Times New Roman" w:cs="Times New Roman"/>
          <w:lang w:val="en-US"/>
        </w:rPr>
        <w:t xml:space="preserve"> masculine”.   </w:t>
      </w:r>
    </w:p>
  </w:footnote>
  <w:footnote w:id="18">
    <w:p w:rsidR="00250D51" w:rsidRPr="00C81CE3" w:rsidRDefault="00250D51" w:rsidP="00BE4132">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134B44">
        <w:rPr>
          <w:rFonts w:ascii="Times New Roman" w:hAnsi="Times New Roman" w:cs="Times New Roman"/>
          <w:lang w:val="it-IT"/>
        </w:rPr>
        <w:t xml:space="preserve"> </w:t>
      </w:r>
      <w:r w:rsidR="00D970D4" w:rsidRPr="00134B44">
        <w:rPr>
          <w:rFonts w:ascii="Times New Roman" w:hAnsi="Times New Roman" w:cs="Times New Roman"/>
          <w:lang w:val="it-IT"/>
        </w:rPr>
        <w:t xml:space="preserve">OVÍDIO. </w:t>
      </w:r>
      <w:r w:rsidR="003E305C">
        <w:rPr>
          <w:rFonts w:ascii="Times New Roman" w:hAnsi="Times New Roman" w:cs="Times New Roman"/>
          <w:i/>
          <w:lang w:val="it-IT"/>
        </w:rPr>
        <w:t>Arte de amar</w:t>
      </w:r>
      <w:r w:rsidR="00D970D4" w:rsidRPr="00134B44">
        <w:rPr>
          <w:rFonts w:ascii="Times New Roman" w:hAnsi="Times New Roman" w:cs="Times New Roman"/>
          <w:lang w:val="it-IT"/>
        </w:rPr>
        <w:t xml:space="preserve"> I, </w:t>
      </w:r>
      <w:r w:rsidR="00BE4132" w:rsidRPr="00134B44">
        <w:rPr>
          <w:rFonts w:ascii="Times New Roman" w:hAnsi="Times New Roman" w:cs="Times New Roman"/>
          <w:lang w:val="it-IT"/>
        </w:rPr>
        <w:t xml:space="preserve">131-134: </w:t>
      </w:r>
      <w:r w:rsidR="00BE4132" w:rsidRPr="00C81CE3">
        <w:rPr>
          <w:rFonts w:ascii="Times New Roman" w:hAnsi="Times New Roman" w:cs="Times New Roman"/>
          <w:i/>
          <w:lang w:val="it-IT"/>
        </w:rPr>
        <w:t xml:space="preserve">Romule, militibus scisti dare commoda solus./ </w:t>
      </w:r>
      <w:proofErr w:type="spellStart"/>
      <w:r w:rsidR="00BE4132" w:rsidRPr="00134B44">
        <w:rPr>
          <w:rFonts w:ascii="Times New Roman" w:hAnsi="Times New Roman" w:cs="Times New Roman"/>
          <w:i/>
        </w:rPr>
        <w:t>Haec</w:t>
      </w:r>
      <w:proofErr w:type="spellEnd"/>
      <w:r w:rsidR="00BE4132" w:rsidRPr="00134B44">
        <w:rPr>
          <w:rFonts w:ascii="Times New Roman" w:hAnsi="Times New Roman" w:cs="Times New Roman"/>
          <w:i/>
        </w:rPr>
        <w:t xml:space="preserve"> </w:t>
      </w:r>
      <w:proofErr w:type="spellStart"/>
      <w:r w:rsidR="00BE4132" w:rsidRPr="00134B44">
        <w:rPr>
          <w:rFonts w:ascii="Times New Roman" w:hAnsi="Times New Roman" w:cs="Times New Roman"/>
          <w:i/>
        </w:rPr>
        <w:t>mihi</w:t>
      </w:r>
      <w:proofErr w:type="spellEnd"/>
      <w:r w:rsidR="00BE4132" w:rsidRPr="00134B44">
        <w:rPr>
          <w:rFonts w:ascii="Times New Roman" w:hAnsi="Times New Roman" w:cs="Times New Roman"/>
          <w:i/>
        </w:rPr>
        <w:t xml:space="preserve"> si </w:t>
      </w:r>
      <w:proofErr w:type="spellStart"/>
      <w:r w:rsidR="00BE4132" w:rsidRPr="00134B44">
        <w:rPr>
          <w:rFonts w:ascii="Times New Roman" w:hAnsi="Times New Roman" w:cs="Times New Roman"/>
          <w:i/>
        </w:rPr>
        <w:t>dederis</w:t>
      </w:r>
      <w:proofErr w:type="spellEnd"/>
      <w:r w:rsidR="00BE4132" w:rsidRPr="00134B44">
        <w:rPr>
          <w:rFonts w:ascii="Times New Roman" w:hAnsi="Times New Roman" w:cs="Times New Roman"/>
          <w:i/>
        </w:rPr>
        <w:t xml:space="preserve"> </w:t>
      </w:r>
      <w:proofErr w:type="spellStart"/>
      <w:r w:rsidR="00BE4132" w:rsidRPr="00134B44">
        <w:rPr>
          <w:rFonts w:ascii="Times New Roman" w:hAnsi="Times New Roman" w:cs="Times New Roman"/>
          <w:i/>
        </w:rPr>
        <w:t>commoda</w:t>
      </w:r>
      <w:proofErr w:type="spellEnd"/>
      <w:r w:rsidR="00BE4132" w:rsidRPr="00134B44">
        <w:rPr>
          <w:rFonts w:ascii="Times New Roman" w:hAnsi="Times New Roman" w:cs="Times New Roman"/>
          <w:i/>
        </w:rPr>
        <w:t xml:space="preserve">, </w:t>
      </w:r>
      <w:proofErr w:type="spellStart"/>
      <w:proofErr w:type="gramStart"/>
      <w:r w:rsidR="00BE4132" w:rsidRPr="00134B44">
        <w:rPr>
          <w:rFonts w:ascii="Times New Roman" w:hAnsi="Times New Roman" w:cs="Times New Roman"/>
          <w:i/>
        </w:rPr>
        <w:t>miles</w:t>
      </w:r>
      <w:proofErr w:type="spellEnd"/>
      <w:proofErr w:type="gramEnd"/>
      <w:r w:rsidR="00BE4132" w:rsidRPr="00134B44">
        <w:rPr>
          <w:rFonts w:ascii="Times New Roman" w:hAnsi="Times New Roman" w:cs="Times New Roman"/>
          <w:i/>
        </w:rPr>
        <w:t xml:space="preserve"> ero./ </w:t>
      </w:r>
      <w:proofErr w:type="spellStart"/>
      <w:r w:rsidR="00BE4132" w:rsidRPr="00134B44">
        <w:rPr>
          <w:rFonts w:ascii="Times New Roman" w:hAnsi="Times New Roman" w:cs="Times New Roman"/>
          <w:i/>
        </w:rPr>
        <w:t>Scilicet</w:t>
      </w:r>
      <w:proofErr w:type="spellEnd"/>
      <w:r w:rsidR="00BE4132" w:rsidRPr="00134B44">
        <w:rPr>
          <w:rFonts w:ascii="Times New Roman" w:hAnsi="Times New Roman" w:cs="Times New Roman"/>
          <w:i/>
        </w:rPr>
        <w:t xml:space="preserve">, </w:t>
      </w:r>
      <w:proofErr w:type="spellStart"/>
      <w:r w:rsidR="00BE4132" w:rsidRPr="00134B44">
        <w:rPr>
          <w:rFonts w:ascii="Times New Roman" w:hAnsi="Times New Roman" w:cs="Times New Roman"/>
          <w:i/>
        </w:rPr>
        <w:t>ex</w:t>
      </w:r>
      <w:proofErr w:type="spellEnd"/>
      <w:r w:rsidR="00BE4132" w:rsidRPr="00134B44">
        <w:rPr>
          <w:rFonts w:ascii="Times New Roman" w:hAnsi="Times New Roman" w:cs="Times New Roman"/>
          <w:i/>
        </w:rPr>
        <w:t xml:space="preserve"> </w:t>
      </w:r>
      <w:proofErr w:type="spellStart"/>
      <w:r w:rsidR="00BE4132" w:rsidRPr="00134B44">
        <w:rPr>
          <w:rFonts w:ascii="Times New Roman" w:hAnsi="Times New Roman" w:cs="Times New Roman"/>
          <w:i/>
        </w:rPr>
        <w:t>illo</w:t>
      </w:r>
      <w:proofErr w:type="spellEnd"/>
      <w:r w:rsidR="00BE4132" w:rsidRPr="00134B44">
        <w:rPr>
          <w:rFonts w:ascii="Times New Roman" w:hAnsi="Times New Roman" w:cs="Times New Roman"/>
          <w:i/>
        </w:rPr>
        <w:t xml:space="preserve"> </w:t>
      </w:r>
      <w:proofErr w:type="spellStart"/>
      <w:r w:rsidR="00BE4132" w:rsidRPr="00134B44">
        <w:rPr>
          <w:rFonts w:ascii="Times New Roman" w:hAnsi="Times New Roman" w:cs="Times New Roman"/>
          <w:i/>
        </w:rPr>
        <w:t>sollemni</w:t>
      </w:r>
      <w:proofErr w:type="spellEnd"/>
      <w:r w:rsidR="00BE4132" w:rsidRPr="00134B44">
        <w:rPr>
          <w:rFonts w:ascii="Times New Roman" w:hAnsi="Times New Roman" w:cs="Times New Roman"/>
          <w:i/>
        </w:rPr>
        <w:t xml:space="preserve"> more, </w:t>
      </w:r>
      <w:proofErr w:type="spellStart"/>
      <w:r w:rsidR="00BE4132" w:rsidRPr="00134B44">
        <w:rPr>
          <w:rFonts w:ascii="Times New Roman" w:hAnsi="Times New Roman" w:cs="Times New Roman"/>
          <w:i/>
        </w:rPr>
        <w:t>theatra</w:t>
      </w:r>
      <w:proofErr w:type="spellEnd"/>
      <w:r w:rsidR="00BE4132" w:rsidRPr="00134B44">
        <w:rPr>
          <w:rFonts w:ascii="Times New Roman" w:hAnsi="Times New Roman" w:cs="Times New Roman"/>
          <w:i/>
        </w:rPr>
        <w:t xml:space="preserve">/ nunc </w:t>
      </w:r>
      <w:proofErr w:type="spellStart"/>
      <w:r w:rsidR="00BE4132" w:rsidRPr="00134B44">
        <w:rPr>
          <w:rFonts w:ascii="Times New Roman" w:hAnsi="Times New Roman" w:cs="Times New Roman"/>
          <w:i/>
        </w:rPr>
        <w:t>quoque</w:t>
      </w:r>
      <w:proofErr w:type="spellEnd"/>
      <w:r w:rsidR="00BE4132" w:rsidRPr="00134B44">
        <w:rPr>
          <w:rFonts w:ascii="Times New Roman" w:hAnsi="Times New Roman" w:cs="Times New Roman"/>
          <w:i/>
        </w:rPr>
        <w:t xml:space="preserve"> </w:t>
      </w:r>
      <w:proofErr w:type="spellStart"/>
      <w:r w:rsidR="00BE4132" w:rsidRPr="00134B44">
        <w:rPr>
          <w:rFonts w:ascii="Times New Roman" w:hAnsi="Times New Roman" w:cs="Times New Roman"/>
          <w:i/>
        </w:rPr>
        <w:t>formosis</w:t>
      </w:r>
      <w:proofErr w:type="spellEnd"/>
      <w:r w:rsidR="00BE4132" w:rsidRPr="00134B44">
        <w:rPr>
          <w:rFonts w:ascii="Times New Roman" w:hAnsi="Times New Roman" w:cs="Times New Roman"/>
          <w:i/>
        </w:rPr>
        <w:t xml:space="preserve"> insidiosa </w:t>
      </w:r>
      <w:proofErr w:type="spellStart"/>
      <w:r w:rsidR="00BE4132" w:rsidRPr="00134B44">
        <w:rPr>
          <w:rFonts w:ascii="Times New Roman" w:hAnsi="Times New Roman" w:cs="Times New Roman"/>
          <w:i/>
        </w:rPr>
        <w:t>manent</w:t>
      </w:r>
      <w:proofErr w:type="spellEnd"/>
      <w:r w:rsidR="00BE4132" w:rsidRPr="00134B44">
        <w:rPr>
          <w:rFonts w:ascii="Times New Roman" w:hAnsi="Times New Roman" w:cs="Times New Roman"/>
        </w:rPr>
        <w:t>. – “</w:t>
      </w:r>
      <w:r w:rsidR="00BE4132" w:rsidRPr="00C81CE3">
        <w:rPr>
          <w:rFonts w:ascii="Times New Roman" w:hAnsi="Times New Roman" w:cs="Times New Roman"/>
        </w:rPr>
        <w:t xml:space="preserve">Ó Rômulo, só tu soubeste recompensar teus soldados. Se me ofertares tais recompensas, serei soldado. De fato, por um velho costume, os teatros ainda hoje permanecem insidiosos às beldades” (trad. do autor). </w:t>
      </w:r>
    </w:p>
  </w:footnote>
  <w:footnote w:id="19">
    <w:p w:rsidR="00EA1770" w:rsidRPr="00C81CE3" w:rsidRDefault="00EA1770" w:rsidP="00EA1770">
      <w:pPr>
        <w:pStyle w:val="Textodenotaderodap"/>
        <w:jc w:val="both"/>
        <w:rPr>
          <w:rFonts w:ascii="Times New Roman" w:hAnsi="Times New Roman" w:cs="Times New Roman"/>
          <w:lang w:val="it-IT"/>
        </w:rPr>
      </w:pPr>
      <w:r w:rsidRPr="00C81CE3">
        <w:rPr>
          <w:rStyle w:val="Refdenotaderodap"/>
          <w:rFonts w:ascii="Times New Roman" w:hAnsi="Times New Roman" w:cs="Times New Roman"/>
        </w:rPr>
        <w:footnoteRef/>
      </w:r>
      <w:r w:rsidRPr="00C81CE3">
        <w:rPr>
          <w:rFonts w:ascii="Times New Roman" w:hAnsi="Times New Roman" w:cs="Times New Roman"/>
          <w:lang w:val="it-IT"/>
        </w:rPr>
        <w:t xml:space="preserve"> Cf. </w:t>
      </w:r>
      <w:r w:rsidRPr="00C81CE3">
        <w:rPr>
          <w:rFonts w:ascii="Times New Roman" w:hAnsi="Times New Roman" w:cs="Times New Roman"/>
          <w:i/>
          <w:lang w:val="it-IT"/>
        </w:rPr>
        <w:t>supra</w:t>
      </w:r>
      <w:r w:rsidR="003B7110" w:rsidRPr="00C81CE3">
        <w:rPr>
          <w:rFonts w:ascii="Times New Roman" w:hAnsi="Times New Roman" w:cs="Times New Roman"/>
          <w:lang w:val="it-IT"/>
        </w:rPr>
        <w:t xml:space="preserve"> nota 14</w:t>
      </w:r>
      <w:r w:rsidRPr="00C81CE3">
        <w:rPr>
          <w:rFonts w:ascii="Times New Roman" w:hAnsi="Times New Roman" w:cs="Times New Roman"/>
          <w:lang w:val="it-IT"/>
        </w:rPr>
        <w:t xml:space="preserve"> </w:t>
      </w:r>
      <w:r w:rsidR="00D1412F">
        <w:rPr>
          <w:rFonts w:ascii="Times New Roman" w:hAnsi="Times New Roman" w:cs="Times New Roman"/>
          <w:lang w:val="it-IT"/>
        </w:rPr>
        <w:t>[</w:t>
      </w:r>
      <w:r w:rsidRPr="00C81CE3">
        <w:rPr>
          <w:rFonts w:ascii="Times New Roman" w:hAnsi="Times New Roman" w:cs="Times New Roman"/>
          <w:lang w:val="it-IT"/>
        </w:rPr>
        <w:t>(</w:t>
      </w:r>
      <w:r w:rsidR="003E63B2" w:rsidRPr="003E63B2">
        <w:rPr>
          <w:rFonts w:ascii="Times New Roman" w:hAnsi="Times New Roman" w:cs="Times New Roman"/>
          <w:highlight w:val="yellow"/>
          <w:lang w:val="it-IT"/>
        </w:rPr>
        <w:t>b</w:t>
      </w:r>
      <w:r w:rsidR="00D1412F">
        <w:rPr>
          <w:rFonts w:ascii="Times New Roman" w:hAnsi="Times New Roman" w:cs="Times New Roman"/>
          <w:lang w:val="it-IT"/>
        </w:rPr>
        <w:t xml:space="preserve">) </w:t>
      </w:r>
      <w:r w:rsidRPr="00C81CE3">
        <w:rPr>
          <w:rFonts w:ascii="Times New Roman" w:hAnsi="Times New Roman" w:cs="Times New Roman"/>
          <w:lang w:val="it-IT"/>
        </w:rPr>
        <w:t xml:space="preserve">I, 114 e </w:t>
      </w:r>
      <w:r w:rsidR="003E63B2">
        <w:rPr>
          <w:rFonts w:ascii="Times New Roman" w:hAnsi="Times New Roman" w:cs="Times New Roman"/>
          <w:lang w:val="it-IT"/>
        </w:rPr>
        <w:t>(</w:t>
      </w:r>
      <w:r w:rsidR="003E63B2" w:rsidRPr="003E63B2">
        <w:rPr>
          <w:rFonts w:ascii="Times New Roman" w:hAnsi="Times New Roman" w:cs="Times New Roman"/>
          <w:highlight w:val="yellow"/>
          <w:lang w:val="it-IT"/>
        </w:rPr>
        <w:t>c</w:t>
      </w:r>
      <w:r w:rsidR="00D1412F">
        <w:rPr>
          <w:rFonts w:ascii="Times New Roman" w:hAnsi="Times New Roman" w:cs="Times New Roman"/>
          <w:lang w:val="it-IT"/>
        </w:rPr>
        <w:t>) I, 125]</w:t>
      </w:r>
      <w:r w:rsidRPr="00C81CE3">
        <w:rPr>
          <w:rFonts w:ascii="Times New Roman" w:hAnsi="Times New Roman" w:cs="Times New Roman"/>
          <w:lang w:val="it-IT"/>
        </w:rPr>
        <w:t xml:space="preserve">.    </w:t>
      </w:r>
    </w:p>
  </w:footnote>
  <w:footnote w:id="20">
    <w:p w:rsidR="00442DDD" w:rsidRPr="00134B44" w:rsidRDefault="00442DDD"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lang w:val="it-IT"/>
        </w:rPr>
        <w:t xml:space="preserve"> CARCOPINO. </w:t>
      </w:r>
      <w:r w:rsidRPr="00C81CE3">
        <w:rPr>
          <w:rFonts w:ascii="Times New Roman" w:hAnsi="Times New Roman" w:cs="Times New Roman"/>
          <w:i/>
          <w:lang w:val="it-IT"/>
        </w:rPr>
        <w:t>Rome dans l’apogée de l’Empire</w:t>
      </w:r>
      <w:r w:rsidRPr="00C81CE3">
        <w:rPr>
          <w:rFonts w:ascii="Times New Roman" w:hAnsi="Times New Roman" w:cs="Times New Roman"/>
          <w:lang w:val="it-IT"/>
        </w:rPr>
        <w:t xml:space="preserve">, p. 275: </w:t>
      </w:r>
      <w:r w:rsidR="00250D51" w:rsidRPr="00C81CE3">
        <w:rPr>
          <w:rFonts w:ascii="Times New Roman" w:hAnsi="Times New Roman" w:cs="Times New Roman"/>
          <w:lang w:val="it-IT"/>
        </w:rPr>
        <w:t>“</w:t>
      </w:r>
      <w:r w:rsidRPr="00C81CE3">
        <w:rPr>
          <w:rFonts w:ascii="Times New Roman" w:hAnsi="Times New Roman" w:cs="Times New Roman"/>
          <w:lang w:val="it-IT"/>
        </w:rPr>
        <w:t>Certes, ils</w:t>
      </w:r>
      <w:r w:rsidR="00C56EA9" w:rsidRPr="00C81CE3">
        <w:rPr>
          <w:rFonts w:ascii="Times New Roman" w:hAnsi="Times New Roman" w:cs="Times New Roman"/>
          <w:lang w:val="it-IT"/>
        </w:rPr>
        <w:t xml:space="preserve"> [les gladiateurs]</w:t>
      </w:r>
      <w:r w:rsidRPr="00C81CE3">
        <w:rPr>
          <w:rFonts w:ascii="Times New Roman" w:hAnsi="Times New Roman" w:cs="Times New Roman"/>
          <w:lang w:val="it-IT"/>
        </w:rPr>
        <w:t xml:space="preserve"> risquaient leur vie dans cette lutte contre les taureaux et les ours, les panthères et les lions les léopards et les tigres; mais, souvent accompagnés d’une meute de chiens écossais, toujours armés de tisons enflammés et d’épieux, d’arcs, de lances et de poignards, ils ne couraient que le danger auquel l’empereur lui-même, comme Hadrien,</w:t>
      </w:r>
      <w:r w:rsidR="00210B9B">
        <w:rPr>
          <w:rFonts w:ascii="Times New Roman" w:hAnsi="Times New Roman" w:cs="Times New Roman"/>
          <w:lang w:val="it-IT"/>
        </w:rPr>
        <w:t xml:space="preserve"> par exemple, s’exposait dans </w:t>
      </w:r>
      <w:r w:rsidR="00210B9B" w:rsidRPr="00210B9B">
        <w:rPr>
          <w:rFonts w:ascii="Times New Roman" w:hAnsi="Times New Roman" w:cs="Times New Roman"/>
          <w:highlight w:val="yellow"/>
          <w:lang w:val="it-IT"/>
        </w:rPr>
        <w:t>l</w:t>
      </w:r>
      <w:r w:rsidRPr="00210B9B">
        <w:rPr>
          <w:rFonts w:ascii="Times New Roman" w:hAnsi="Times New Roman" w:cs="Times New Roman"/>
          <w:highlight w:val="yellow"/>
          <w:lang w:val="it-IT"/>
        </w:rPr>
        <w:t>a</w:t>
      </w:r>
      <w:r w:rsidR="00210B9B">
        <w:rPr>
          <w:rFonts w:ascii="Times New Roman" w:hAnsi="Times New Roman" w:cs="Times New Roman"/>
          <w:lang w:val="it-IT"/>
        </w:rPr>
        <w:t xml:space="preserve"> </w:t>
      </w:r>
      <w:r w:rsidRPr="00C81CE3">
        <w:rPr>
          <w:rFonts w:ascii="Times New Roman" w:hAnsi="Times New Roman" w:cs="Times New Roman"/>
          <w:lang w:val="it-IT"/>
        </w:rPr>
        <w:t>petite guerre qu’étaient les chasses d’</w:t>
      </w:r>
      <w:r w:rsidR="00250D51" w:rsidRPr="00C81CE3">
        <w:rPr>
          <w:rFonts w:ascii="Times New Roman" w:hAnsi="Times New Roman" w:cs="Times New Roman"/>
          <w:lang w:val="it-IT"/>
        </w:rPr>
        <w:t xml:space="preserve">alors”. </w:t>
      </w:r>
      <w:r w:rsidR="00187649" w:rsidRPr="00134B44">
        <w:rPr>
          <w:rFonts w:ascii="Times New Roman" w:hAnsi="Times New Roman" w:cs="Times New Roman"/>
        </w:rPr>
        <w:t>Cf. também</w:t>
      </w:r>
      <w:proofErr w:type="gramStart"/>
      <w:r w:rsidR="00187649" w:rsidRPr="00134B44">
        <w:rPr>
          <w:rFonts w:ascii="Times New Roman" w:hAnsi="Times New Roman" w:cs="Times New Roman"/>
        </w:rPr>
        <w:t xml:space="preserve">  </w:t>
      </w:r>
      <w:proofErr w:type="gramEnd"/>
      <w:r w:rsidR="00187649" w:rsidRPr="00134B44">
        <w:rPr>
          <w:rFonts w:ascii="Times New Roman" w:hAnsi="Times New Roman" w:cs="Times New Roman"/>
        </w:rPr>
        <w:t xml:space="preserve">AYMARD. </w:t>
      </w:r>
      <w:proofErr w:type="spellStart"/>
      <w:r w:rsidR="00187649" w:rsidRPr="00134B44">
        <w:rPr>
          <w:rFonts w:ascii="Times New Roman" w:hAnsi="Times New Roman" w:cs="Times New Roman"/>
          <w:i/>
        </w:rPr>
        <w:t>Les</w:t>
      </w:r>
      <w:proofErr w:type="spellEnd"/>
      <w:r w:rsidR="00187649" w:rsidRPr="00134B44">
        <w:rPr>
          <w:rFonts w:ascii="Times New Roman" w:hAnsi="Times New Roman" w:cs="Times New Roman"/>
          <w:i/>
        </w:rPr>
        <w:t xml:space="preserve"> </w:t>
      </w:r>
      <w:proofErr w:type="spellStart"/>
      <w:r w:rsidR="00187649" w:rsidRPr="00134B44">
        <w:rPr>
          <w:rFonts w:ascii="Times New Roman" w:hAnsi="Times New Roman" w:cs="Times New Roman"/>
          <w:i/>
        </w:rPr>
        <w:t>chasses</w:t>
      </w:r>
      <w:proofErr w:type="spellEnd"/>
      <w:r w:rsidR="00187649" w:rsidRPr="00134B44">
        <w:rPr>
          <w:rFonts w:ascii="Times New Roman" w:hAnsi="Times New Roman" w:cs="Times New Roman"/>
          <w:i/>
        </w:rPr>
        <w:t xml:space="preserve"> </w:t>
      </w:r>
      <w:proofErr w:type="spellStart"/>
      <w:r w:rsidR="00187649" w:rsidRPr="00134B44">
        <w:rPr>
          <w:rFonts w:ascii="Times New Roman" w:hAnsi="Times New Roman" w:cs="Times New Roman"/>
          <w:i/>
        </w:rPr>
        <w:t>romaines</w:t>
      </w:r>
      <w:proofErr w:type="spellEnd"/>
      <w:r w:rsidR="00187649" w:rsidRPr="00134B44">
        <w:rPr>
          <w:rFonts w:ascii="Times New Roman" w:hAnsi="Times New Roman" w:cs="Times New Roman"/>
        </w:rPr>
        <w:t>, p. 74-88.</w:t>
      </w:r>
      <w:r w:rsidR="00210B9B" w:rsidRPr="00134B44">
        <w:rPr>
          <w:rFonts w:ascii="Times New Roman" w:hAnsi="Times New Roman" w:cs="Times New Roman"/>
        </w:rPr>
        <w:t xml:space="preserve"> </w:t>
      </w:r>
      <w:r w:rsidR="00210B9B" w:rsidRPr="00134B44">
        <w:rPr>
          <w:rFonts w:ascii="Times New Roman" w:hAnsi="Times New Roman" w:cs="Times New Roman"/>
          <w:highlight w:val="yellow"/>
        </w:rPr>
        <w:t xml:space="preserve">Note-se, enfim, que tais </w:t>
      </w:r>
      <w:proofErr w:type="spellStart"/>
      <w:r w:rsidR="00210B9B" w:rsidRPr="00134B44">
        <w:rPr>
          <w:rFonts w:ascii="Times New Roman" w:hAnsi="Times New Roman" w:cs="Times New Roman"/>
          <w:i/>
          <w:highlight w:val="yellow"/>
        </w:rPr>
        <w:t>uenationes</w:t>
      </w:r>
      <w:proofErr w:type="spellEnd"/>
      <w:r w:rsidR="00210B9B" w:rsidRPr="00134B44">
        <w:rPr>
          <w:rFonts w:ascii="Times New Roman" w:hAnsi="Times New Roman" w:cs="Times New Roman"/>
          <w:highlight w:val="yellow"/>
        </w:rPr>
        <w:t xml:space="preserve"> constituíam elas mesmas “encenações” de caçadas, de outro modo, passíveis de ocorrerem em ambientes agrestes (montes, florestas, campos, vales etc.) de fato habitados por feras. Trata-se, nesse sentido, de algo “importado” para a vida urbana de Roma, assim como as metafóricas – ou não – caçadas às mulheres por Rômulo ou seus descendentes.</w:t>
      </w:r>
      <w:r w:rsidR="00210B9B" w:rsidRPr="00134B44">
        <w:rPr>
          <w:rFonts w:ascii="Times New Roman" w:hAnsi="Times New Roman" w:cs="Times New Roman"/>
        </w:rPr>
        <w:t xml:space="preserve">     </w:t>
      </w:r>
      <w:r w:rsidR="00187649" w:rsidRPr="00134B44">
        <w:rPr>
          <w:rFonts w:ascii="Times New Roman" w:hAnsi="Times New Roman" w:cs="Times New Roman"/>
        </w:rPr>
        <w:t xml:space="preserve"> </w:t>
      </w:r>
    </w:p>
  </w:footnote>
  <w:footnote w:id="21">
    <w:p w:rsidR="00250D51" w:rsidRPr="00C81CE3" w:rsidRDefault="00250D51"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OVÍDIO, </w:t>
      </w:r>
      <w:r w:rsidR="003E305C">
        <w:rPr>
          <w:rFonts w:ascii="Times New Roman" w:hAnsi="Times New Roman" w:cs="Times New Roman"/>
          <w:i/>
        </w:rPr>
        <w:t>Arte de amar</w:t>
      </w:r>
      <w:r w:rsidRPr="00C81CE3">
        <w:rPr>
          <w:rFonts w:ascii="Times New Roman" w:hAnsi="Times New Roman" w:cs="Times New Roman"/>
        </w:rPr>
        <w:t xml:space="preserve"> I, 115-126: “De pronto saltam, revelando seu desejo em um clamor, e lançam as mãos ávidas sobre as virgens. Assim como fogem das águias as </w:t>
      </w:r>
      <w:r w:rsidRPr="00C81CE3">
        <w:rPr>
          <w:rFonts w:ascii="Times New Roman" w:hAnsi="Times New Roman" w:cs="Times New Roman"/>
          <w:i/>
        </w:rPr>
        <w:t>pombas</w:t>
      </w:r>
      <w:r w:rsidRPr="00C81CE3">
        <w:rPr>
          <w:rFonts w:ascii="Times New Roman" w:hAnsi="Times New Roman" w:cs="Times New Roman"/>
        </w:rPr>
        <w:t xml:space="preserve">, turba mais que todas receosa, e os </w:t>
      </w:r>
      <w:r w:rsidRPr="00C81CE3">
        <w:rPr>
          <w:rFonts w:ascii="Times New Roman" w:hAnsi="Times New Roman" w:cs="Times New Roman"/>
          <w:i/>
        </w:rPr>
        <w:t>cordeirinhos</w:t>
      </w:r>
      <w:r w:rsidRPr="00C81CE3">
        <w:rPr>
          <w:rFonts w:ascii="Times New Roman" w:hAnsi="Times New Roman" w:cs="Times New Roman"/>
        </w:rPr>
        <w:t xml:space="preserve"> fogem dos lobos que avistam, temeram os homens que se atiravam a elas sem lei. Em nenhuma dura a cor que antes havia; o medo era um só, mas os sinais do medo não eram únicos: parte arranca os cabelos, parte estaca sem entender; uma silencia desolada, outra em vão clama pela mãe; esta </w:t>
      </w:r>
      <w:proofErr w:type="gramStart"/>
      <w:r w:rsidRPr="00C81CE3">
        <w:rPr>
          <w:rFonts w:ascii="Times New Roman" w:hAnsi="Times New Roman" w:cs="Times New Roman"/>
        </w:rPr>
        <w:t>geme,</w:t>
      </w:r>
      <w:proofErr w:type="gramEnd"/>
      <w:r w:rsidRPr="00C81CE3">
        <w:rPr>
          <w:rFonts w:ascii="Times New Roman" w:hAnsi="Times New Roman" w:cs="Times New Roman"/>
        </w:rPr>
        <w:t xml:space="preserve"> aquela pasma; uma fica, outra foge. Levam-se as moças raptadas, </w:t>
      </w:r>
      <w:r w:rsidRPr="00C81CE3">
        <w:rPr>
          <w:rFonts w:ascii="Times New Roman" w:hAnsi="Times New Roman" w:cs="Times New Roman"/>
          <w:i/>
        </w:rPr>
        <w:t>presa</w:t>
      </w:r>
      <w:r w:rsidRPr="00C81CE3">
        <w:rPr>
          <w:rFonts w:ascii="Times New Roman" w:hAnsi="Times New Roman" w:cs="Times New Roman"/>
        </w:rPr>
        <w:t xml:space="preserve"> nupcial, e o mesmo medo pôde embelezar a muitas”</w:t>
      </w:r>
      <w:r w:rsidR="00CA4669" w:rsidRPr="00C81CE3">
        <w:rPr>
          <w:rFonts w:ascii="Times New Roman" w:hAnsi="Times New Roman" w:cs="Times New Roman"/>
        </w:rPr>
        <w:t xml:space="preserve"> (tradução</w:t>
      </w:r>
      <w:r w:rsidR="00D970D4" w:rsidRPr="00C81CE3">
        <w:rPr>
          <w:rFonts w:ascii="Times New Roman" w:hAnsi="Times New Roman" w:cs="Times New Roman"/>
        </w:rPr>
        <w:t xml:space="preserve"> e grifos </w:t>
      </w:r>
      <w:r w:rsidRPr="00C81CE3">
        <w:rPr>
          <w:rFonts w:ascii="Times New Roman" w:hAnsi="Times New Roman" w:cs="Times New Roman"/>
        </w:rPr>
        <w:t xml:space="preserve">do autor).  </w:t>
      </w:r>
    </w:p>
  </w:footnote>
  <w:footnote w:id="22">
    <w:p w:rsidR="00D1625D" w:rsidRPr="00C81CE3" w:rsidRDefault="00D1625D"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00B751DB" w:rsidRPr="00C81CE3">
        <w:rPr>
          <w:rFonts w:ascii="Times New Roman" w:hAnsi="Times New Roman" w:cs="Times New Roman"/>
        </w:rPr>
        <w:t xml:space="preserve"> COELHO</w:t>
      </w:r>
      <w:r w:rsidR="00980873" w:rsidRPr="00C81CE3">
        <w:rPr>
          <w:rFonts w:ascii="Times New Roman" w:hAnsi="Times New Roman" w:cs="Times New Roman"/>
        </w:rPr>
        <w:t xml:space="preserve">. </w:t>
      </w:r>
      <w:r w:rsidR="00980873" w:rsidRPr="00C81CE3">
        <w:rPr>
          <w:rFonts w:ascii="Times New Roman" w:hAnsi="Times New Roman" w:cs="Times New Roman"/>
          <w:i/>
        </w:rPr>
        <w:t xml:space="preserve">Sexualidade e poder: os ensinamentos amorosos de Ovídio em confronto com a ordem visual da </w:t>
      </w:r>
      <w:proofErr w:type="spellStart"/>
      <w:r w:rsidR="00980873" w:rsidRPr="00C81CE3">
        <w:rPr>
          <w:rFonts w:ascii="Times New Roman" w:hAnsi="Times New Roman" w:cs="Times New Roman"/>
          <w:i/>
        </w:rPr>
        <w:t>Vrbs</w:t>
      </w:r>
      <w:proofErr w:type="spellEnd"/>
      <w:r w:rsidR="00980873" w:rsidRPr="00C81CE3">
        <w:rPr>
          <w:rFonts w:ascii="Times New Roman" w:hAnsi="Times New Roman" w:cs="Times New Roman"/>
          <w:i/>
        </w:rPr>
        <w:t xml:space="preserve"> de Augusto</w:t>
      </w:r>
      <w:r w:rsidR="00980873" w:rsidRPr="00C81CE3">
        <w:rPr>
          <w:rFonts w:ascii="Times New Roman" w:hAnsi="Times New Roman" w:cs="Times New Roman"/>
        </w:rPr>
        <w:t xml:space="preserve">, p. 78: “O poeta latino </w:t>
      </w:r>
      <w:proofErr w:type="spellStart"/>
      <w:r w:rsidR="00980873" w:rsidRPr="00C81CE3">
        <w:rPr>
          <w:rFonts w:ascii="Times New Roman" w:hAnsi="Times New Roman" w:cs="Times New Roman"/>
        </w:rPr>
        <w:t>Públio</w:t>
      </w:r>
      <w:proofErr w:type="spellEnd"/>
      <w:r w:rsidR="00980873" w:rsidRPr="00C81CE3">
        <w:rPr>
          <w:rFonts w:ascii="Times New Roman" w:hAnsi="Times New Roman" w:cs="Times New Roman"/>
        </w:rPr>
        <w:t xml:space="preserve"> Ovídio </w:t>
      </w:r>
      <w:proofErr w:type="spellStart"/>
      <w:r w:rsidR="00980873" w:rsidRPr="00C81CE3">
        <w:rPr>
          <w:rFonts w:ascii="Times New Roman" w:hAnsi="Times New Roman" w:cs="Times New Roman"/>
        </w:rPr>
        <w:t>Naso</w:t>
      </w:r>
      <w:proofErr w:type="spellEnd"/>
      <w:r w:rsidR="00980873" w:rsidRPr="00C81CE3">
        <w:rPr>
          <w:rFonts w:ascii="Times New Roman" w:hAnsi="Times New Roman" w:cs="Times New Roman"/>
        </w:rPr>
        <w:t xml:space="preserve">, por exemplo, se apropriaria dos novos edifícios de modo bastante diferente daquele desejado pelo imperador. Ao escrever a sua obra </w:t>
      </w:r>
      <w:proofErr w:type="spellStart"/>
      <w:r w:rsidR="00980873" w:rsidRPr="00C81CE3">
        <w:rPr>
          <w:rFonts w:ascii="Times New Roman" w:hAnsi="Times New Roman" w:cs="Times New Roman"/>
          <w:i/>
          <w:iCs/>
        </w:rPr>
        <w:t>Ars</w:t>
      </w:r>
      <w:proofErr w:type="spellEnd"/>
      <w:r w:rsidR="00980873" w:rsidRPr="00C81CE3">
        <w:rPr>
          <w:rFonts w:ascii="Times New Roman" w:hAnsi="Times New Roman" w:cs="Times New Roman"/>
          <w:i/>
          <w:iCs/>
        </w:rPr>
        <w:t xml:space="preserve"> </w:t>
      </w:r>
      <w:proofErr w:type="spellStart"/>
      <w:r w:rsidR="00980873" w:rsidRPr="00C81CE3">
        <w:rPr>
          <w:rFonts w:ascii="Times New Roman" w:hAnsi="Times New Roman" w:cs="Times New Roman"/>
          <w:i/>
          <w:iCs/>
        </w:rPr>
        <w:t>amatoria</w:t>
      </w:r>
      <w:proofErr w:type="spellEnd"/>
      <w:r w:rsidR="00980873" w:rsidRPr="00C81CE3">
        <w:rPr>
          <w:rFonts w:ascii="Times New Roman" w:hAnsi="Times New Roman" w:cs="Times New Roman"/>
          <w:i/>
          <w:iCs/>
        </w:rPr>
        <w:t xml:space="preserve"> </w:t>
      </w:r>
      <w:r w:rsidR="00980873" w:rsidRPr="00C81CE3">
        <w:rPr>
          <w:rFonts w:ascii="Times New Roman" w:hAnsi="Times New Roman" w:cs="Times New Roman"/>
        </w:rPr>
        <w:t>(</w:t>
      </w:r>
      <w:r w:rsidR="00980873" w:rsidRPr="00C81CE3">
        <w:rPr>
          <w:rFonts w:ascii="Times New Roman" w:hAnsi="Times New Roman" w:cs="Times New Roman"/>
          <w:i/>
          <w:iCs/>
        </w:rPr>
        <w:t>Arte de amar</w:t>
      </w:r>
      <w:r w:rsidR="00980873" w:rsidRPr="00C81CE3">
        <w:rPr>
          <w:rFonts w:ascii="Times New Roman" w:hAnsi="Times New Roman" w:cs="Times New Roman"/>
        </w:rPr>
        <w:t>), o poeta transformou a cidade de Roma em um palco privilegiado de prazeres, pensando os monumentos para além de uma única e estrita relação entre poder e espaço, isto é, a partir de uma relação entre corpos e amores”.</w:t>
      </w:r>
    </w:p>
  </w:footnote>
  <w:footnote w:id="23">
    <w:p w:rsidR="00980873" w:rsidRPr="00C81CE3" w:rsidRDefault="00980873"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w:t>
      </w:r>
      <w:r w:rsidR="00525A5E" w:rsidRPr="00C81CE3">
        <w:rPr>
          <w:rFonts w:ascii="Times New Roman" w:hAnsi="Times New Roman" w:cs="Times New Roman"/>
        </w:rPr>
        <w:t xml:space="preserve">AZEVEDO. </w:t>
      </w:r>
      <w:r w:rsidR="00525A5E" w:rsidRPr="00C81CE3">
        <w:rPr>
          <w:rFonts w:ascii="Times New Roman" w:hAnsi="Times New Roman" w:cs="Times New Roman"/>
          <w:i/>
        </w:rPr>
        <w:t>As ideias de ordem e desordem imperiais relacionadas às leis matrimoniais de Augusto</w:t>
      </w:r>
      <w:r w:rsidR="00525A5E" w:rsidRPr="00C81CE3">
        <w:rPr>
          <w:rFonts w:ascii="Times New Roman" w:hAnsi="Times New Roman" w:cs="Times New Roman"/>
        </w:rPr>
        <w:t xml:space="preserve">, p. 44: “Preocupado em reforçar os laços familiares patriarcais entre a aristocracia romana, Augusto promulgou, por volta de 18 </w:t>
      </w:r>
      <w:proofErr w:type="gramStart"/>
      <w:r w:rsidR="00525A5E" w:rsidRPr="00C81CE3">
        <w:rPr>
          <w:rFonts w:ascii="Times New Roman" w:hAnsi="Times New Roman" w:cs="Times New Roman"/>
        </w:rPr>
        <w:t>a.C.</w:t>
      </w:r>
      <w:proofErr w:type="gramEnd"/>
      <w:r w:rsidR="00525A5E" w:rsidRPr="00C81CE3">
        <w:rPr>
          <w:rFonts w:ascii="Times New Roman" w:hAnsi="Times New Roman" w:cs="Times New Roman"/>
        </w:rPr>
        <w:t xml:space="preserve">, a </w:t>
      </w:r>
      <w:r w:rsidR="00525A5E" w:rsidRPr="00C81CE3">
        <w:rPr>
          <w:rFonts w:ascii="Times New Roman" w:hAnsi="Times New Roman" w:cs="Times New Roman"/>
          <w:i/>
        </w:rPr>
        <w:t xml:space="preserve">Lex </w:t>
      </w:r>
      <w:proofErr w:type="spellStart"/>
      <w:r w:rsidR="00525A5E" w:rsidRPr="00C81CE3">
        <w:rPr>
          <w:rFonts w:ascii="Times New Roman" w:hAnsi="Times New Roman" w:cs="Times New Roman"/>
          <w:i/>
        </w:rPr>
        <w:t>Iulia</w:t>
      </w:r>
      <w:proofErr w:type="spellEnd"/>
      <w:r w:rsidR="00525A5E" w:rsidRPr="00C81CE3">
        <w:rPr>
          <w:rFonts w:ascii="Times New Roman" w:hAnsi="Times New Roman" w:cs="Times New Roman"/>
          <w:i/>
        </w:rPr>
        <w:t xml:space="preserve"> de </w:t>
      </w:r>
      <w:proofErr w:type="spellStart"/>
      <w:r w:rsidR="00525A5E" w:rsidRPr="00C81CE3">
        <w:rPr>
          <w:rFonts w:ascii="Times New Roman" w:hAnsi="Times New Roman" w:cs="Times New Roman"/>
          <w:i/>
        </w:rPr>
        <w:t>adulteriis</w:t>
      </w:r>
      <w:proofErr w:type="spellEnd"/>
      <w:r w:rsidR="00525A5E" w:rsidRPr="00C81CE3">
        <w:rPr>
          <w:rFonts w:ascii="Times New Roman" w:hAnsi="Times New Roman" w:cs="Times New Roman"/>
        </w:rPr>
        <w:t xml:space="preserve"> e a </w:t>
      </w:r>
      <w:r w:rsidR="00525A5E" w:rsidRPr="00C81CE3">
        <w:rPr>
          <w:rFonts w:ascii="Times New Roman" w:hAnsi="Times New Roman" w:cs="Times New Roman"/>
          <w:i/>
        </w:rPr>
        <w:t xml:space="preserve">Lex </w:t>
      </w:r>
      <w:proofErr w:type="spellStart"/>
      <w:r w:rsidR="00525A5E" w:rsidRPr="00C81CE3">
        <w:rPr>
          <w:rFonts w:ascii="Times New Roman" w:hAnsi="Times New Roman" w:cs="Times New Roman"/>
          <w:i/>
        </w:rPr>
        <w:t>Iulia</w:t>
      </w:r>
      <w:proofErr w:type="spellEnd"/>
      <w:r w:rsidR="00525A5E" w:rsidRPr="00C81CE3">
        <w:rPr>
          <w:rFonts w:ascii="Times New Roman" w:hAnsi="Times New Roman" w:cs="Times New Roman"/>
          <w:i/>
        </w:rPr>
        <w:t xml:space="preserve"> de </w:t>
      </w:r>
      <w:proofErr w:type="spellStart"/>
      <w:r w:rsidR="00525A5E" w:rsidRPr="00C81CE3">
        <w:rPr>
          <w:rFonts w:ascii="Times New Roman" w:hAnsi="Times New Roman" w:cs="Times New Roman"/>
          <w:i/>
        </w:rPr>
        <w:t>maritandis</w:t>
      </w:r>
      <w:proofErr w:type="spellEnd"/>
      <w:r w:rsidR="00525A5E" w:rsidRPr="00C81CE3">
        <w:rPr>
          <w:rFonts w:ascii="Times New Roman" w:hAnsi="Times New Roman" w:cs="Times New Roman"/>
        </w:rPr>
        <w:t xml:space="preserve"> </w:t>
      </w:r>
      <w:proofErr w:type="spellStart"/>
      <w:r w:rsidR="00525A5E" w:rsidRPr="00C81CE3">
        <w:rPr>
          <w:rFonts w:ascii="Times New Roman" w:hAnsi="Times New Roman" w:cs="Times New Roman"/>
          <w:i/>
        </w:rPr>
        <w:t>ordinibus</w:t>
      </w:r>
      <w:proofErr w:type="spellEnd"/>
      <w:r w:rsidR="00525A5E" w:rsidRPr="00C81CE3">
        <w:rPr>
          <w:rFonts w:ascii="Times New Roman" w:hAnsi="Times New Roman" w:cs="Times New Roman"/>
        </w:rPr>
        <w:t xml:space="preserve">. Ambas tinham como objetivos coibir adultérios e incentivar os casamentos e a natalidade”. </w:t>
      </w:r>
    </w:p>
  </w:footnote>
  <w:footnote w:id="24">
    <w:p w:rsidR="00525A5E" w:rsidRPr="00C81CE3" w:rsidRDefault="00525A5E"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Cf. </w:t>
      </w:r>
      <w:proofErr w:type="gramStart"/>
      <w:r w:rsidRPr="00C81CE3">
        <w:rPr>
          <w:rFonts w:ascii="Times New Roman" w:hAnsi="Times New Roman" w:cs="Times New Roman"/>
          <w:i/>
        </w:rPr>
        <w:t>supra</w:t>
      </w:r>
      <w:r w:rsidR="003B7110" w:rsidRPr="00C81CE3">
        <w:rPr>
          <w:rFonts w:ascii="Times New Roman" w:hAnsi="Times New Roman" w:cs="Times New Roman"/>
        </w:rPr>
        <w:t xml:space="preserve"> nota</w:t>
      </w:r>
      <w:proofErr w:type="gramEnd"/>
      <w:r w:rsidR="003B7110" w:rsidRPr="00C81CE3">
        <w:rPr>
          <w:rFonts w:ascii="Times New Roman" w:hAnsi="Times New Roman" w:cs="Times New Roman"/>
        </w:rPr>
        <w:t xml:space="preserve"> 14</w:t>
      </w:r>
      <w:r w:rsidRPr="00C81CE3">
        <w:rPr>
          <w:rFonts w:ascii="Times New Roman" w:hAnsi="Times New Roman" w:cs="Times New Roman"/>
        </w:rPr>
        <w:t xml:space="preserve"> </w:t>
      </w:r>
      <w:r w:rsidR="000C0522">
        <w:rPr>
          <w:rFonts w:ascii="Times New Roman" w:hAnsi="Times New Roman" w:cs="Times New Roman"/>
        </w:rPr>
        <w:t>[</w:t>
      </w:r>
      <w:r w:rsidRPr="00C81CE3">
        <w:rPr>
          <w:rFonts w:ascii="Times New Roman" w:hAnsi="Times New Roman" w:cs="Times New Roman"/>
        </w:rPr>
        <w:t>(</w:t>
      </w:r>
      <w:r w:rsidR="003E63B2" w:rsidRPr="003E63B2">
        <w:rPr>
          <w:rFonts w:ascii="Times New Roman" w:hAnsi="Times New Roman" w:cs="Times New Roman"/>
          <w:highlight w:val="yellow"/>
        </w:rPr>
        <w:t>f</w:t>
      </w:r>
      <w:r w:rsidR="000C0522">
        <w:rPr>
          <w:rFonts w:ascii="Times New Roman" w:hAnsi="Times New Roman" w:cs="Times New Roman"/>
        </w:rPr>
        <w:t xml:space="preserve">) </w:t>
      </w:r>
      <w:r w:rsidRPr="00C81CE3">
        <w:rPr>
          <w:rFonts w:ascii="Times New Roman" w:hAnsi="Times New Roman" w:cs="Times New Roman"/>
        </w:rPr>
        <w:t>II, 185-196</w:t>
      </w:r>
      <w:r w:rsidR="000C0522">
        <w:rPr>
          <w:rFonts w:ascii="Times New Roman" w:hAnsi="Times New Roman" w:cs="Times New Roman"/>
        </w:rPr>
        <w:t>]</w:t>
      </w:r>
      <w:r w:rsidRPr="00C81CE3">
        <w:rPr>
          <w:rFonts w:ascii="Times New Roman" w:hAnsi="Times New Roman" w:cs="Times New Roman"/>
        </w:rPr>
        <w:t xml:space="preserve">.  </w:t>
      </w:r>
    </w:p>
  </w:footnote>
  <w:footnote w:id="25">
    <w:p w:rsidR="0073450A" w:rsidRPr="00C81CE3" w:rsidRDefault="0073450A"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w:t>
      </w:r>
      <w:r w:rsidR="003653F3" w:rsidRPr="00C81CE3">
        <w:rPr>
          <w:rFonts w:ascii="Times New Roman" w:hAnsi="Times New Roman" w:cs="Times New Roman"/>
        </w:rPr>
        <w:t xml:space="preserve">OVÍDIO. </w:t>
      </w:r>
      <w:r w:rsidR="003E305C">
        <w:rPr>
          <w:rFonts w:ascii="Times New Roman" w:hAnsi="Times New Roman" w:cs="Times New Roman"/>
          <w:i/>
        </w:rPr>
        <w:t>Arte de amar</w:t>
      </w:r>
      <w:r w:rsidR="003653F3" w:rsidRPr="00C81CE3">
        <w:rPr>
          <w:rFonts w:ascii="Times New Roman" w:hAnsi="Times New Roman" w:cs="Times New Roman"/>
        </w:rPr>
        <w:t xml:space="preserve"> II, </w:t>
      </w:r>
      <w:r w:rsidR="00AC413A" w:rsidRPr="00C81CE3">
        <w:rPr>
          <w:rFonts w:ascii="Times New Roman" w:hAnsi="Times New Roman" w:cs="Times New Roman"/>
        </w:rPr>
        <w:t>193-196</w:t>
      </w:r>
      <w:r w:rsidR="00CE2543" w:rsidRPr="00C81CE3">
        <w:rPr>
          <w:rFonts w:ascii="Times New Roman" w:hAnsi="Times New Roman" w:cs="Times New Roman"/>
        </w:rPr>
        <w:t xml:space="preserve">: </w:t>
      </w:r>
      <w:r w:rsidR="00CE2543" w:rsidRPr="00C81CE3">
        <w:rPr>
          <w:rFonts w:ascii="Times New Roman" w:hAnsi="Times New Roman" w:cs="Times New Roman"/>
          <w:i/>
          <w:lang w:val="fr-FR"/>
        </w:rPr>
        <w:t xml:space="preserve">Non te Maenalias armatum scandere siluas/ </w:t>
      </w:r>
      <w:proofErr w:type="gramStart"/>
      <w:r w:rsidR="00CE2543" w:rsidRPr="00C81CE3">
        <w:rPr>
          <w:rFonts w:ascii="Times New Roman" w:hAnsi="Times New Roman" w:cs="Times New Roman"/>
          <w:i/>
          <w:lang w:val="fr-FR"/>
        </w:rPr>
        <w:t>nec</w:t>
      </w:r>
      <w:proofErr w:type="gramEnd"/>
      <w:r w:rsidR="00CE2543" w:rsidRPr="00C81CE3">
        <w:rPr>
          <w:rFonts w:ascii="Times New Roman" w:hAnsi="Times New Roman" w:cs="Times New Roman"/>
          <w:i/>
          <w:lang w:val="fr-FR"/>
        </w:rPr>
        <w:t xml:space="preserve"> iubeo collo </w:t>
      </w:r>
      <w:r w:rsidR="00CE2543" w:rsidRPr="00C81CE3">
        <w:rPr>
          <w:rFonts w:ascii="Times New Roman" w:hAnsi="Times New Roman" w:cs="Times New Roman"/>
          <w:b/>
          <w:i/>
          <w:lang w:val="fr-FR"/>
        </w:rPr>
        <w:t>retia</w:t>
      </w:r>
      <w:r w:rsidR="00CE2543" w:rsidRPr="00C81CE3">
        <w:rPr>
          <w:rFonts w:ascii="Times New Roman" w:hAnsi="Times New Roman" w:cs="Times New Roman"/>
          <w:i/>
          <w:lang w:val="fr-FR"/>
        </w:rPr>
        <w:t xml:space="preserve"> ferre tuo,/ pectora nec missis iubeo praebere sagittis;/ artis erunt cautae mollia iussa meae. – </w:t>
      </w:r>
      <w:r w:rsidR="00CE2543" w:rsidRPr="00C81CE3">
        <w:rPr>
          <w:rFonts w:ascii="Times New Roman" w:hAnsi="Times New Roman" w:cs="Times New Roman"/>
        </w:rPr>
        <w:t xml:space="preserve">“Não ordeno que, armado, escales as selvas do </w:t>
      </w:r>
      <w:proofErr w:type="spellStart"/>
      <w:r w:rsidR="00CE2543" w:rsidRPr="00C81CE3">
        <w:rPr>
          <w:rFonts w:ascii="Times New Roman" w:hAnsi="Times New Roman" w:cs="Times New Roman"/>
        </w:rPr>
        <w:t>Mênalo</w:t>
      </w:r>
      <w:proofErr w:type="spellEnd"/>
      <w:r w:rsidR="00CE2543" w:rsidRPr="00C81CE3">
        <w:rPr>
          <w:rFonts w:ascii="Times New Roman" w:hAnsi="Times New Roman" w:cs="Times New Roman"/>
        </w:rPr>
        <w:t xml:space="preserve">, que arrastes redes ao colo, nem que ofereças o peito para setas voadoras; os preceitos de minha cauta arte serão amenos” (trad. </w:t>
      </w:r>
      <w:proofErr w:type="gramStart"/>
      <w:r w:rsidR="00CE2543" w:rsidRPr="00C81CE3">
        <w:rPr>
          <w:rFonts w:ascii="Times New Roman" w:hAnsi="Times New Roman" w:cs="Times New Roman"/>
        </w:rPr>
        <w:t>do</w:t>
      </w:r>
      <w:proofErr w:type="gramEnd"/>
      <w:r w:rsidR="00CE2543" w:rsidRPr="00C81CE3">
        <w:rPr>
          <w:rFonts w:ascii="Times New Roman" w:hAnsi="Times New Roman" w:cs="Times New Roman"/>
        </w:rPr>
        <w:t xml:space="preserve"> autor). </w:t>
      </w:r>
    </w:p>
  </w:footnote>
  <w:footnote w:id="26">
    <w:p w:rsidR="00FD3DC0" w:rsidRPr="00C81CE3" w:rsidRDefault="00FD3DC0" w:rsidP="001876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OVÍDIO. </w:t>
      </w:r>
      <w:r w:rsidR="003E305C">
        <w:rPr>
          <w:rFonts w:ascii="Times New Roman" w:hAnsi="Times New Roman" w:cs="Times New Roman"/>
          <w:i/>
        </w:rPr>
        <w:t>Arte de amar</w:t>
      </w:r>
      <w:r w:rsidRPr="00C81CE3">
        <w:rPr>
          <w:rFonts w:ascii="Times New Roman" w:hAnsi="Times New Roman" w:cs="Times New Roman"/>
        </w:rPr>
        <w:t xml:space="preserve"> II,</w:t>
      </w:r>
      <w:r w:rsidR="003653F3" w:rsidRPr="00C81CE3">
        <w:rPr>
          <w:rFonts w:ascii="Times New Roman" w:hAnsi="Times New Roman" w:cs="Times New Roman"/>
        </w:rPr>
        <w:t xml:space="preserve"> 581-586: “Ele convoca os deuses, a que os cativos oferecem o espetáculo. Julga-se que Vênus mal pôde conter as lágrimas; nem velar as faces nem, por fim, encobrir com as mãos as partes obscenas eles podem. Alguém fala e</w:t>
      </w:r>
      <w:r w:rsidR="00DD123C" w:rsidRPr="00C81CE3">
        <w:rPr>
          <w:rFonts w:ascii="Times New Roman" w:hAnsi="Times New Roman" w:cs="Times New Roman"/>
        </w:rPr>
        <w:t>nquanto ri: ‘</w:t>
      </w:r>
      <w:r w:rsidR="003653F3" w:rsidRPr="00C81CE3">
        <w:rPr>
          <w:rFonts w:ascii="Times New Roman" w:hAnsi="Times New Roman" w:cs="Times New Roman"/>
        </w:rPr>
        <w:t xml:space="preserve">Para mim, ó potentíssimo </w:t>
      </w:r>
      <w:proofErr w:type="spellStart"/>
      <w:r w:rsidR="003653F3" w:rsidRPr="00C81CE3">
        <w:rPr>
          <w:rFonts w:ascii="Times New Roman" w:hAnsi="Times New Roman" w:cs="Times New Roman"/>
        </w:rPr>
        <w:t>Mavorte</w:t>
      </w:r>
      <w:proofErr w:type="spellEnd"/>
      <w:r w:rsidR="003653F3" w:rsidRPr="00C81CE3">
        <w:rPr>
          <w:rFonts w:ascii="Times New Roman" w:hAnsi="Times New Roman" w:cs="Times New Roman"/>
        </w:rPr>
        <w:t xml:space="preserve">, se te pesam, transfere esses </w:t>
      </w:r>
      <w:r w:rsidR="003653F3" w:rsidRPr="00C81CE3">
        <w:rPr>
          <w:rFonts w:ascii="Times New Roman" w:hAnsi="Times New Roman" w:cs="Times New Roman"/>
          <w:i/>
        </w:rPr>
        <w:t>laços</w:t>
      </w:r>
      <w:r w:rsidR="00DD123C" w:rsidRPr="00C81CE3">
        <w:rPr>
          <w:rFonts w:ascii="Times New Roman" w:hAnsi="Times New Roman" w:cs="Times New Roman"/>
        </w:rPr>
        <w:t>’</w:t>
      </w:r>
      <w:r w:rsidR="00727DA7" w:rsidRPr="00C81CE3">
        <w:rPr>
          <w:rFonts w:ascii="Times New Roman" w:hAnsi="Times New Roman" w:cs="Times New Roman"/>
        </w:rPr>
        <w:t>” (tradução e grifos</w:t>
      </w:r>
      <w:r w:rsidR="003653F3" w:rsidRPr="00C81CE3">
        <w:rPr>
          <w:rFonts w:ascii="Times New Roman" w:hAnsi="Times New Roman" w:cs="Times New Roman"/>
        </w:rPr>
        <w:t xml:space="preserve"> do autor).  </w:t>
      </w:r>
      <w:r w:rsidRPr="00C81CE3">
        <w:rPr>
          <w:rFonts w:ascii="Times New Roman" w:hAnsi="Times New Roman" w:cs="Times New Roman"/>
        </w:rPr>
        <w:t xml:space="preserve">  </w:t>
      </w:r>
    </w:p>
  </w:footnote>
  <w:footnote w:id="27">
    <w:p w:rsidR="002F2690" w:rsidRPr="00134B44" w:rsidRDefault="002F2690" w:rsidP="00372EAA">
      <w:pPr>
        <w:pStyle w:val="Textodenotaderodap"/>
        <w:jc w:val="both"/>
        <w:rPr>
          <w:rFonts w:ascii="Times New Roman" w:hAnsi="Times New Roman" w:cs="Times New Roman"/>
          <w:lang w:val="es-ES_tradnl"/>
        </w:rPr>
      </w:pPr>
      <w:r w:rsidRPr="00C81CE3">
        <w:rPr>
          <w:rStyle w:val="Refdenotaderodap"/>
          <w:rFonts w:ascii="Times New Roman" w:hAnsi="Times New Roman" w:cs="Times New Roman"/>
        </w:rPr>
        <w:footnoteRef/>
      </w:r>
      <w:r w:rsidRPr="00C81CE3">
        <w:rPr>
          <w:rFonts w:ascii="Times New Roman" w:hAnsi="Times New Roman" w:cs="Times New Roman"/>
        </w:rPr>
        <w:t xml:space="preserve"> </w:t>
      </w:r>
      <w:r w:rsidR="00E655C0" w:rsidRPr="00C81CE3">
        <w:rPr>
          <w:rFonts w:ascii="Times New Roman" w:hAnsi="Times New Roman" w:cs="Times New Roman"/>
        </w:rPr>
        <w:t xml:space="preserve">GRIMAL. </w:t>
      </w:r>
      <w:proofErr w:type="spellStart"/>
      <w:r w:rsidR="00E655C0" w:rsidRPr="00C81CE3">
        <w:rPr>
          <w:rFonts w:ascii="Times New Roman" w:hAnsi="Times New Roman" w:cs="Times New Roman"/>
          <w:i/>
        </w:rPr>
        <w:t>Dictionnaire</w:t>
      </w:r>
      <w:proofErr w:type="spellEnd"/>
      <w:r w:rsidR="00E655C0" w:rsidRPr="00C81CE3">
        <w:rPr>
          <w:rFonts w:ascii="Times New Roman" w:hAnsi="Times New Roman" w:cs="Times New Roman"/>
          <w:i/>
        </w:rPr>
        <w:t xml:space="preserve"> de </w:t>
      </w:r>
      <w:proofErr w:type="spellStart"/>
      <w:proofErr w:type="gramStart"/>
      <w:r w:rsidR="00E655C0" w:rsidRPr="00C81CE3">
        <w:rPr>
          <w:rFonts w:ascii="Times New Roman" w:hAnsi="Times New Roman" w:cs="Times New Roman"/>
          <w:i/>
        </w:rPr>
        <w:t>la</w:t>
      </w:r>
      <w:proofErr w:type="spellEnd"/>
      <w:proofErr w:type="gramEnd"/>
      <w:r w:rsidR="00E655C0" w:rsidRPr="00C81CE3">
        <w:rPr>
          <w:rFonts w:ascii="Times New Roman" w:hAnsi="Times New Roman" w:cs="Times New Roman"/>
          <w:i/>
        </w:rPr>
        <w:t xml:space="preserve"> </w:t>
      </w:r>
      <w:proofErr w:type="spellStart"/>
      <w:r w:rsidR="00E655C0" w:rsidRPr="00C81CE3">
        <w:rPr>
          <w:rFonts w:ascii="Times New Roman" w:hAnsi="Times New Roman" w:cs="Times New Roman"/>
          <w:i/>
        </w:rPr>
        <w:t>mythologie</w:t>
      </w:r>
      <w:proofErr w:type="spellEnd"/>
      <w:r w:rsidR="00E655C0" w:rsidRPr="00C81CE3">
        <w:rPr>
          <w:rFonts w:ascii="Times New Roman" w:hAnsi="Times New Roman" w:cs="Times New Roman"/>
          <w:i/>
        </w:rPr>
        <w:t xml:space="preserve"> </w:t>
      </w:r>
      <w:proofErr w:type="spellStart"/>
      <w:r w:rsidR="00E655C0" w:rsidRPr="00C81CE3">
        <w:rPr>
          <w:rFonts w:ascii="Times New Roman" w:hAnsi="Times New Roman" w:cs="Times New Roman"/>
          <w:i/>
        </w:rPr>
        <w:t>grecque</w:t>
      </w:r>
      <w:proofErr w:type="spellEnd"/>
      <w:r w:rsidR="00E655C0" w:rsidRPr="00C81CE3">
        <w:rPr>
          <w:rFonts w:ascii="Times New Roman" w:hAnsi="Times New Roman" w:cs="Times New Roman"/>
          <w:i/>
        </w:rPr>
        <w:t xml:space="preserve"> et </w:t>
      </w:r>
      <w:proofErr w:type="spellStart"/>
      <w:r w:rsidR="00E655C0" w:rsidRPr="00C81CE3">
        <w:rPr>
          <w:rFonts w:ascii="Times New Roman" w:hAnsi="Times New Roman" w:cs="Times New Roman"/>
          <w:i/>
        </w:rPr>
        <w:t>romaine</w:t>
      </w:r>
      <w:proofErr w:type="spellEnd"/>
      <w:r w:rsidR="00E655C0" w:rsidRPr="00C81CE3">
        <w:rPr>
          <w:rFonts w:ascii="Times New Roman" w:hAnsi="Times New Roman" w:cs="Times New Roman"/>
        </w:rPr>
        <w:t xml:space="preserve">, p. </w:t>
      </w:r>
      <w:r w:rsidR="00261B39" w:rsidRPr="00C81CE3">
        <w:rPr>
          <w:rFonts w:ascii="Times New Roman" w:hAnsi="Times New Roman" w:cs="Times New Roman"/>
        </w:rPr>
        <w:t>183</w:t>
      </w:r>
      <w:r w:rsidR="00E655C0" w:rsidRPr="00C81CE3">
        <w:rPr>
          <w:rFonts w:ascii="Times New Roman" w:hAnsi="Times New Roman" w:cs="Times New Roman"/>
        </w:rPr>
        <w:t>: “</w:t>
      </w:r>
      <w:proofErr w:type="spellStart"/>
      <w:r w:rsidR="005F7B89" w:rsidRPr="00C81CE3">
        <w:rPr>
          <w:rFonts w:ascii="Times New Roman" w:hAnsi="Times New Roman" w:cs="Times New Roman"/>
        </w:rPr>
        <w:t>Héphaïstos</w:t>
      </w:r>
      <w:proofErr w:type="spellEnd"/>
      <w:r w:rsidR="005F7B89" w:rsidRPr="00C81CE3">
        <w:rPr>
          <w:rFonts w:ascii="Times New Roman" w:hAnsi="Times New Roman" w:cs="Times New Roman"/>
        </w:rPr>
        <w:t xml:space="preserve"> e</w:t>
      </w:r>
      <w:r w:rsidR="00261B39" w:rsidRPr="00C81CE3">
        <w:rPr>
          <w:rFonts w:ascii="Times New Roman" w:hAnsi="Times New Roman" w:cs="Times New Roman"/>
        </w:rPr>
        <w:t>s</w:t>
      </w:r>
      <w:r w:rsidR="005F7B89" w:rsidRPr="00C81CE3">
        <w:rPr>
          <w:rFonts w:ascii="Times New Roman" w:hAnsi="Times New Roman" w:cs="Times New Roman"/>
        </w:rPr>
        <w:t xml:space="preserve">t </w:t>
      </w:r>
      <w:proofErr w:type="spellStart"/>
      <w:r w:rsidR="005F7B89" w:rsidRPr="00C81CE3">
        <w:rPr>
          <w:rFonts w:ascii="Times New Roman" w:hAnsi="Times New Roman" w:cs="Times New Roman"/>
        </w:rPr>
        <w:t>un</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dieu</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boiteux</w:t>
      </w:r>
      <w:proofErr w:type="spellEnd"/>
      <w:r w:rsidR="005F7B89" w:rsidRPr="00C81CE3">
        <w:rPr>
          <w:rFonts w:ascii="Times New Roman" w:hAnsi="Times New Roman" w:cs="Times New Roman"/>
        </w:rPr>
        <w:t xml:space="preserve">, et </w:t>
      </w:r>
      <w:proofErr w:type="spellStart"/>
      <w:r w:rsidR="005F7B89" w:rsidRPr="00C81CE3">
        <w:rPr>
          <w:rFonts w:ascii="Times New Roman" w:hAnsi="Times New Roman" w:cs="Times New Roman"/>
        </w:rPr>
        <w:t>diverses</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explications</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mythiques</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étaient</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données</w:t>
      </w:r>
      <w:proofErr w:type="spellEnd"/>
      <w:r w:rsidR="005F7B89" w:rsidRPr="00C81CE3">
        <w:rPr>
          <w:rFonts w:ascii="Times New Roman" w:hAnsi="Times New Roman" w:cs="Times New Roman"/>
        </w:rPr>
        <w:t xml:space="preserve"> de </w:t>
      </w:r>
      <w:proofErr w:type="spellStart"/>
      <w:r w:rsidR="005F7B89" w:rsidRPr="00C81CE3">
        <w:rPr>
          <w:rFonts w:ascii="Times New Roman" w:hAnsi="Times New Roman" w:cs="Times New Roman"/>
        </w:rPr>
        <w:t>son</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infirmité</w:t>
      </w:r>
      <w:proofErr w:type="spellEnd"/>
      <w:r w:rsidR="005F7B89" w:rsidRPr="00C81CE3">
        <w:rPr>
          <w:rFonts w:ascii="Times New Roman" w:hAnsi="Times New Roman" w:cs="Times New Roman"/>
        </w:rPr>
        <w:t xml:space="preserve">. La </w:t>
      </w:r>
      <w:proofErr w:type="spellStart"/>
      <w:r w:rsidR="005F7B89" w:rsidRPr="00C81CE3">
        <w:rPr>
          <w:rFonts w:ascii="Times New Roman" w:hAnsi="Times New Roman" w:cs="Times New Roman"/>
        </w:rPr>
        <w:t>plus</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ordinaire</w:t>
      </w:r>
      <w:proofErr w:type="spellEnd"/>
      <w:r w:rsidR="005F7B89" w:rsidRPr="00C81CE3">
        <w:rPr>
          <w:rFonts w:ascii="Times New Roman" w:hAnsi="Times New Roman" w:cs="Times New Roman"/>
        </w:rPr>
        <w:t xml:space="preserve"> est </w:t>
      </w:r>
      <w:proofErr w:type="spellStart"/>
      <w:r w:rsidR="005F7B89" w:rsidRPr="00C81CE3">
        <w:rPr>
          <w:rFonts w:ascii="Times New Roman" w:hAnsi="Times New Roman" w:cs="Times New Roman"/>
        </w:rPr>
        <w:t>rapportée</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dans</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l’</w:t>
      </w:r>
      <w:r w:rsidR="005F7B89" w:rsidRPr="00C81CE3">
        <w:rPr>
          <w:rFonts w:ascii="Times New Roman" w:hAnsi="Times New Roman" w:cs="Times New Roman"/>
          <w:i/>
        </w:rPr>
        <w:t>Iliade</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Héra</w:t>
      </w:r>
      <w:proofErr w:type="spellEnd"/>
      <w:r w:rsidR="005F7B89" w:rsidRPr="00C81CE3">
        <w:rPr>
          <w:rFonts w:ascii="Times New Roman" w:hAnsi="Times New Roman" w:cs="Times New Roman"/>
        </w:rPr>
        <w:t xml:space="preserve"> se </w:t>
      </w:r>
      <w:proofErr w:type="spellStart"/>
      <w:r w:rsidR="005F7B89" w:rsidRPr="00C81CE3">
        <w:rPr>
          <w:rFonts w:ascii="Times New Roman" w:hAnsi="Times New Roman" w:cs="Times New Roman"/>
        </w:rPr>
        <w:t>querellait</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avec</w:t>
      </w:r>
      <w:proofErr w:type="spellEnd"/>
      <w:r w:rsidR="005F7B89" w:rsidRPr="00C81CE3">
        <w:rPr>
          <w:rFonts w:ascii="Times New Roman" w:hAnsi="Times New Roman" w:cs="Times New Roman"/>
        </w:rPr>
        <w:t xml:space="preserve"> Zeus </w:t>
      </w:r>
      <w:proofErr w:type="spellStart"/>
      <w:r w:rsidR="005F7B89" w:rsidRPr="00C81CE3">
        <w:rPr>
          <w:rFonts w:ascii="Times New Roman" w:hAnsi="Times New Roman" w:cs="Times New Roman"/>
        </w:rPr>
        <w:t>au</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sujet</w:t>
      </w:r>
      <w:proofErr w:type="spellEnd"/>
      <w:r w:rsidR="005F7B89" w:rsidRPr="00C81CE3">
        <w:rPr>
          <w:rFonts w:ascii="Times New Roman" w:hAnsi="Times New Roman" w:cs="Times New Roman"/>
        </w:rPr>
        <w:t xml:space="preserve"> d’</w:t>
      </w:r>
      <w:proofErr w:type="spellStart"/>
      <w:r w:rsidR="005F7B89" w:rsidRPr="00C81CE3">
        <w:rPr>
          <w:rFonts w:ascii="Times New Roman" w:hAnsi="Times New Roman" w:cs="Times New Roman"/>
        </w:rPr>
        <w:t>Héraclès</w:t>
      </w:r>
      <w:proofErr w:type="spellEnd"/>
      <w:r w:rsidR="005F7B89" w:rsidRPr="00C81CE3">
        <w:rPr>
          <w:rFonts w:ascii="Times New Roman" w:hAnsi="Times New Roman" w:cs="Times New Roman"/>
        </w:rPr>
        <w:t xml:space="preserve">, et </w:t>
      </w:r>
      <w:proofErr w:type="spellStart"/>
      <w:r w:rsidR="005F7B89" w:rsidRPr="00C81CE3">
        <w:rPr>
          <w:rFonts w:ascii="Times New Roman" w:hAnsi="Times New Roman" w:cs="Times New Roman"/>
        </w:rPr>
        <w:t>Héphaïstos</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prit</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le</w:t>
      </w:r>
      <w:proofErr w:type="spellEnd"/>
      <w:r w:rsidR="005F7B89" w:rsidRPr="00C81CE3">
        <w:rPr>
          <w:rFonts w:ascii="Times New Roman" w:hAnsi="Times New Roman" w:cs="Times New Roman"/>
        </w:rPr>
        <w:t xml:space="preserve"> parti de </w:t>
      </w:r>
      <w:proofErr w:type="spellStart"/>
      <w:r w:rsidR="005F7B89" w:rsidRPr="00C81CE3">
        <w:rPr>
          <w:rFonts w:ascii="Times New Roman" w:hAnsi="Times New Roman" w:cs="Times New Roman"/>
        </w:rPr>
        <w:t>s</w:t>
      </w:r>
      <w:r w:rsidR="00261B39" w:rsidRPr="00C81CE3">
        <w:rPr>
          <w:rFonts w:ascii="Times New Roman" w:hAnsi="Times New Roman" w:cs="Times New Roman"/>
        </w:rPr>
        <w:t>a</w:t>
      </w:r>
      <w:proofErr w:type="spellEnd"/>
      <w:r w:rsidR="005F7B89" w:rsidRPr="00C81CE3">
        <w:rPr>
          <w:rFonts w:ascii="Times New Roman" w:hAnsi="Times New Roman" w:cs="Times New Roman"/>
        </w:rPr>
        <w:t xml:space="preserve"> </w:t>
      </w:r>
      <w:proofErr w:type="spellStart"/>
      <w:r w:rsidR="005F7B89" w:rsidRPr="00C81CE3">
        <w:rPr>
          <w:rFonts w:ascii="Times New Roman" w:hAnsi="Times New Roman" w:cs="Times New Roman"/>
        </w:rPr>
        <w:t>mère</w:t>
      </w:r>
      <w:proofErr w:type="spellEnd"/>
      <w:r w:rsidR="005F7B89" w:rsidRPr="00C81CE3">
        <w:rPr>
          <w:rFonts w:ascii="Times New Roman" w:hAnsi="Times New Roman" w:cs="Times New Roman"/>
        </w:rPr>
        <w:t xml:space="preserve">. </w:t>
      </w:r>
      <w:r w:rsidR="005F7B89" w:rsidRPr="00C81CE3">
        <w:rPr>
          <w:rFonts w:ascii="Times New Roman" w:hAnsi="Times New Roman" w:cs="Times New Roman"/>
          <w:lang w:val="es-ES_tradnl"/>
        </w:rPr>
        <w:t xml:space="preserve">Zeus le </w:t>
      </w:r>
      <w:proofErr w:type="spellStart"/>
      <w:r w:rsidR="005F7B89" w:rsidRPr="00C81CE3">
        <w:rPr>
          <w:rFonts w:ascii="Times New Roman" w:hAnsi="Times New Roman" w:cs="Times New Roman"/>
          <w:lang w:val="es-ES_tradnl"/>
        </w:rPr>
        <w:t>saisit</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alors</w:t>
      </w:r>
      <w:proofErr w:type="spellEnd"/>
      <w:r w:rsidR="005F7B89" w:rsidRPr="00C81CE3">
        <w:rPr>
          <w:rFonts w:ascii="Times New Roman" w:hAnsi="Times New Roman" w:cs="Times New Roman"/>
          <w:lang w:val="es-ES_tradnl"/>
        </w:rPr>
        <w:t xml:space="preserve"> par </w:t>
      </w:r>
      <w:r w:rsidR="00261B39" w:rsidRPr="00C81CE3">
        <w:rPr>
          <w:rFonts w:ascii="Times New Roman" w:hAnsi="Times New Roman" w:cs="Times New Roman"/>
          <w:lang w:val="es-ES_tradnl"/>
        </w:rPr>
        <w:t>un</w:t>
      </w:r>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pied</w:t>
      </w:r>
      <w:proofErr w:type="spellEnd"/>
      <w:r w:rsidR="005F7B89" w:rsidRPr="00C81CE3">
        <w:rPr>
          <w:rFonts w:ascii="Times New Roman" w:hAnsi="Times New Roman" w:cs="Times New Roman"/>
          <w:lang w:val="es-ES_tradnl"/>
        </w:rPr>
        <w:t xml:space="preserve"> et le </w:t>
      </w:r>
      <w:proofErr w:type="spellStart"/>
      <w:r w:rsidR="005F7B89" w:rsidRPr="00C81CE3">
        <w:rPr>
          <w:rFonts w:ascii="Times New Roman" w:hAnsi="Times New Roman" w:cs="Times New Roman"/>
          <w:lang w:val="es-ES_tradnl"/>
        </w:rPr>
        <w:t>lança</w:t>
      </w:r>
      <w:proofErr w:type="spellEnd"/>
      <w:r w:rsidR="005F7B89" w:rsidRPr="00C81CE3">
        <w:rPr>
          <w:rFonts w:ascii="Times New Roman" w:hAnsi="Times New Roman" w:cs="Times New Roman"/>
          <w:lang w:val="es-ES_tradnl"/>
        </w:rPr>
        <w:t xml:space="preserve"> </w:t>
      </w:r>
      <w:r w:rsidR="00261B39" w:rsidRPr="00C81CE3">
        <w:rPr>
          <w:rFonts w:ascii="Times New Roman" w:hAnsi="Times New Roman" w:cs="Times New Roman"/>
          <w:lang w:val="es-ES_tradnl"/>
        </w:rPr>
        <w:t>en</w:t>
      </w:r>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bas</w:t>
      </w:r>
      <w:proofErr w:type="spellEnd"/>
      <w:r w:rsidR="005F7B89" w:rsidRPr="00C81CE3">
        <w:rPr>
          <w:rFonts w:ascii="Times New Roman" w:hAnsi="Times New Roman" w:cs="Times New Roman"/>
          <w:lang w:val="es-ES_tradnl"/>
        </w:rPr>
        <w:t xml:space="preserve"> de </w:t>
      </w:r>
      <w:proofErr w:type="spellStart"/>
      <w:r w:rsidR="005F7B89" w:rsidRPr="00C81CE3">
        <w:rPr>
          <w:rFonts w:ascii="Times New Roman" w:hAnsi="Times New Roman" w:cs="Times New Roman"/>
          <w:lang w:val="es-ES_tradnl"/>
        </w:rPr>
        <w:t>l’Olympe</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Héphaïstos</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tomba</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pendant</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tout</w:t>
      </w:r>
      <w:proofErr w:type="spellEnd"/>
      <w:r w:rsidR="005F7B89" w:rsidRPr="00C81CE3">
        <w:rPr>
          <w:rFonts w:ascii="Times New Roman" w:hAnsi="Times New Roman" w:cs="Times New Roman"/>
          <w:lang w:val="es-ES_tradnl"/>
        </w:rPr>
        <w:t xml:space="preserve"> </w:t>
      </w:r>
      <w:r w:rsidR="00261B39" w:rsidRPr="00C81CE3">
        <w:rPr>
          <w:rFonts w:ascii="Times New Roman" w:hAnsi="Times New Roman" w:cs="Times New Roman"/>
          <w:lang w:val="es-ES_tradnl"/>
        </w:rPr>
        <w:t>un</w:t>
      </w:r>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jour</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vers</w:t>
      </w:r>
      <w:proofErr w:type="spellEnd"/>
      <w:r w:rsidR="005F7B89" w:rsidRPr="00C81CE3">
        <w:rPr>
          <w:rFonts w:ascii="Times New Roman" w:hAnsi="Times New Roman" w:cs="Times New Roman"/>
          <w:lang w:val="es-ES_tradnl"/>
        </w:rPr>
        <w:t xml:space="preserve"> le </w:t>
      </w:r>
      <w:proofErr w:type="spellStart"/>
      <w:r w:rsidR="005F7B89" w:rsidRPr="00C81CE3">
        <w:rPr>
          <w:rFonts w:ascii="Times New Roman" w:hAnsi="Times New Roman" w:cs="Times New Roman"/>
          <w:lang w:val="es-ES_tradnl"/>
        </w:rPr>
        <w:t>soir</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il</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rencontra</w:t>
      </w:r>
      <w:proofErr w:type="spellEnd"/>
      <w:r w:rsidR="005F7B89" w:rsidRPr="00C81CE3">
        <w:rPr>
          <w:rFonts w:ascii="Times New Roman" w:hAnsi="Times New Roman" w:cs="Times New Roman"/>
          <w:lang w:val="es-ES_tradnl"/>
        </w:rPr>
        <w:t xml:space="preserve"> la </w:t>
      </w:r>
      <w:proofErr w:type="spellStart"/>
      <w:r w:rsidR="005F7B89" w:rsidRPr="00C81CE3">
        <w:rPr>
          <w:rFonts w:ascii="Times New Roman" w:hAnsi="Times New Roman" w:cs="Times New Roman"/>
          <w:lang w:val="es-ES_tradnl"/>
        </w:rPr>
        <w:t>terre</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dans</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l’île</w:t>
      </w:r>
      <w:proofErr w:type="spellEnd"/>
      <w:r w:rsidR="005F7B89" w:rsidRPr="00C81CE3">
        <w:rPr>
          <w:rFonts w:ascii="Times New Roman" w:hAnsi="Times New Roman" w:cs="Times New Roman"/>
          <w:lang w:val="es-ES_tradnl"/>
        </w:rPr>
        <w:t xml:space="preserve"> de Lemnos, </w:t>
      </w:r>
      <w:proofErr w:type="spellStart"/>
      <w:r w:rsidR="005F7B89" w:rsidRPr="00C81CE3">
        <w:rPr>
          <w:rFonts w:ascii="Times New Roman" w:hAnsi="Times New Roman" w:cs="Times New Roman"/>
          <w:lang w:val="es-ES_tradnl"/>
        </w:rPr>
        <w:t>où</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il</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s’abattit</w:t>
      </w:r>
      <w:proofErr w:type="spellEnd"/>
      <w:r w:rsidR="005F7B89" w:rsidRPr="00C81CE3">
        <w:rPr>
          <w:rFonts w:ascii="Times New Roman" w:hAnsi="Times New Roman" w:cs="Times New Roman"/>
          <w:lang w:val="es-ES_tradnl"/>
        </w:rPr>
        <w:t xml:space="preserve">, </w:t>
      </w:r>
      <w:proofErr w:type="spellStart"/>
      <w:r w:rsidR="005F7B89" w:rsidRPr="00C81CE3">
        <w:rPr>
          <w:rFonts w:ascii="Times New Roman" w:hAnsi="Times New Roman" w:cs="Times New Roman"/>
          <w:lang w:val="es-ES_tradnl"/>
        </w:rPr>
        <w:t>respi</w:t>
      </w:r>
      <w:r w:rsidR="00261B39" w:rsidRPr="00C81CE3">
        <w:rPr>
          <w:rFonts w:ascii="Times New Roman" w:hAnsi="Times New Roman" w:cs="Times New Roman"/>
          <w:lang w:val="es-ES_tradnl"/>
        </w:rPr>
        <w:t>r</w:t>
      </w:r>
      <w:r w:rsidR="005F7B89" w:rsidRPr="00C81CE3">
        <w:rPr>
          <w:rFonts w:ascii="Times New Roman" w:hAnsi="Times New Roman" w:cs="Times New Roman"/>
          <w:lang w:val="es-ES_tradnl"/>
        </w:rPr>
        <w:t>ant</w:t>
      </w:r>
      <w:proofErr w:type="spellEnd"/>
      <w:r w:rsidR="005F7B89" w:rsidRPr="00C81CE3">
        <w:rPr>
          <w:rFonts w:ascii="Times New Roman" w:hAnsi="Times New Roman" w:cs="Times New Roman"/>
          <w:lang w:val="es-ES_tradnl"/>
        </w:rPr>
        <w:t xml:space="preserve"> à peine</w:t>
      </w:r>
      <w:r w:rsidR="00261B39" w:rsidRPr="00C81CE3">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Là</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il</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fut</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recueilli</w:t>
      </w:r>
      <w:proofErr w:type="spellEnd"/>
      <w:r w:rsidR="00261B39" w:rsidRPr="00134B44">
        <w:rPr>
          <w:rFonts w:ascii="Times New Roman" w:hAnsi="Times New Roman" w:cs="Times New Roman"/>
          <w:lang w:val="es-ES_tradnl"/>
        </w:rPr>
        <w:t xml:space="preserve"> par les </w:t>
      </w:r>
      <w:proofErr w:type="spellStart"/>
      <w:r w:rsidR="00261B39" w:rsidRPr="00134B44">
        <w:rPr>
          <w:rFonts w:ascii="Times New Roman" w:hAnsi="Times New Roman" w:cs="Times New Roman"/>
          <w:lang w:val="es-ES_tradnl"/>
        </w:rPr>
        <w:t>Sintiens</w:t>
      </w:r>
      <w:proofErr w:type="spellEnd"/>
      <w:r w:rsidR="00261B39" w:rsidRPr="00134B44">
        <w:rPr>
          <w:rFonts w:ascii="Times New Roman" w:hAnsi="Times New Roman" w:cs="Times New Roman"/>
          <w:lang w:val="es-ES_tradnl"/>
        </w:rPr>
        <w:t xml:space="preserve"> (une </w:t>
      </w:r>
      <w:proofErr w:type="spellStart"/>
      <w:r w:rsidR="00261B39" w:rsidRPr="00134B44">
        <w:rPr>
          <w:rFonts w:ascii="Times New Roman" w:hAnsi="Times New Roman" w:cs="Times New Roman"/>
          <w:lang w:val="es-ES_tradnl"/>
        </w:rPr>
        <w:t>population</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thrace</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immigrée</w:t>
      </w:r>
      <w:proofErr w:type="spellEnd"/>
      <w:r w:rsidR="00261B39" w:rsidRPr="00134B44">
        <w:rPr>
          <w:rFonts w:ascii="Times New Roman" w:hAnsi="Times New Roman" w:cs="Times New Roman"/>
          <w:lang w:val="es-ES_tradnl"/>
        </w:rPr>
        <w:t xml:space="preserve"> à Lemnos) et </w:t>
      </w:r>
      <w:proofErr w:type="spellStart"/>
      <w:r w:rsidR="00261B39" w:rsidRPr="00134B44">
        <w:rPr>
          <w:rFonts w:ascii="Times New Roman" w:hAnsi="Times New Roman" w:cs="Times New Roman"/>
          <w:lang w:val="es-ES_tradnl"/>
        </w:rPr>
        <w:t>ranimé</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Mais</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il</w:t>
      </w:r>
      <w:proofErr w:type="spellEnd"/>
      <w:r w:rsidR="00261B39" w:rsidRPr="00134B44">
        <w:rPr>
          <w:rFonts w:ascii="Times New Roman" w:hAnsi="Times New Roman" w:cs="Times New Roman"/>
          <w:lang w:val="es-ES_tradnl"/>
        </w:rPr>
        <w:t xml:space="preserve"> resta </w:t>
      </w:r>
      <w:proofErr w:type="spellStart"/>
      <w:r w:rsidR="00261B39" w:rsidRPr="00134B44">
        <w:rPr>
          <w:rFonts w:ascii="Times New Roman" w:hAnsi="Times New Roman" w:cs="Times New Roman"/>
          <w:lang w:val="es-ES_tradnl"/>
        </w:rPr>
        <w:t>toujours</w:t>
      </w:r>
      <w:proofErr w:type="spellEnd"/>
      <w:r w:rsidR="00261B39" w:rsidRPr="00134B44">
        <w:rPr>
          <w:rFonts w:ascii="Times New Roman" w:hAnsi="Times New Roman" w:cs="Times New Roman"/>
          <w:lang w:val="es-ES_tradnl"/>
        </w:rPr>
        <w:t xml:space="preserve"> </w:t>
      </w:r>
      <w:proofErr w:type="spellStart"/>
      <w:r w:rsidR="00261B39" w:rsidRPr="00134B44">
        <w:rPr>
          <w:rFonts w:ascii="Times New Roman" w:hAnsi="Times New Roman" w:cs="Times New Roman"/>
          <w:lang w:val="es-ES_tradnl"/>
        </w:rPr>
        <w:t>boiteux</w:t>
      </w:r>
      <w:proofErr w:type="spellEnd"/>
      <w:r w:rsidR="00E655C0" w:rsidRPr="00134B44">
        <w:rPr>
          <w:rFonts w:ascii="Times New Roman" w:hAnsi="Times New Roman" w:cs="Times New Roman"/>
          <w:lang w:val="es-ES_tradnl"/>
        </w:rPr>
        <w:t>”</w:t>
      </w:r>
      <w:r w:rsidR="005F7B89" w:rsidRPr="00134B44">
        <w:rPr>
          <w:rFonts w:ascii="Times New Roman" w:hAnsi="Times New Roman" w:cs="Times New Roman"/>
          <w:lang w:val="es-ES_tradnl"/>
        </w:rPr>
        <w:t xml:space="preserve">. </w:t>
      </w:r>
      <w:r w:rsidR="00E655C0" w:rsidRPr="00134B44">
        <w:rPr>
          <w:rFonts w:ascii="Times New Roman" w:hAnsi="Times New Roman" w:cs="Times New Roman"/>
          <w:lang w:val="es-ES_tradnl"/>
        </w:rPr>
        <w:t xml:space="preserve"> </w:t>
      </w:r>
    </w:p>
  </w:footnote>
  <w:footnote w:id="28">
    <w:p w:rsidR="00DE130A" w:rsidRPr="00C81CE3" w:rsidRDefault="00DE130A" w:rsidP="00DE130A">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en-US"/>
        </w:rPr>
        <w:t xml:space="preserve"> </w:t>
      </w:r>
      <w:proofErr w:type="gramStart"/>
      <w:r w:rsidRPr="00C81CE3">
        <w:rPr>
          <w:rFonts w:ascii="Times New Roman" w:hAnsi="Times New Roman" w:cs="Times New Roman"/>
          <w:lang w:val="en-US"/>
        </w:rPr>
        <w:t>WHITLATCH.</w:t>
      </w:r>
      <w:proofErr w:type="gramEnd"/>
      <w:r w:rsidRPr="00C81CE3">
        <w:rPr>
          <w:rFonts w:ascii="Times New Roman" w:hAnsi="Times New Roman" w:cs="Times New Roman"/>
          <w:lang w:val="en-US"/>
        </w:rPr>
        <w:t xml:space="preserve"> </w:t>
      </w:r>
      <w:r w:rsidRPr="00C81CE3">
        <w:rPr>
          <w:rFonts w:ascii="Times New Roman" w:hAnsi="Times New Roman" w:cs="Times New Roman"/>
          <w:i/>
          <w:lang w:val="en-US"/>
        </w:rPr>
        <w:t>The hunt for knowledge: hunting in Latin didactic poets</w:t>
      </w:r>
      <w:r w:rsidRPr="00C81CE3">
        <w:rPr>
          <w:rFonts w:ascii="Times New Roman" w:hAnsi="Times New Roman" w:cs="Times New Roman"/>
          <w:lang w:val="en-US"/>
        </w:rPr>
        <w:t>, p. 99: “Once the adultery was public knowledge, Mars and Venus felt able to commit the act freely. Because of this unfortunate outcome, the instructor recommends that his addressees not place down traps. As he already indicated in the first book, people who lay down traps are just as easily caught in them. A hunter can become the hunted or the</w:t>
      </w:r>
      <w:r w:rsidR="00637905" w:rsidRPr="00C81CE3">
        <w:rPr>
          <w:rFonts w:ascii="Times New Roman" w:hAnsi="Times New Roman" w:cs="Times New Roman"/>
          <w:lang w:val="en-US"/>
        </w:rPr>
        <w:t xml:space="preserve"> injured”. </w:t>
      </w:r>
    </w:p>
  </w:footnote>
  <w:footnote w:id="29">
    <w:p w:rsidR="00372EAA" w:rsidRPr="00C81CE3" w:rsidRDefault="00372EAA" w:rsidP="00E655C0">
      <w:pPr>
        <w:pStyle w:val="Textodenotaderodap"/>
        <w:jc w:val="both"/>
        <w:rPr>
          <w:rFonts w:ascii="Times New Roman" w:hAnsi="Times New Roman" w:cs="Times New Roman"/>
          <w:i/>
        </w:rPr>
      </w:pPr>
      <w:r w:rsidRPr="00C81CE3">
        <w:rPr>
          <w:rStyle w:val="Refdenotaderodap"/>
          <w:rFonts w:ascii="Times New Roman" w:hAnsi="Times New Roman" w:cs="Times New Roman"/>
        </w:rPr>
        <w:footnoteRef/>
      </w:r>
      <w:r w:rsidRPr="003E305C">
        <w:rPr>
          <w:rFonts w:ascii="Times New Roman" w:hAnsi="Times New Roman" w:cs="Times New Roman"/>
        </w:rPr>
        <w:t xml:space="preserve"> OVÍDIO, </w:t>
      </w:r>
      <w:r w:rsidR="003E305C" w:rsidRPr="003E305C">
        <w:rPr>
          <w:rFonts w:ascii="Times New Roman" w:hAnsi="Times New Roman" w:cs="Times New Roman"/>
          <w:i/>
        </w:rPr>
        <w:t>Arte de amar</w:t>
      </w:r>
      <w:r w:rsidRPr="003E305C">
        <w:rPr>
          <w:rFonts w:ascii="Times New Roman" w:hAnsi="Times New Roman" w:cs="Times New Roman"/>
        </w:rPr>
        <w:t xml:space="preserve"> II, </w:t>
      </w:r>
      <w:r w:rsidR="00E655C0" w:rsidRPr="003E305C">
        <w:rPr>
          <w:rFonts w:ascii="Times New Roman" w:hAnsi="Times New Roman" w:cs="Times New Roman"/>
        </w:rPr>
        <w:t>557-560</w:t>
      </w:r>
      <w:r w:rsidRPr="003E305C">
        <w:rPr>
          <w:rFonts w:ascii="Times New Roman" w:hAnsi="Times New Roman" w:cs="Times New Roman"/>
        </w:rPr>
        <w:t>:</w:t>
      </w:r>
      <w:r w:rsidR="00E655C0" w:rsidRPr="003E305C">
        <w:rPr>
          <w:rFonts w:ascii="Times New Roman" w:hAnsi="Times New Roman" w:cs="Times New Roman"/>
        </w:rPr>
        <w:t xml:space="preserve"> </w:t>
      </w:r>
      <w:r w:rsidR="00E655C0" w:rsidRPr="003E305C">
        <w:rPr>
          <w:rFonts w:ascii="Times New Roman" w:hAnsi="Times New Roman" w:cs="Times New Roman"/>
          <w:i/>
        </w:rPr>
        <w:t xml:space="preserve">Quo </w:t>
      </w:r>
      <w:proofErr w:type="spellStart"/>
      <w:r w:rsidR="00E655C0" w:rsidRPr="003E305C">
        <w:rPr>
          <w:rFonts w:ascii="Times New Roman" w:hAnsi="Times New Roman" w:cs="Times New Roman"/>
          <w:i/>
        </w:rPr>
        <w:t>magis</w:t>
      </w:r>
      <w:proofErr w:type="spellEnd"/>
      <w:r w:rsidR="00E655C0" w:rsidRPr="003E305C">
        <w:rPr>
          <w:rFonts w:ascii="Times New Roman" w:hAnsi="Times New Roman" w:cs="Times New Roman"/>
          <w:i/>
        </w:rPr>
        <w:t xml:space="preserve">, o </w:t>
      </w:r>
      <w:proofErr w:type="spellStart"/>
      <w:r w:rsidR="00E655C0" w:rsidRPr="003E305C">
        <w:rPr>
          <w:rFonts w:ascii="Times New Roman" w:hAnsi="Times New Roman" w:cs="Times New Roman"/>
          <w:i/>
        </w:rPr>
        <w:t>iuuenes</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deprendere</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parcite</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uestras</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peccent</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peccantes</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uerba</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dedisse</w:t>
      </w:r>
      <w:proofErr w:type="spellEnd"/>
      <w:r w:rsidR="00E655C0" w:rsidRPr="003E305C">
        <w:rPr>
          <w:rFonts w:ascii="Times New Roman" w:hAnsi="Times New Roman" w:cs="Times New Roman"/>
          <w:i/>
        </w:rPr>
        <w:t xml:space="preserve"> </w:t>
      </w:r>
      <w:proofErr w:type="spellStart"/>
      <w:r w:rsidR="00E655C0" w:rsidRPr="003E305C">
        <w:rPr>
          <w:rFonts w:ascii="Times New Roman" w:hAnsi="Times New Roman" w:cs="Times New Roman"/>
          <w:i/>
        </w:rPr>
        <w:t>putent</w:t>
      </w:r>
      <w:proofErr w:type="spellEnd"/>
      <w:r w:rsidR="00E655C0" w:rsidRPr="003E305C">
        <w:rPr>
          <w:rFonts w:ascii="Times New Roman" w:hAnsi="Times New Roman" w:cs="Times New Roman"/>
          <w:i/>
        </w:rPr>
        <w:t xml:space="preserve">./ </w:t>
      </w:r>
      <w:proofErr w:type="spellStart"/>
      <w:r w:rsidR="00E655C0" w:rsidRPr="00C81CE3">
        <w:rPr>
          <w:rFonts w:ascii="Times New Roman" w:hAnsi="Times New Roman" w:cs="Times New Roman"/>
          <w:i/>
        </w:rPr>
        <w:t>Crescit</w:t>
      </w:r>
      <w:proofErr w:type="spellEnd"/>
      <w:r w:rsidR="00E655C0" w:rsidRPr="00C81CE3">
        <w:rPr>
          <w:rFonts w:ascii="Times New Roman" w:hAnsi="Times New Roman" w:cs="Times New Roman"/>
          <w:i/>
        </w:rPr>
        <w:t xml:space="preserve"> amor </w:t>
      </w:r>
      <w:proofErr w:type="spellStart"/>
      <w:r w:rsidR="00E655C0" w:rsidRPr="00C81CE3">
        <w:rPr>
          <w:rFonts w:ascii="Times New Roman" w:hAnsi="Times New Roman" w:cs="Times New Roman"/>
          <w:i/>
        </w:rPr>
        <w:t>prensis</w:t>
      </w:r>
      <w:proofErr w:type="spellEnd"/>
      <w:r w:rsidR="00E655C0" w:rsidRPr="00C81CE3">
        <w:rPr>
          <w:rFonts w:ascii="Times New Roman" w:hAnsi="Times New Roman" w:cs="Times New Roman"/>
          <w:i/>
        </w:rPr>
        <w:t xml:space="preserve">; </w:t>
      </w:r>
      <w:proofErr w:type="spellStart"/>
      <w:r w:rsidR="00E655C0" w:rsidRPr="00C81CE3">
        <w:rPr>
          <w:rFonts w:ascii="Times New Roman" w:hAnsi="Times New Roman" w:cs="Times New Roman"/>
          <w:i/>
        </w:rPr>
        <w:t>ubi</w:t>
      </w:r>
      <w:proofErr w:type="spellEnd"/>
      <w:r w:rsidR="00E655C0" w:rsidRPr="00C81CE3">
        <w:rPr>
          <w:rFonts w:ascii="Times New Roman" w:hAnsi="Times New Roman" w:cs="Times New Roman"/>
          <w:i/>
        </w:rPr>
        <w:t xml:space="preserve"> par fortuna </w:t>
      </w:r>
      <w:proofErr w:type="spellStart"/>
      <w:r w:rsidR="00E655C0" w:rsidRPr="00C81CE3">
        <w:rPr>
          <w:rFonts w:ascii="Times New Roman" w:hAnsi="Times New Roman" w:cs="Times New Roman"/>
          <w:i/>
        </w:rPr>
        <w:t>duorum</w:t>
      </w:r>
      <w:proofErr w:type="spellEnd"/>
      <w:r w:rsidR="00E655C0" w:rsidRPr="00C81CE3">
        <w:rPr>
          <w:rFonts w:ascii="Times New Roman" w:hAnsi="Times New Roman" w:cs="Times New Roman"/>
          <w:i/>
        </w:rPr>
        <w:t xml:space="preserve"> est,/ in causa </w:t>
      </w:r>
      <w:proofErr w:type="spellStart"/>
      <w:r w:rsidR="00E655C0" w:rsidRPr="00C81CE3">
        <w:rPr>
          <w:rFonts w:ascii="Times New Roman" w:hAnsi="Times New Roman" w:cs="Times New Roman"/>
          <w:i/>
        </w:rPr>
        <w:t>damni</w:t>
      </w:r>
      <w:proofErr w:type="spellEnd"/>
      <w:r w:rsidR="00E655C0" w:rsidRPr="00C81CE3">
        <w:rPr>
          <w:rFonts w:ascii="Times New Roman" w:hAnsi="Times New Roman" w:cs="Times New Roman"/>
          <w:i/>
        </w:rPr>
        <w:t xml:space="preserve"> </w:t>
      </w:r>
      <w:proofErr w:type="spellStart"/>
      <w:r w:rsidR="00E655C0" w:rsidRPr="00C81CE3">
        <w:rPr>
          <w:rFonts w:ascii="Times New Roman" w:hAnsi="Times New Roman" w:cs="Times New Roman"/>
          <w:i/>
        </w:rPr>
        <w:t>perstat</w:t>
      </w:r>
      <w:proofErr w:type="spellEnd"/>
      <w:r w:rsidR="00E655C0" w:rsidRPr="00C81CE3">
        <w:rPr>
          <w:rFonts w:ascii="Times New Roman" w:hAnsi="Times New Roman" w:cs="Times New Roman"/>
          <w:i/>
        </w:rPr>
        <w:t xml:space="preserve"> </w:t>
      </w:r>
      <w:proofErr w:type="spellStart"/>
      <w:r w:rsidR="00E655C0" w:rsidRPr="00C81CE3">
        <w:rPr>
          <w:rFonts w:ascii="Times New Roman" w:hAnsi="Times New Roman" w:cs="Times New Roman"/>
          <w:i/>
        </w:rPr>
        <w:t>uterque</w:t>
      </w:r>
      <w:proofErr w:type="spellEnd"/>
      <w:r w:rsidR="00E655C0" w:rsidRPr="00C81CE3">
        <w:rPr>
          <w:rFonts w:ascii="Times New Roman" w:hAnsi="Times New Roman" w:cs="Times New Roman"/>
          <w:i/>
        </w:rPr>
        <w:t xml:space="preserve"> sui. – </w:t>
      </w:r>
      <w:r w:rsidR="00E655C0" w:rsidRPr="00C81CE3">
        <w:rPr>
          <w:rFonts w:ascii="Times New Roman" w:hAnsi="Times New Roman" w:cs="Times New Roman"/>
        </w:rPr>
        <w:t xml:space="preserve">“Tanto mais, jovens, guardai-vos de flagrar vossas amadas; que errem, e, errando, julguem ter iludido. O amor acresce para quem se flagra; quando a sorte de dois é a mesma, ambos persistem na causa de sua perda” (trad. do autor). </w:t>
      </w:r>
      <w:r w:rsidR="00E655C0" w:rsidRPr="00C81CE3">
        <w:rPr>
          <w:rFonts w:ascii="Times New Roman" w:hAnsi="Times New Roman" w:cs="Times New Roman"/>
        </w:rPr>
        <w:tab/>
      </w:r>
      <w:r w:rsidR="00E655C0" w:rsidRPr="00C81CE3">
        <w:rPr>
          <w:rFonts w:ascii="Times New Roman" w:hAnsi="Times New Roman" w:cs="Times New Roman"/>
        </w:rPr>
        <w:tab/>
      </w:r>
      <w:r w:rsidR="00E655C0" w:rsidRPr="00C81CE3">
        <w:rPr>
          <w:rFonts w:ascii="Times New Roman" w:hAnsi="Times New Roman" w:cs="Times New Roman"/>
          <w:i/>
        </w:rPr>
        <w:t>               </w:t>
      </w:r>
    </w:p>
  </w:footnote>
  <w:footnote w:id="30">
    <w:p w:rsidR="00FC57D8" w:rsidRPr="00C81CE3" w:rsidRDefault="00FC57D8" w:rsidP="001F6283">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OVÍDIO. </w:t>
      </w:r>
      <w:r w:rsidR="003E305C">
        <w:rPr>
          <w:rFonts w:ascii="Times New Roman" w:hAnsi="Times New Roman" w:cs="Times New Roman"/>
          <w:i/>
        </w:rPr>
        <w:t>Arte de amar</w:t>
      </w:r>
      <w:r w:rsidRPr="00C81CE3">
        <w:rPr>
          <w:rFonts w:ascii="Times New Roman" w:hAnsi="Times New Roman" w:cs="Times New Roman"/>
        </w:rPr>
        <w:t xml:space="preserve"> II, </w:t>
      </w:r>
      <w:r w:rsidR="001F6283" w:rsidRPr="00C81CE3">
        <w:rPr>
          <w:rFonts w:ascii="Times New Roman" w:hAnsi="Times New Roman" w:cs="Times New Roman"/>
        </w:rPr>
        <w:t xml:space="preserve">397-398: </w:t>
      </w:r>
      <w:proofErr w:type="spellStart"/>
      <w:r w:rsidRPr="00C81CE3">
        <w:rPr>
          <w:rFonts w:ascii="Times New Roman" w:hAnsi="Times New Roman" w:cs="Times New Roman"/>
          <w:i/>
        </w:rPr>
        <w:t>Laesa</w:t>
      </w:r>
      <w:proofErr w:type="spellEnd"/>
      <w:r w:rsidRPr="00C81CE3">
        <w:rPr>
          <w:rFonts w:ascii="Times New Roman" w:hAnsi="Times New Roman" w:cs="Times New Roman"/>
          <w:i/>
        </w:rPr>
        <w:t xml:space="preserve"> </w:t>
      </w:r>
      <w:proofErr w:type="spellStart"/>
      <w:r w:rsidRPr="00C81CE3">
        <w:rPr>
          <w:rFonts w:ascii="Times New Roman" w:hAnsi="Times New Roman" w:cs="Times New Roman"/>
          <w:i/>
        </w:rPr>
        <w:t>Venus</w:t>
      </w:r>
      <w:proofErr w:type="spellEnd"/>
      <w:r w:rsidRPr="00C81CE3">
        <w:rPr>
          <w:rFonts w:ascii="Times New Roman" w:hAnsi="Times New Roman" w:cs="Times New Roman"/>
          <w:i/>
        </w:rPr>
        <w:t xml:space="preserve"> </w:t>
      </w:r>
      <w:proofErr w:type="spellStart"/>
      <w:r w:rsidRPr="00C81CE3">
        <w:rPr>
          <w:rFonts w:ascii="Times New Roman" w:hAnsi="Times New Roman" w:cs="Times New Roman"/>
          <w:i/>
        </w:rPr>
        <w:t>iusta</w:t>
      </w:r>
      <w:proofErr w:type="spellEnd"/>
      <w:r w:rsidRPr="00C81CE3">
        <w:rPr>
          <w:rFonts w:ascii="Times New Roman" w:hAnsi="Times New Roman" w:cs="Times New Roman"/>
          <w:i/>
        </w:rPr>
        <w:t xml:space="preserve"> arma </w:t>
      </w:r>
      <w:proofErr w:type="spellStart"/>
      <w:r w:rsidRPr="00C81CE3">
        <w:rPr>
          <w:rFonts w:ascii="Times New Roman" w:hAnsi="Times New Roman" w:cs="Times New Roman"/>
          <w:i/>
        </w:rPr>
        <w:t>mouet</w:t>
      </w:r>
      <w:proofErr w:type="spellEnd"/>
      <w:r w:rsidRPr="00C81CE3">
        <w:rPr>
          <w:rFonts w:ascii="Times New Roman" w:hAnsi="Times New Roman" w:cs="Times New Roman"/>
          <w:i/>
        </w:rPr>
        <w:t xml:space="preserve"> </w:t>
      </w:r>
      <w:proofErr w:type="spellStart"/>
      <w:r w:rsidRPr="00C81CE3">
        <w:rPr>
          <w:rFonts w:ascii="Times New Roman" w:hAnsi="Times New Roman" w:cs="Times New Roman"/>
          <w:i/>
        </w:rPr>
        <w:t>telumque</w:t>
      </w:r>
      <w:proofErr w:type="spellEnd"/>
      <w:r w:rsidRPr="00C81CE3">
        <w:rPr>
          <w:rFonts w:ascii="Times New Roman" w:hAnsi="Times New Roman" w:cs="Times New Roman"/>
          <w:i/>
        </w:rPr>
        <w:t xml:space="preserve"> </w:t>
      </w:r>
      <w:proofErr w:type="spellStart"/>
      <w:r w:rsidRPr="00C81CE3">
        <w:rPr>
          <w:rFonts w:ascii="Times New Roman" w:hAnsi="Times New Roman" w:cs="Times New Roman"/>
          <w:i/>
        </w:rPr>
        <w:t>remittit</w:t>
      </w:r>
      <w:proofErr w:type="spellEnd"/>
      <w:r w:rsidRPr="00C81CE3">
        <w:rPr>
          <w:rFonts w:ascii="Times New Roman" w:hAnsi="Times New Roman" w:cs="Times New Roman"/>
          <w:i/>
        </w:rPr>
        <w:t xml:space="preserve">/ </w:t>
      </w:r>
      <w:proofErr w:type="gramStart"/>
      <w:r w:rsidRPr="00C81CE3">
        <w:rPr>
          <w:rFonts w:ascii="Times New Roman" w:hAnsi="Times New Roman" w:cs="Times New Roman"/>
          <w:i/>
        </w:rPr>
        <w:t>et</w:t>
      </w:r>
      <w:proofErr w:type="gramEnd"/>
      <w:r w:rsidRPr="00C81CE3">
        <w:rPr>
          <w:rFonts w:ascii="Times New Roman" w:hAnsi="Times New Roman" w:cs="Times New Roman"/>
          <w:i/>
        </w:rPr>
        <w:t xml:space="preserve">, modo quod </w:t>
      </w:r>
      <w:proofErr w:type="spellStart"/>
      <w:r w:rsidRPr="00C81CE3">
        <w:rPr>
          <w:rFonts w:ascii="Times New Roman" w:hAnsi="Times New Roman" w:cs="Times New Roman"/>
          <w:i/>
        </w:rPr>
        <w:t>questa</w:t>
      </w:r>
      <w:proofErr w:type="spellEnd"/>
      <w:r w:rsidRPr="00C81CE3">
        <w:rPr>
          <w:rFonts w:ascii="Times New Roman" w:hAnsi="Times New Roman" w:cs="Times New Roman"/>
          <w:i/>
        </w:rPr>
        <w:t xml:space="preserve"> est, ipse </w:t>
      </w:r>
      <w:proofErr w:type="spellStart"/>
      <w:r w:rsidRPr="00C81CE3">
        <w:rPr>
          <w:rFonts w:ascii="Times New Roman" w:hAnsi="Times New Roman" w:cs="Times New Roman"/>
          <w:i/>
        </w:rPr>
        <w:t>querare</w:t>
      </w:r>
      <w:proofErr w:type="spellEnd"/>
      <w:r w:rsidRPr="00C81CE3">
        <w:rPr>
          <w:rFonts w:ascii="Times New Roman" w:hAnsi="Times New Roman" w:cs="Times New Roman"/>
          <w:i/>
        </w:rPr>
        <w:t>, facit</w:t>
      </w:r>
      <w:r w:rsidRPr="00C81CE3">
        <w:rPr>
          <w:rFonts w:ascii="Times New Roman" w:hAnsi="Times New Roman" w:cs="Times New Roman"/>
        </w:rPr>
        <w:t>. –</w:t>
      </w:r>
      <w:r w:rsidR="001F6283" w:rsidRPr="00C81CE3">
        <w:rPr>
          <w:rFonts w:ascii="Times New Roman" w:hAnsi="Times New Roman" w:cs="Times New Roman"/>
        </w:rPr>
        <w:t xml:space="preserve"> “Vênus lacerada move armas justas e revida os dardos: logo faz com que tu lamentes por aquilo que há pouco ela lamentou.” (trad. do autor). </w:t>
      </w:r>
      <w:r w:rsidRPr="00C81CE3">
        <w:rPr>
          <w:rFonts w:ascii="Times New Roman" w:hAnsi="Times New Roman" w:cs="Times New Roman"/>
        </w:rPr>
        <w:t xml:space="preserve"> </w:t>
      </w:r>
    </w:p>
  </w:footnote>
  <w:footnote w:id="31">
    <w:p w:rsidR="00644A9A" w:rsidRPr="00C81CE3" w:rsidRDefault="00644A9A" w:rsidP="00644A9A">
      <w:pPr>
        <w:pStyle w:val="Textodenotaderodap"/>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OVÍDIO, </w:t>
      </w:r>
      <w:r w:rsidR="003E305C">
        <w:rPr>
          <w:rFonts w:ascii="Times New Roman" w:hAnsi="Times New Roman" w:cs="Times New Roman"/>
          <w:i/>
        </w:rPr>
        <w:t>Arte de amar</w:t>
      </w:r>
      <w:r w:rsidRPr="00C81CE3">
        <w:rPr>
          <w:rFonts w:ascii="Times New Roman" w:hAnsi="Times New Roman" w:cs="Times New Roman"/>
        </w:rPr>
        <w:t xml:space="preserve"> II, 406: </w:t>
      </w:r>
      <w:r w:rsidRPr="00C81CE3">
        <w:rPr>
          <w:rFonts w:ascii="Times New Roman" w:hAnsi="Times New Roman" w:cs="Times New Roman"/>
          <w:i/>
        </w:rPr>
        <w:t xml:space="preserve">Victor erat </w:t>
      </w:r>
      <w:proofErr w:type="spellStart"/>
      <w:r w:rsidRPr="00C81CE3">
        <w:rPr>
          <w:rFonts w:ascii="Times New Roman" w:hAnsi="Times New Roman" w:cs="Times New Roman"/>
          <w:b/>
          <w:i/>
        </w:rPr>
        <w:t>praedae</w:t>
      </w:r>
      <w:proofErr w:type="spellEnd"/>
      <w:r w:rsidRPr="00C81CE3">
        <w:rPr>
          <w:rFonts w:ascii="Times New Roman" w:hAnsi="Times New Roman" w:cs="Times New Roman"/>
          <w:b/>
          <w:i/>
        </w:rPr>
        <w:t xml:space="preserve"> </w:t>
      </w:r>
      <w:proofErr w:type="spellStart"/>
      <w:r w:rsidRPr="00C81CE3">
        <w:rPr>
          <w:rFonts w:ascii="Times New Roman" w:hAnsi="Times New Roman" w:cs="Times New Roman"/>
          <w:b/>
          <w:i/>
        </w:rPr>
        <w:t>praeda</w:t>
      </w:r>
      <w:proofErr w:type="spellEnd"/>
      <w:r w:rsidRPr="00C81CE3">
        <w:rPr>
          <w:rFonts w:ascii="Times New Roman" w:hAnsi="Times New Roman" w:cs="Times New Roman"/>
          <w:i/>
        </w:rPr>
        <w:t xml:space="preserve"> pudenda </w:t>
      </w:r>
      <w:proofErr w:type="spellStart"/>
      <w:r w:rsidRPr="00C81CE3">
        <w:rPr>
          <w:rFonts w:ascii="Times New Roman" w:hAnsi="Times New Roman" w:cs="Times New Roman"/>
          <w:i/>
        </w:rPr>
        <w:t>suae</w:t>
      </w:r>
      <w:proofErr w:type="spellEnd"/>
      <w:r w:rsidRPr="00C81CE3">
        <w:rPr>
          <w:rFonts w:ascii="Times New Roman" w:hAnsi="Times New Roman" w:cs="Times New Roman"/>
        </w:rPr>
        <w:t xml:space="preserve"> (trad. do autor). </w:t>
      </w:r>
    </w:p>
  </w:footnote>
  <w:footnote w:id="32">
    <w:p w:rsidR="009D44D3" w:rsidRPr="00C81CE3" w:rsidRDefault="009D44D3" w:rsidP="009D44D3">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w:t>
      </w:r>
      <w:r w:rsidR="001C5BB9" w:rsidRPr="00C81CE3">
        <w:rPr>
          <w:rFonts w:ascii="Times New Roman" w:hAnsi="Times New Roman" w:cs="Times New Roman"/>
        </w:rPr>
        <w:t xml:space="preserve">Referimo-nos a </w:t>
      </w:r>
      <w:proofErr w:type="spellStart"/>
      <w:r w:rsidR="001C5BB9" w:rsidRPr="00C81CE3">
        <w:rPr>
          <w:rFonts w:ascii="Times New Roman" w:hAnsi="Times New Roman" w:cs="Times New Roman"/>
        </w:rPr>
        <w:t>Céfalo</w:t>
      </w:r>
      <w:proofErr w:type="spellEnd"/>
      <w:r w:rsidR="001C5BB9" w:rsidRPr="00C81CE3">
        <w:rPr>
          <w:rFonts w:ascii="Times New Roman" w:hAnsi="Times New Roman" w:cs="Times New Roman"/>
        </w:rPr>
        <w:t xml:space="preserve">, jovem raptado pela Aurora (“a deusa dos dedos de rosa”, na tradição homérica), que dele se enamorara (OVÍDIO. </w:t>
      </w:r>
      <w:r w:rsidR="001C5BB9" w:rsidRPr="00C81CE3">
        <w:rPr>
          <w:rFonts w:ascii="Times New Roman" w:hAnsi="Times New Roman" w:cs="Times New Roman"/>
          <w:i/>
          <w:iCs/>
        </w:rPr>
        <w:t>Metamorfoses</w:t>
      </w:r>
      <w:r w:rsidR="001C5BB9" w:rsidRPr="00C81CE3">
        <w:rPr>
          <w:rFonts w:ascii="Times New Roman" w:hAnsi="Times New Roman" w:cs="Times New Roman"/>
        </w:rPr>
        <w:t xml:space="preserve"> VII, 701 </w:t>
      </w:r>
      <w:proofErr w:type="gramStart"/>
      <w:r w:rsidR="001C5BB9" w:rsidRPr="00C81CE3">
        <w:rPr>
          <w:rFonts w:ascii="Times New Roman" w:hAnsi="Times New Roman" w:cs="Times New Roman"/>
          <w:i/>
          <w:iCs/>
        </w:rPr>
        <w:t>et</w:t>
      </w:r>
      <w:proofErr w:type="gramEnd"/>
      <w:r w:rsidR="001C5BB9" w:rsidRPr="00C81CE3">
        <w:rPr>
          <w:rFonts w:ascii="Times New Roman" w:hAnsi="Times New Roman" w:cs="Times New Roman"/>
          <w:i/>
          <w:iCs/>
        </w:rPr>
        <w:t xml:space="preserve"> seq</w:t>
      </w:r>
      <w:r w:rsidR="001C5BB9" w:rsidRPr="00C81CE3">
        <w:rPr>
          <w:rFonts w:ascii="Times New Roman" w:hAnsi="Times New Roman" w:cs="Times New Roman"/>
        </w:rPr>
        <w:t xml:space="preserve">.); em </w:t>
      </w:r>
      <w:r w:rsidR="003E305C">
        <w:rPr>
          <w:rFonts w:ascii="Times New Roman" w:hAnsi="Times New Roman" w:cs="Times New Roman"/>
          <w:i/>
          <w:iCs/>
        </w:rPr>
        <w:t>Arte de amar</w:t>
      </w:r>
      <w:r w:rsidR="001C5BB9" w:rsidRPr="00C81CE3">
        <w:rPr>
          <w:rFonts w:ascii="Times New Roman" w:hAnsi="Times New Roman" w:cs="Times New Roman"/>
        </w:rPr>
        <w:t xml:space="preserve"> III, 685-746, esse detalhe não aparece tratado no relato dos amores de </w:t>
      </w:r>
      <w:proofErr w:type="spellStart"/>
      <w:r w:rsidR="001C5BB9" w:rsidRPr="00C81CE3">
        <w:rPr>
          <w:rFonts w:ascii="Times New Roman" w:hAnsi="Times New Roman" w:cs="Times New Roman"/>
        </w:rPr>
        <w:t>Céfalo</w:t>
      </w:r>
      <w:proofErr w:type="spellEnd"/>
      <w:r w:rsidR="001C5BB9" w:rsidRPr="00C81CE3">
        <w:rPr>
          <w:rFonts w:ascii="Times New Roman" w:hAnsi="Times New Roman" w:cs="Times New Roman"/>
        </w:rPr>
        <w:t xml:space="preserve"> e </w:t>
      </w:r>
      <w:proofErr w:type="spellStart"/>
      <w:r w:rsidR="001C5BB9" w:rsidRPr="00C81CE3">
        <w:rPr>
          <w:rFonts w:ascii="Times New Roman" w:hAnsi="Times New Roman" w:cs="Times New Roman"/>
        </w:rPr>
        <w:t>Prócris</w:t>
      </w:r>
      <w:proofErr w:type="spellEnd"/>
      <w:r w:rsidR="001C5BB9" w:rsidRPr="00C81CE3">
        <w:rPr>
          <w:rFonts w:ascii="Times New Roman" w:hAnsi="Times New Roman" w:cs="Times New Roman"/>
        </w:rPr>
        <w:t xml:space="preserve">. </w:t>
      </w:r>
    </w:p>
  </w:footnote>
  <w:footnote w:id="33">
    <w:p w:rsidR="00D33849" w:rsidRPr="00C81CE3" w:rsidRDefault="00D33849" w:rsidP="00D33849">
      <w:pPr>
        <w:pStyle w:val="Textodenotaderodap"/>
        <w:jc w:val="both"/>
        <w:rPr>
          <w:rFonts w:ascii="Times New Roman" w:hAnsi="Times New Roman" w:cs="Times New Roman"/>
        </w:rPr>
      </w:pPr>
      <w:r w:rsidRPr="00C81CE3">
        <w:rPr>
          <w:rStyle w:val="Refdenotaderodap"/>
          <w:rFonts w:ascii="Times New Roman" w:hAnsi="Times New Roman" w:cs="Times New Roman"/>
        </w:rPr>
        <w:footnoteRef/>
      </w:r>
      <w:r w:rsidRPr="00C81CE3">
        <w:rPr>
          <w:rFonts w:ascii="Times New Roman" w:hAnsi="Times New Roman" w:cs="Times New Roman"/>
        </w:rPr>
        <w:t xml:space="preserve"> OVÍDIO. </w:t>
      </w:r>
      <w:r w:rsidR="003E305C">
        <w:rPr>
          <w:rFonts w:ascii="Times New Roman" w:hAnsi="Times New Roman" w:cs="Times New Roman"/>
          <w:i/>
        </w:rPr>
        <w:t>Arte de amar</w:t>
      </w:r>
      <w:r w:rsidRPr="00C81CE3">
        <w:rPr>
          <w:rFonts w:ascii="Times New Roman" w:hAnsi="Times New Roman" w:cs="Times New Roman"/>
        </w:rPr>
        <w:t xml:space="preserve"> III, 737-742: “Ai de mim!” – ela grita – “</w:t>
      </w:r>
      <w:r w:rsidRPr="00C81CE3">
        <w:rPr>
          <w:rFonts w:ascii="Times New Roman" w:hAnsi="Times New Roman" w:cs="Times New Roman"/>
          <w:i/>
        </w:rPr>
        <w:t>alvejaste</w:t>
      </w:r>
      <w:r w:rsidRPr="00C81CE3">
        <w:rPr>
          <w:rFonts w:ascii="Times New Roman" w:hAnsi="Times New Roman" w:cs="Times New Roman"/>
        </w:rPr>
        <w:t xml:space="preserve"> um peito amigo; nele, por </w:t>
      </w:r>
      <w:proofErr w:type="spellStart"/>
      <w:r w:rsidRPr="00C81CE3">
        <w:rPr>
          <w:rFonts w:ascii="Times New Roman" w:hAnsi="Times New Roman" w:cs="Times New Roman"/>
        </w:rPr>
        <w:t>Céfalo</w:t>
      </w:r>
      <w:proofErr w:type="spellEnd"/>
      <w:r w:rsidRPr="00C81CE3">
        <w:rPr>
          <w:rFonts w:ascii="Times New Roman" w:hAnsi="Times New Roman" w:cs="Times New Roman"/>
        </w:rPr>
        <w:t xml:space="preserve">, sempre houve uma chaga. Morro antes da hora, mas por rival nenhuma lesada; isso te fará leve sobre minha sepultura, ó terra; meu espírito já parte para as auras de cujo nome </w:t>
      </w:r>
      <w:proofErr w:type="gramStart"/>
      <w:r w:rsidRPr="00C81CE3">
        <w:rPr>
          <w:rFonts w:ascii="Times New Roman" w:hAnsi="Times New Roman" w:cs="Times New Roman"/>
        </w:rPr>
        <w:t>suspeitei</w:t>
      </w:r>
      <w:proofErr w:type="gramEnd"/>
      <w:r w:rsidRPr="00C81CE3">
        <w:rPr>
          <w:rFonts w:ascii="Times New Roman" w:hAnsi="Times New Roman" w:cs="Times New Roman"/>
        </w:rPr>
        <w:t xml:space="preserve">; oh, eu morro! Fecha-me os </w:t>
      </w:r>
      <w:r w:rsidR="00CA4669" w:rsidRPr="00C81CE3">
        <w:rPr>
          <w:rFonts w:ascii="Times New Roman" w:hAnsi="Times New Roman" w:cs="Times New Roman"/>
        </w:rPr>
        <w:t>olhos com a mão que amei” (tradução e grifos</w:t>
      </w:r>
      <w:r w:rsidRPr="00C81CE3">
        <w:rPr>
          <w:rFonts w:ascii="Times New Roman" w:hAnsi="Times New Roman" w:cs="Times New Roman"/>
        </w:rPr>
        <w:t xml:space="preserve"> do autor). </w:t>
      </w:r>
    </w:p>
  </w:footnote>
  <w:footnote w:id="34">
    <w:p w:rsidR="009B02F2" w:rsidRPr="00C81CE3" w:rsidRDefault="009B02F2">
      <w:pPr>
        <w:pStyle w:val="Textodenotaderodap"/>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en-US"/>
        </w:rPr>
        <w:t xml:space="preserve"> Cf. </w:t>
      </w:r>
      <w:r w:rsidRPr="00C81CE3">
        <w:rPr>
          <w:rFonts w:ascii="Times New Roman" w:hAnsi="Times New Roman" w:cs="Times New Roman"/>
          <w:i/>
          <w:lang w:val="en-US"/>
        </w:rPr>
        <w:t>supra</w:t>
      </w:r>
      <w:r w:rsidR="003B7110" w:rsidRPr="00C81CE3">
        <w:rPr>
          <w:rFonts w:ascii="Times New Roman" w:hAnsi="Times New Roman" w:cs="Times New Roman"/>
          <w:lang w:val="en-US"/>
        </w:rPr>
        <w:t xml:space="preserve"> nota 14</w:t>
      </w:r>
      <w:r w:rsidRPr="00C81CE3">
        <w:rPr>
          <w:rFonts w:ascii="Times New Roman" w:hAnsi="Times New Roman" w:cs="Times New Roman"/>
          <w:lang w:val="en-US"/>
        </w:rPr>
        <w:t xml:space="preserve"> </w:t>
      </w:r>
      <w:r w:rsidR="00334236">
        <w:rPr>
          <w:rFonts w:ascii="Times New Roman" w:hAnsi="Times New Roman" w:cs="Times New Roman"/>
          <w:lang w:val="en-US"/>
        </w:rPr>
        <w:t>[</w:t>
      </w:r>
      <w:r w:rsidRPr="00C81CE3">
        <w:rPr>
          <w:rFonts w:ascii="Times New Roman" w:hAnsi="Times New Roman" w:cs="Times New Roman"/>
          <w:lang w:val="en-US"/>
        </w:rPr>
        <w:t>(</w:t>
      </w:r>
      <w:r w:rsidR="00522A9A" w:rsidRPr="00522A9A">
        <w:rPr>
          <w:rFonts w:ascii="Times New Roman" w:hAnsi="Times New Roman" w:cs="Times New Roman"/>
          <w:highlight w:val="yellow"/>
          <w:lang w:val="en-US"/>
        </w:rPr>
        <w:t>k</w:t>
      </w:r>
      <w:r w:rsidR="00334236">
        <w:rPr>
          <w:rFonts w:ascii="Times New Roman" w:hAnsi="Times New Roman" w:cs="Times New Roman"/>
          <w:lang w:val="en-US"/>
        </w:rPr>
        <w:t>) III, 427-428]</w:t>
      </w:r>
      <w:r w:rsidRPr="00C81CE3">
        <w:rPr>
          <w:rFonts w:ascii="Times New Roman" w:hAnsi="Times New Roman" w:cs="Times New Roman"/>
          <w:lang w:val="en-US"/>
        </w:rPr>
        <w:t xml:space="preserve">.  </w:t>
      </w:r>
    </w:p>
  </w:footnote>
  <w:footnote w:id="35">
    <w:p w:rsidR="004F544D" w:rsidRPr="00C81CE3" w:rsidRDefault="004F544D" w:rsidP="00D946AF">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en-US"/>
        </w:rPr>
        <w:t xml:space="preserve"> Cf. </w:t>
      </w:r>
      <w:r w:rsidRPr="00C81CE3">
        <w:rPr>
          <w:rFonts w:ascii="Times New Roman" w:hAnsi="Times New Roman" w:cs="Times New Roman"/>
          <w:i/>
          <w:lang w:val="en-US"/>
        </w:rPr>
        <w:t>supra</w:t>
      </w:r>
      <w:r w:rsidRPr="00C81CE3">
        <w:rPr>
          <w:rFonts w:ascii="Times New Roman" w:hAnsi="Times New Roman" w:cs="Times New Roman"/>
          <w:lang w:val="en-US"/>
        </w:rPr>
        <w:t xml:space="preserve"> nota </w:t>
      </w:r>
      <w:r w:rsidR="003B7110" w:rsidRPr="00C81CE3">
        <w:rPr>
          <w:rFonts w:ascii="Times New Roman" w:hAnsi="Times New Roman" w:cs="Times New Roman"/>
          <w:lang w:val="en-US"/>
        </w:rPr>
        <w:t>28</w:t>
      </w:r>
      <w:r w:rsidRPr="00C81CE3">
        <w:rPr>
          <w:rFonts w:ascii="Times New Roman" w:hAnsi="Times New Roman" w:cs="Times New Roman"/>
          <w:lang w:val="en-US"/>
        </w:rPr>
        <w:t xml:space="preserve">. </w:t>
      </w:r>
    </w:p>
  </w:footnote>
  <w:footnote w:id="36">
    <w:p w:rsidR="00D946AF" w:rsidRPr="00C81CE3" w:rsidRDefault="00D946AF" w:rsidP="00D946AF">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en-US"/>
        </w:rPr>
        <w:t xml:space="preserve"> </w:t>
      </w:r>
      <w:proofErr w:type="gramStart"/>
      <w:r w:rsidR="00BA326A" w:rsidRPr="00C81CE3">
        <w:rPr>
          <w:rFonts w:ascii="Times New Roman" w:hAnsi="Times New Roman" w:cs="Times New Roman"/>
          <w:lang w:val="en-US"/>
        </w:rPr>
        <w:t>HOLZBERG.</w:t>
      </w:r>
      <w:proofErr w:type="gramEnd"/>
      <w:r w:rsidR="00BA326A" w:rsidRPr="00C81CE3">
        <w:rPr>
          <w:rFonts w:ascii="Times New Roman" w:hAnsi="Times New Roman" w:cs="Times New Roman"/>
          <w:lang w:val="en-US"/>
        </w:rPr>
        <w:t xml:space="preserve"> </w:t>
      </w:r>
      <w:r w:rsidR="00BA326A" w:rsidRPr="00C81CE3">
        <w:rPr>
          <w:rFonts w:ascii="Times New Roman" w:hAnsi="Times New Roman" w:cs="Times New Roman"/>
          <w:i/>
          <w:lang w:val="en-US"/>
        </w:rPr>
        <w:t>Ovid: the poet and his work</w:t>
      </w:r>
      <w:r w:rsidR="00BA326A" w:rsidRPr="00C81CE3">
        <w:rPr>
          <w:rFonts w:ascii="Times New Roman" w:hAnsi="Times New Roman" w:cs="Times New Roman"/>
          <w:lang w:val="en-US"/>
        </w:rPr>
        <w:t xml:space="preserve">, </w:t>
      </w:r>
      <w:r w:rsidRPr="00C81CE3">
        <w:rPr>
          <w:rFonts w:ascii="Times New Roman" w:hAnsi="Times New Roman" w:cs="Times New Roman"/>
          <w:lang w:val="en-US"/>
        </w:rPr>
        <w:t xml:space="preserve">p. 106: “The </w:t>
      </w:r>
      <w:proofErr w:type="spellStart"/>
      <w:r w:rsidRPr="00C81CE3">
        <w:rPr>
          <w:rFonts w:ascii="Times New Roman" w:hAnsi="Times New Roman" w:cs="Times New Roman"/>
          <w:i/>
          <w:lang w:val="en-US"/>
        </w:rPr>
        <w:t>puella</w:t>
      </w:r>
      <w:proofErr w:type="spellEnd"/>
      <w:r w:rsidRPr="00C81CE3">
        <w:rPr>
          <w:rFonts w:ascii="Times New Roman" w:hAnsi="Times New Roman" w:cs="Times New Roman"/>
          <w:lang w:val="en-US"/>
        </w:rPr>
        <w:t xml:space="preserve"> is trained in the art of creating illusions not only in the long section of the poem about the forms her culture should take, but, repeatedly, in the rest of the lecture as well. The structure of this part of Book 3 is manifestly patterned after that of the course for men. Here too, the preceptor first tells the </w:t>
      </w:r>
      <w:proofErr w:type="spellStart"/>
      <w:r w:rsidRPr="00C81CE3">
        <w:rPr>
          <w:rFonts w:ascii="Times New Roman" w:hAnsi="Times New Roman" w:cs="Times New Roman"/>
          <w:i/>
          <w:lang w:val="en-US"/>
        </w:rPr>
        <w:t>puella</w:t>
      </w:r>
      <w:proofErr w:type="spellEnd"/>
      <w:r w:rsidRPr="00C81CE3">
        <w:rPr>
          <w:rFonts w:ascii="Times New Roman" w:hAnsi="Times New Roman" w:cs="Times New Roman"/>
          <w:lang w:val="en-US"/>
        </w:rPr>
        <w:t xml:space="preserve"> where to find a sexual partner (381-432); then, how to win him (433-524); and finally, how to keep him interested in returning her love (525-746)”. </w:t>
      </w:r>
    </w:p>
  </w:footnote>
  <w:footnote w:id="37">
    <w:p w:rsidR="00D946AF" w:rsidRPr="00C81CE3" w:rsidRDefault="00D946AF" w:rsidP="00D946AF">
      <w:pPr>
        <w:pStyle w:val="Textodenotaderodap"/>
        <w:jc w:val="both"/>
        <w:rPr>
          <w:rFonts w:ascii="Times New Roman" w:hAnsi="Times New Roman" w:cs="Times New Roman"/>
          <w:lang w:val="en-US"/>
        </w:rPr>
      </w:pPr>
      <w:r w:rsidRPr="00C81CE3">
        <w:rPr>
          <w:rStyle w:val="Refdenotaderodap"/>
          <w:rFonts w:ascii="Times New Roman" w:hAnsi="Times New Roman" w:cs="Times New Roman"/>
        </w:rPr>
        <w:footnoteRef/>
      </w:r>
      <w:r w:rsidRPr="00C81CE3">
        <w:rPr>
          <w:rFonts w:ascii="Times New Roman" w:hAnsi="Times New Roman" w:cs="Times New Roman"/>
          <w:lang w:val="en-US"/>
        </w:rPr>
        <w:t xml:space="preserve"> </w:t>
      </w:r>
      <w:proofErr w:type="gramStart"/>
      <w:r w:rsidRPr="00C81CE3">
        <w:rPr>
          <w:rFonts w:ascii="Times New Roman" w:hAnsi="Times New Roman" w:cs="Times New Roman"/>
          <w:lang w:val="en-US"/>
        </w:rPr>
        <w:t>HOLZBERG.</w:t>
      </w:r>
      <w:proofErr w:type="gramEnd"/>
      <w:r w:rsidRPr="00C81CE3">
        <w:rPr>
          <w:rFonts w:ascii="Times New Roman" w:hAnsi="Times New Roman" w:cs="Times New Roman"/>
          <w:lang w:val="en-US"/>
        </w:rPr>
        <w:t xml:space="preserve"> </w:t>
      </w:r>
      <w:r w:rsidRPr="00C81CE3">
        <w:rPr>
          <w:rFonts w:ascii="Times New Roman" w:hAnsi="Times New Roman" w:cs="Times New Roman"/>
          <w:i/>
          <w:lang w:val="en-US"/>
        </w:rPr>
        <w:t>Ovid: the poet and his work</w:t>
      </w:r>
      <w:r w:rsidRPr="00C81CE3">
        <w:rPr>
          <w:rFonts w:ascii="Times New Roman" w:hAnsi="Times New Roman" w:cs="Times New Roman"/>
          <w:lang w:val="en-US"/>
        </w:rPr>
        <w:t xml:space="preserve">, p. 95-96: “Most of the advice the preceptor dispenses on establishing and then sustaining a relationship is about keeping up false pretenses – indeed, about lying and fraud. (…) Thus the </w:t>
      </w:r>
      <w:proofErr w:type="spellStart"/>
      <w:r w:rsidRPr="00C81CE3">
        <w:rPr>
          <w:rFonts w:ascii="Times New Roman" w:hAnsi="Times New Roman" w:cs="Times New Roman"/>
          <w:i/>
          <w:lang w:val="en-US"/>
        </w:rPr>
        <w:t>praeceptor</w:t>
      </w:r>
      <w:proofErr w:type="spellEnd"/>
      <w:r w:rsidRPr="00C81CE3">
        <w:rPr>
          <w:rFonts w:ascii="Times New Roman" w:hAnsi="Times New Roman" w:cs="Times New Roman"/>
          <w:i/>
          <w:lang w:val="en-US"/>
        </w:rPr>
        <w:t xml:space="preserve"> </w:t>
      </w:r>
      <w:proofErr w:type="spellStart"/>
      <w:r w:rsidRPr="00C81CE3">
        <w:rPr>
          <w:rFonts w:ascii="Times New Roman" w:hAnsi="Times New Roman" w:cs="Times New Roman"/>
          <w:i/>
          <w:lang w:val="en-US"/>
        </w:rPr>
        <w:t>amoris</w:t>
      </w:r>
      <w:proofErr w:type="spellEnd"/>
      <w:r w:rsidRPr="00C81CE3">
        <w:rPr>
          <w:rFonts w:ascii="Times New Roman" w:hAnsi="Times New Roman" w:cs="Times New Roman"/>
          <w:lang w:val="en-US"/>
        </w:rPr>
        <w:t xml:space="preserve"> advises his student to shed tears while entreating the </w:t>
      </w:r>
      <w:proofErr w:type="spellStart"/>
      <w:r w:rsidRPr="00C81CE3">
        <w:rPr>
          <w:rFonts w:ascii="Times New Roman" w:hAnsi="Times New Roman" w:cs="Times New Roman"/>
          <w:i/>
          <w:lang w:val="en-US"/>
        </w:rPr>
        <w:t>puella</w:t>
      </w:r>
      <w:proofErr w:type="spellEnd"/>
      <w:r w:rsidRPr="00C81CE3">
        <w:rPr>
          <w:rFonts w:ascii="Times New Roman" w:hAnsi="Times New Roman" w:cs="Times New Roman"/>
          <w:lang w:val="en-US"/>
        </w:rPr>
        <w:t xml:space="preserve"> to hear him out (659-660). (…) If the tears do not flow on cue, he tells the young man, </w:t>
      </w:r>
      <w:proofErr w:type="gramStart"/>
      <w:r w:rsidRPr="00C81CE3">
        <w:rPr>
          <w:rFonts w:ascii="Times New Roman" w:hAnsi="Times New Roman" w:cs="Times New Roman"/>
          <w:lang w:val="en-US"/>
        </w:rPr>
        <w:t>then</w:t>
      </w:r>
      <w:proofErr w:type="gramEnd"/>
      <w:r w:rsidRPr="00C81CE3">
        <w:rPr>
          <w:rFonts w:ascii="Times New Roman" w:hAnsi="Times New Roman" w:cs="Times New Roman"/>
          <w:lang w:val="en-US"/>
        </w:rPr>
        <w:t xml:space="preserve"> he should wipe his eyes with a damp hand (661-662)”.  </w:t>
      </w:r>
    </w:p>
  </w:footnote>
  <w:footnote w:id="38">
    <w:p w:rsidR="00F608DD" w:rsidRPr="003E305C" w:rsidRDefault="00F608DD" w:rsidP="003E305C">
      <w:pPr>
        <w:pStyle w:val="Textodenotaderodap"/>
        <w:jc w:val="both"/>
        <w:rPr>
          <w:rFonts w:ascii="Times New Roman" w:hAnsi="Times New Roman" w:cs="Times New Roman"/>
          <w:highlight w:val="yellow"/>
          <w:lang w:val="en-US"/>
        </w:rPr>
      </w:pPr>
      <w:r w:rsidRPr="000B25E5">
        <w:rPr>
          <w:rStyle w:val="Refdenotaderodap"/>
          <w:rFonts w:ascii="Times New Roman" w:hAnsi="Times New Roman" w:cs="Times New Roman"/>
          <w:highlight w:val="yellow"/>
        </w:rPr>
        <w:footnoteRef/>
      </w:r>
      <w:r w:rsidRPr="000B25E5">
        <w:rPr>
          <w:rFonts w:ascii="Times New Roman" w:hAnsi="Times New Roman" w:cs="Times New Roman"/>
          <w:highlight w:val="yellow"/>
        </w:rPr>
        <w:t xml:space="preserve"> Um exemplo poss</w:t>
      </w:r>
      <w:r w:rsidR="0084737A">
        <w:rPr>
          <w:rFonts w:ascii="Times New Roman" w:hAnsi="Times New Roman" w:cs="Times New Roman"/>
          <w:highlight w:val="yellow"/>
        </w:rPr>
        <w:t xml:space="preserve">ível, na Literatura latina, </w:t>
      </w:r>
      <w:r w:rsidRPr="000B25E5">
        <w:rPr>
          <w:rFonts w:ascii="Times New Roman" w:hAnsi="Times New Roman" w:cs="Times New Roman"/>
          <w:highlight w:val="yellow"/>
        </w:rPr>
        <w:t xml:space="preserve">corresponde aos </w:t>
      </w:r>
      <w:r w:rsidR="00C575A4">
        <w:rPr>
          <w:rFonts w:ascii="Times New Roman" w:hAnsi="Times New Roman" w:cs="Times New Roman"/>
          <w:i/>
          <w:highlight w:val="yellow"/>
        </w:rPr>
        <w:t>Cinegéticos</w:t>
      </w:r>
      <w:r w:rsidR="00C575A4">
        <w:rPr>
          <w:rFonts w:ascii="Times New Roman" w:hAnsi="Times New Roman" w:cs="Times New Roman"/>
          <w:highlight w:val="yellow"/>
        </w:rPr>
        <w:t xml:space="preserve"> de </w:t>
      </w:r>
      <w:proofErr w:type="spellStart"/>
      <w:r w:rsidR="00C575A4">
        <w:rPr>
          <w:rFonts w:ascii="Times New Roman" w:hAnsi="Times New Roman" w:cs="Times New Roman"/>
          <w:highlight w:val="yellow"/>
        </w:rPr>
        <w:t>Grácio</w:t>
      </w:r>
      <w:proofErr w:type="spellEnd"/>
      <w:r w:rsidR="00C575A4">
        <w:rPr>
          <w:rFonts w:ascii="Times New Roman" w:hAnsi="Times New Roman" w:cs="Times New Roman"/>
          <w:highlight w:val="yellow"/>
        </w:rPr>
        <w:t xml:space="preserve"> </w:t>
      </w:r>
      <w:proofErr w:type="spellStart"/>
      <w:r w:rsidR="00C575A4">
        <w:rPr>
          <w:rFonts w:ascii="Times New Roman" w:hAnsi="Times New Roman" w:cs="Times New Roman"/>
          <w:highlight w:val="yellow"/>
        </w:rPr>
        <w:t>Falisco</w:t>
      </w:r>
      <w:proofErr w:type="spellEnd"/>
      <w:r w:rsidRPr="000B25E5">
        <w:rPr>
          <w:rFonts w:ascii="Times New Roman" w:hAnsi="Times New Roman" w:cs="Times New Roman"/>
          <w:highlight w:val="yellow"/>
        </w:rPr>
        <w:t xml:space="preserve"> – séc. </w:t>
      </w:r>
      <w:r w:rsidRPr="000B25E5">
        <w:rPr>
          <w:rFonts w:ascii="Times New Roman" w:hAnsi="Times New Roman" w:cs="Times New Roman"/>
          <w:highlight w:val="yellow"/>
          <w:lang w:val="en-US"/>
        </w:rPr>
        <w:t xml:space="preserve">I </w:t>
      </w:r>
      <w:proofErr w:type="spellStart"/>
      <w:proofErr w:type="gramStart"/>
      <w:r w:rsidRPr="000B25E5">
        <w:rPr>
          <w:rFonts w:ascii="Times New Roman" w:hAnsi="Times New Roman" w:cs="Times New Roman"/>
          <w:highlight w:val="yellow"/>
          <w:lang w:val="en-US"/>
        </w:rPr>
        <w:t>a.C</w:t>
      </w:r>
      <w:proofErr w:type="spellEnd"/>
      <w:r w:rsidRPr="000B25E5">
        <w:rPr>
          <w:rFonts w:ascii="Times New Roman" w:hAnsi="Times New Roman" w:cs="Times New Roman"/>
          <w:highlight w:val="yellow"/>
          <w:lang w:val="en-US"/>
        </w:rPr>
        <w:t>.</w:t>
      </w:r>
      <w:proofErr w:type="gramEnd"/>
      <w:r w:rsidRPr="000B25E5">
        <w:rPr>
          <w:rFonts w:ascii="Times New Roman" w:hAnsi="Times New Roman" w:cs="Times New Roman"/>
          <w:highlight w:val="yellow"/>
          <w:lang w:val="en-US"/>
        </w:rPr>
        <w:t xml:space="preserve">/I </w:t>
      </w:r>
      <w:proofErr w:type="spellStart"/>
      <w:r w:rsidRPr="000B25E5">
        <w:rPr>
          <w:rFonts w:ascii="Times New Roman" w:hAnsi="Times New Roman" w:cs="Times New Roman"/>
          <w:highlight w:val="yellow"/>
          <w:lang w:val="en-US"/>
        </w:rPr>
        <w:t>d.C.</w:t>
      </w:r>
      <w:proofErr w:type="spellEnd"/>
      <w:r w:rsidR="000B25E5" w:rsidRPr="000B25E5">
        <w:rPr>
          <w:rFonts w:ascii="Times New Roman" w:hAnsi="Times New Roman" w:cs="Times New Roman"/>
          <w:highlight w:val="yellow"/>
          <w:lang w:val="en-US"/>
        </w:rPr>
        <w:t xml:space="preserve"> [cf.</w:t>
      </w:r>
      <w:r w:rsidR="0084737A">
        <w:rPr>
          <w:rFonts w:ascii="Times New Roman" w:hAnsi="Times New Roman" w:cs="Times New Roman"/>
          <w:highlight w:val="yellow"/>
          <w:lang w:val="en-US"/>
        </w:rPr>
        <w:t xml:space="preserve"> </w:t>
      </w:r>
      <w:r w:rsidR="0084737A" w:rsidRPr="0084737A">
        <w:rPr>
          <w:rFonts w:ascii="Times New Roman" w:hAnsi="Times New Roman" w:cs="Times New Roman"/>
          <w:caps/>
          <w:highlight w:val="yellow"/>
          <w:lang w:val="en-US"/>
        </w:rPr>
        <w:t>Toohey</w:t>
      </w:r>
      <w:r w:rsidR="0084737A">
        <w:rPr>
          <w:rFonts w:ascii="Times New Roman" w:hAnsi="Times New Roman" w:cs="Times New Roman"/>
          <w:highlight w:val="yellow"/>
          <w:lang w:val="en-US"/>
        </w:rPr>
        <w:t xml:space="preserve">. </w:t>
      </w:r>
      <w:r w:rsidR="0084737A" w:rsidRPr="0084737A">
        <w:rPr>
          <w:rFonts w:ascii="Times New Roman" w:hAnsi="Times New Roman" w:cs="Times New Roman"/>
          <w:i/>
          <w:highlight w:val="yellow"/>
          <w:lang w:val="en-US"/>
        </w:rPr>
        <w:t>Epic lessons: an introduction to ancient didactic poetry</w:t>
      </w:r>
      <w:r w:rsidR="000B25E5" w:rsidRPr="000B25E5">
        <w:rPr>
          <w:rFonts w:ascii="Times New Roman" w:hAnsi="Times New Roman" w:cs="Times New Roman"/>
          <w:highlight w:val="yellow"/>
          <w:lang w:val="en-US"/>
        </w:rPr>
        <w:t>, p. 1</w:t>
      </w:r>
      <w:r w:rsidR="0084737A">
        <w:rPr>
          <w:rFonts w:ascii="Times New Roman" w:hAnsi="Times New Roman" w:cs="Times New Roman"/>
          <w:highlight w:val="yellow"/>
          <w:lang w:val="en-US"/>
        </w:rPr>
        <w:t>97</w:t>
      </w:r>
      <w:r w:rsidR="000B25E5" w:rsidRPr="000B25E5">
        <w:rPr>
          <w:rFonts w:ascii="Times New Roman" w:hAnsi="Times New Roman" w:cs="Times New Roman"/>
          <w:highlight w:val="yellow"/>
          <w:lang w:val="en-US"/>
        </w:rPr>
        <w:t xml:space="preserve">: </w:t>
      </w:r>
      <w:r w:rsidRPr="000B25E5">
        <w:rPr>
          <w:rFonts w:ascii="Times New Roman" w:hAnsi="Times New Roman" w:cs="Times New Roman"/>
          <w:highlight w:val="yellow"/>
          <w:lang w:val="en-US"/>
        </w:rPr>
        <w:t xml:space="preserve">“The success of the </w:t>
      </w:r>
      <w:proofErr w:type="spellStart"/>
      <w:r w:rsidRPr="000B25E5">
        <w:rPr>
          <w:rFonts w:ascii="Times New Roman" w:hAnsi="Times New Roman" w:cs="Times New Roman"/>
          <w:i/>
          <w:highlight w:val="yellow"/>
          <w:lang w:val="en-US"/>
        </w:rPr>
        <w:t>Cyn</w:t>
      </w:r>
      <w:r w:rsidR="0084737A">
        <w:rPr>
          <w:rFonts w:ascii="Times New Roman" w:hAnsi="Times New Roman" w:cs="Times New Roman"/>
          <w:i/>
          <w:highlight w:val="yellow"/>
          <w:lang w:val="en-US"/>
        </w:rPr>
        <w:t>e</w:t>
      </w:r>
      <w:r w:rsidRPr="000B25E5">
        <w:rPr>
          <w:rFonts w:ascii="Times New Roman" w:hAnsi="Times New Roman" w:cs="Times New Roman"/>
          <w:i/>
          <w:highlight w:val="yellow"/>
          <w:lang w:val="en-US"/>
        </w:rPr>
        <w:t>getica</w:t>
      </w:r>
      <w:proofErr w:type="spellEnd"/>
      <w:r w:rsidRPr="000B25E5">
        <w:rPr>
          <w:rFonts w:ascii="Times New Roman" w:hAnsi="Times New Roman" w:cs="Times New Roman"/>
          <w:highlight w:val="yellow"/>
          <w:lang w:val="en-US"/>
        </w:rPr>
        <w:t xml:space="preserve"> is somewhat limited for modern audiences: its dry material is not leavened by sensationalism, by generic, textual, and tonal </w:t>
      </w:r>
      <w:r w:rsidRPr="003E305C">
        <w:rPr>
          <w:rFonts w:ascii="Times New Roman" w:hAnsi="Times New Roman" w:cs="Times New Roman"/>
          <w:highlight w:val="yellow"/>
          <w:lang w:val="en-US"/>
        </w:rPr>
        <w:t xml:space="preserve">variety, or by the presence of a striking poetic voice (there is furthermore, </w:t>
      </w:r>
      <w:r w:rsidRPr="003E305C">
        <w:rPr>
          <w:rFonts w:ascii="Times New Roman" w:hAnsi="Times New Roman" w:cs="Times New Roman"/>
          <w:i/>
          <w:highlight w:val="yellow"/>
          <w:lang w:val="en-US"/>
        </w:rPr>
        <w:t>little use of metaphor</w:t>
      </w:r>
      <w:r w:rsidR="000B25E5" w:rsidRPr="003E305C">
        <w:rPr>
          <w:rFonts w:ascii="Times New Roman" w:hAnsi="Times New Roman" w:cs="Times New Roman"/>
          <w:highlight w:val="yellow"/>
          <w:lang w:val="en-US"/>
        </w:rPr>
        <w:t xml:space="preserve"> or simile, and little variety in vocabulary)]”. (</w:t>
      </w:r>
      <w:proofErr w:type="spellStart"/>
      <w:r w:rsidR="000B25E5" w:rsidRPr="003E305C">
        <w:rPr>
          <w:rFonts w:ascii="Times New Roman" w:hAnsi="Times New Roman" w:cs="Times New Roman"/>
          <w:highlight w:val="yellow"/>
          <w:lang w:val="en-US"/>
        </w:rPr>
        <w:t>grifo</w:t>
      </w:r>
      <w:proofErr w:type="spellEnd"/>
      <w:r w:rsidR="000B25E5" w:rsidRPr="003E305C">
        <w:rPr>
          <w:rFonts w:ascii="Times New Roman" w:hAnsi="Times New Roman" w:cs="Times New Roman"/>
          <w:highlight w:val="yellow"/>
          <w:lang w:val="en-US"/>
        </w:rPr>
        <w:t xml:space="preserve"> do </w:t>
      </w:r>
      <w:proofErr w:type="spellStart"/>
      <w:r w:rsidR="000B25E5" w:rsidRPr="003E305C">
        <w:rPr>
          <w:rFonts w:ascii="Times New Roman" w:hAnsi="Times New Roman" w:cs="Times New Roman"/>
          <w:highlight w:val="yellow"/>
          <w:lang w:val="en-US"/>
        </w:rPr>
        <w:t>autor</w:t>
      </w:r>
      <w:proofErr w:type="spellEnd"/>
      <w:r w:rsidR="000B25E5" w:rsidRPr="003E305C">
        <w:rPr>
          <w:rFonts w:ascii="Times New Roman" w:hAnsi="Times New Roman" w:cs="Times New Roman"/>
          <w:highlight w:val="yellow"/>
          <w:lang w:val="en-US"/>
        </w:rPr>
        <w:t xml:space="preserve">)  </w:t>
      </w:r>
    </w:p>
  </w:footnote>
  <w:footnote w:id="39">
    <w:p w:rsidR="000B25E5" w:rsidRPr="003E305C" w:rsidRDefault="000B25E5" w:rsidP="003E305C">
      <w:pPr>
        <w:pStyle w:val="Textodenotaderodap"/>
        <w:jc w:val="both"/>
        <w:rPr>
          <w:rFonts w:ascii="Times New Roman" w:hAnsi="Times New Roman" w:cs="Times New Roman"/>
          <w:i/>
        </w:rPr>
      </w:pPr>
      <w:r w:rsidRPr="003E305C">
        <w:rPr>
          <w:rStyle w:val="Refdenotaderodap"/>
          <w:rFonts w:ascii="Times New Roman" w:hAnsi="Times New Roman" w:cs="Times New Roman"/>
          <w:highlight w:val="yellow"/>
        </w:rPr>
        <w:footnoteRef/>
      </w:r>
      <w:r w:rsidRPr="0084737A">
        <w:rPr>
          <w:rFonts w:ascii="Times New Roman" w:hAnsi="Times New Roman" w:cs="Times New Roman"/>
          <w:highlight w:val="yellow"/>
        </w:rPr>
        <w:t xml:space="preserve"> </w:t>
      </w:r>
      <w:r w:rsidR="003E305C" w:rsidRPr="0084737A">
        <w:rPr>
          <w:rFonts w:ascii="Times New Roman" w:hAnsi="Times New Roman" w:cs="Times New Roman"/>
          <w:highlight w:val="yellow"/>
        </w:rPr>
        <w:t xml:space="preserve">GRÁCIO FALISCO, </w:t>
      </w:r>
      <w:r w:rsidR="00C575A4" w:rsidRPr="0084737A">
        <w:rPr>
          <w:rFonts w:ascii="Times New Roman" w:hAnsi="Times New Roman" w:cs="Times New Roman"/>
          <w:i/>
          <w:highlight w:val="yellow"/>
        </w:rPr>
        <w:t>Cinegéticos</w:t>
      </w:r>
      <w:r w:rsidR="003E305C" w:rsidRPr="0084737A">
        <w:rPr>
          <w:rFonts w:ascii="Times New Roman" w:hAnsi="Times New Roman" w:cs="Times New Roman"/>
          <w:i/>
          <w:highlight w:val="yellow"/>
        </w:rPr>
        <w:t xml:space="preserve"> </w:t>
      </w:r>
      <w:r w:rsidR="003E305C" w:rsidRPr="0084737A">
        <w:rPr>
          <w:rFonts w:ascii="Times New Roman" w:hAnsi="Times New Roman" w:cs="Times New Roman"/>
          <w:highlight w:val="yellow"/>
        </w:rPr>
        <w:t xml:space="preserve">28-30: </w:t>
      </w:r>
      <w:proofErr w:type="spellStart"/>
      <w:r w:rsidR="003E305C" w:rsidRPr="0084737A">
        <w:rPr>
          <w:rFonts w:ascii="Times New Roman" w:hAnsi="Times New Roman" w:cs="Times New Roman"/>
          <w:i/>
          <w:highlight w:val="yellow"/>
        </w:rPr>
        <w:t>Tunc</w:t>
      </w:r>
      <w:proofErr w:type="spellEnd"/>
      <w:r w:rsidR="003E305C" w:rsidRPr="0084737A">
        <w:rPr>
          <w:rFonts w:ascii="Times New Roman" w:hAnsi="Times New Roman" w:cs="Times New Roman"/>
          <w:i/>
          <w:highlight w:val="yellow"/>
        </w:rPr>
        <w:t xml:space="preserve"> ipsum e </w:t>
      </w:r>
      <w:proofErr w:type="spellStart"/>
      <w:r w:rsidR="003E305C" w:rsidRPr="0084737A">
        <w:rPr>
          <w:rFonts w:ascii="Times New Roman" w:hAnsi="Times New Roman" w:cs="Times New Roman"/>
          <w:i/>
          <w:highlight w:val="yellow"/>
        </w:rPr>
        <w:t>medio</w:t>
      </w:r>
      <w:proofErr w:type="spellEnd"/>
      <w:r w:rsidR="003E305C" w:rsidRPr="0084737A">
        <w:rPr>
          <w:rFonts w:ascii="Times New Roman" w:hAnsi="Times New Roman" w:cs="Times New Roman"/>
          <w:i/>
          <w:highlight w:val="yellow"/>
        </w:rPr>
        <w:t xml:space="preserve"> cassem quo </w:t>
      </w:r>
      <w:proofErr w:type="spellStart"/>
      <w:r w:rsidR="003E305C" w:rsidRPr="0084737A">
        <w:rPr>
          <w:rFonts w:ascii="Times New Roman" w:hAnsi="Times New Roman" w:cs="Times New Roman"/>
          <w:i/>
          <w:highlight w:val="yellow"/>
        </w:rPr>
        <w:t>nascitur</w:t>
      </w:r>
      <w:proofErr w:type="spellEnd"/>
      <w:r w:rsidR="003E305C" w:rsidRPr="0084737A">
        <w:rPr>
          <w:rFonts w:ascii="Times New Roman" w:hAnsi="Times New Roman" w:cs="Times New Roman"/>
          <w:i/>
          <w:highlight w:val="yellow"/>
        </w:rPr>
        <w:t xml:space="preserve"> ore/</w:t>
      </w:r>
      <w:bookmarkStart w:id="1" w:name="29"/>
      <w:bookmarkEnd w:id="1"/>
      <w:r w:rsidR="003E305C" w:rsidRPr="0084737A">
        <w:rPr>
          <w:rFonts w:ascii="Times New Roman" w:hAnsi="Times New Roman" w:cs="Times New Roman"/>
          <w:i/>
          <w:highlight w:val="yellow"/>
        </w:rPr>
        <w:t xml:space="preserve"> </w:t>
      </w:r>
      <w:r w:rsidR="003E305C" w:rsidRPr="003E305C">
        <w:rPr>
          <w:rFonts w:ascii="Times New Roman" w:hAnsi="Times New Roman" w:cs="Times New Roman"/>
          <w:i/>
          <w:highlight w:val="yellow"/>
          <w:lang w:val="fr-FR"/>
        </w:rPr>
        <w:t xml:space="preserve">per senos circum usque sinus laqueabis, ut omni/ concipiat tergo, si quisquam est plurimus, hostem. </w:t>
      </w:r>
      <w:r w:rsidR="003E305C" w:rsidRPr="003E305C">
        <w:rPr>
          <w:rFonts w:ascii="Times New Roman" w:hAnsi="Times New Roman" w:cs="Times New Roman"/>
          <w:i/>
          <w:highlight w:val="yellow"/>
          <w:lang w:val="fr-FR"/>
        </w:rPr>
        <w:t xml:space="preserve">– </w:t>
      </w:r>
      <w:r w:rsidR="003E305C" w:rsidRPr="003E305C">
        <w:rPr>
          <w:rFonts w:ascii="Times New Roman" w:hAnsi="Times New Roman" w:cs="Times New Roman"/>
          <w:highlight w:val="yellow"/>
        </w:rPr>
        <w:t>“Então a própria rede, na boca central com que surge,/</w:t>
      </w:r>
      <w:r w:rsidR="003E305C" w:rsidRPr="003E305C">
        <w:rPr>
          <w:rFonts w:ascii="Times New Roman" w:hAnsi="Times New Roman" w:cs="Times New Roman"/>
          <w:i/>
          <w:highlight w:val="yellow"/>
        </w:rPr>
        <w:t xml:space="preserve"> </w:t>
      </w:r>
      <w:r w:rsidR="003E305C" w:rsidRPr="003E305C">
        <w:rPr>
          <w:rFonts w:ascii="Times New Roman" w:hAnsi="Times New Roman" w:cs="Times New Roman"/>
          <w:highlight w:val="yellow"/>
        </w:rPr>
        <w:t>prenderás à volta toda com seis bolsas, para,/</w:t>
      </w:r>
      <w:r w:rsidR="003E305C" w:rsidRPr="003E305C">
        <w:rPr>
          <w:rFonts w:ascii="Times New Roman" w:hAnsi="Times New Roman" w:cs="Times New Roman"/>
          <w:i/>
          <w:highlight w:val="yellow"/>
        </w:rPr>
        <w:t xml:space="preserve"> </w:t>
      </w:r>
      <w:r w:rsidR="0084737A">
        <w:rPr>
          <w:rFonts w:ascii="Times New Roman" w:hAnsi="Times New Roman" w:cs="Times New Roman"/>
          <w:highlight w:val="yellow"/>
        </w:rPr>
        <w:t>na cavidade inteira, capturar a presa</w:t>
      </w:r>
      <w:r w:rsidR="003E305C" w:rsidRPr="003E305C">
        <w:rPr>
          <w:rFonts w:ascii="Times New Roman" w:hAnsi="Times New Roman" w:cs="Times New Roman"/>
          <w:highlight w:val="yellow"/>
        </w:rPr>
        <w:t>, por maior que seja”</w:t>
      </w:r>
      <w:r w:rsidR="00EC1B5E">
        <w:rPr>
          <w:rFonts w:ascii="Times New Roman" w:hAnsi="Times New Roman" w:cs="Times New Roman"/>
          <w:highlight w:val="yellow"/>
        </w:rPr>
        <w:t xml:space="preserve"> (trad.</w:t>
      </w:r>
      <w:r w:rsidR="003E305C" w:rsidRPr="003E305C">
        <w:rPr>
          <w:rFonts w:ascii="Times New Roman" w:hAnsi="Times New Roman" w:cs="Times New Roman"/>
          <w:highlight w:val="yellow"/>
        </w:rPr>
        <w:t xml:space="preserve"> </w:t>
      </w:r>
      <w:proofErr w:type="gramStart"/>
      <w:r w:rsidR="003E305C" w:rsidRPr="003E305C">
        <w:rPr>
          <w:rFonts w:ascii="Times New Roman" w:hAnsi="Times New Roman" w:cs="Times New Roman"/>
          <w:highlight w:val="yellow"/>
        </w:rPr>
        <w:t>do</w:t>
      </w:r>
      <w:proofErr w:type="gramEnd"/>
      <w:r w:rsidR="003E305C" w:rsidRPr="003E305C">
        <w:rPr>
          <w:rFonts w:ascii="Times New Roman" w:hAnsi="Times New Roman" w:cs="Times New Roman"/>
          <w:highlight w:val="yellow"/>
        </w:rPr>
        <w:t xml:space="preserve"> autor)</w:t>
      </w:r>
      <w:r w:rsidR="00EC1B5E">
        <w:rPr>
          <w:rFonts w:ascii="Times New Roman" w:hAnsi="Times New Roman" w:cs="Times New Roman"/>
        </w:rPr>
        <w:t xml:space="preserve">. </w:t>
      </w:r>
    </w:p>
  </w:footnote>
  <w:footnote w:id="40">
    <w:p w:rsidR="000B25E5" w:rsidRPr="000B25E5" w:rsidRDefault="000B25E5" w:rsidP="000B25E5">
      <w:pPr>
        <w:pStyle w:val="Textodenotaderodap"/>
        <w:jc w:val="both"/>
        <w:rPr>
          <w:rFonts w:ascii="Times New Roman" w:hAnsi="Times New Roman" w:cs="Times New Roman"/>
          <w:i/>
        </w:rPr>
      </w:pPr>
      <w:r w:rsidRPr="000B25E5">
        <w:rPr>
          <w:rStyle w:val="Refdenotaderodap"/>
          <w:rFonts w:ascii="Times New Roman" w:hAnsi="Times New Roman" w:cs="Times New Roman"/>
          <w:highlight w:val="yellow"/>
        </w:rPr>
        <w:footnoteRef/>
      </w:r>
      <w:r w:rsidRPr="000B25E5">
        <w:rPr>
          <w:rFonts w:ascii="Times New Roman" w:hAnsi="Times New Roman" w:cs="Times New Roman"/>
          <w:highlight w:val="yellow"/>
        </w:rPr>
        <w:t xml:space="preserve"> GRÁCIO FALISCO, </w:t>
      </w:r>
      <w:r w:rsidRPr="000B25E5">
        <w:rPr>
          <w:rFonts w:ascii="Times New Roman" w:hAnsi="Times New Roman" w:cs="Times New Roman"/>
          <w:i/>
          <w:highlight w:val="yellow"/>
        </w:rPr>
        <w:t>C</w:t>
      </w:r>
      <w:r w:rsidR="00C575A4">
        <w:rPr>
          <w:rFonts w:ascii="Times New Roman" w:hAnsi="Times New Roman" w:cs="Times New Roman"/>
          <w:i/>
          <w:highlight w:val="yellow"/>
        </w:rPr>
        <w:t>inegéticos</w:t>
      </w:r>
      <w:r w:rsidRPr="000B25E5">
        <w:rPr>
          <w:rFonts w:ascii="Times New Roman" w:hAnsi="Times New Roman" w:cs="Times New Roman"/>
          <w:highlight w:val="yellow"/>
        </w:rPr>
        <w:t xml:space="preserve"> 92-94: </w:t>
      </w:r>
      <w:r w:rsidRPr="000B25E5">
        <w:rPr>
          <w:rFonts w:ascii="Times New Roman" w:hAnsi="Times New Roman" w:cs="Times New Roman"/>
          <w:i/>
          <w:highlight w:val="yellow"/>
        </w:rPr>
        <w:t xml:space="preserve">Quid </w:t>
      </w:r>
      <w:proofErr w:type="spellStart"/>
      <w:r w:rsidRPr="000B25E5">
        <w:rPr>
          <w:rFonts w:ascii="Times New Roman" w:hAnsi="Times New Roman" w:cs="Times New Roman"/>
          <w:i/>
          <w:highlight w:val="yellow"/>
        </w:rPr>
        <w:t>qui</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dentatas</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iligno</w:t>
      </w:r>
      <w:proofErr w:type="spellEnd"/>
      <w:r w:rsidRPr="000B25E5">
        <w:rPr>
          <w:rFonts w:ascii="Times New Roman" w:hAnsi="Times New Roman" w:cs="Times New Roman"/>
          <w:i/>
          <w:highlight w:val="yellow"/>
        </w:rPr>
        <w:t xml:space="preserve"> robore </w:t>
      </w:r>
      <w:proofErr w:type="spellStart"/>
      <w:r w:rsidRPr="000B25E5">
        <w:rPr>
          <w:rFonts w:ascii="Times New Roman" w:hAnsi="Times New Roman" w:cs="Times New Roman"/>
          <w:i/>
          <w:highlight w:val="yellow"/>
        </w:rPr>
        <w:t>clausit</w:t>
      </w:r>
      <w:proofErr w:type="spellEnd"/>
      <w:r w:rsidRPr="000B25E5">
        <w:rPr>
          <w:rFonts w:ascii="Times New Roman" w:hAnsi="Times New Roman" w:cs="Times New Roman"/>
          <w:i/>
          <w:highlight w:val="yellow"/>
        </w:rPr>
        <w:t>/</w:t>
      </w:r>
      <w:bookmarkStart w:id="2" w:name="93"/>
      <w:bookmarkEnd w:id="2"/>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uenator</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pedicas</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Quam</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dissimulantibus</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armis</w:t>
      </w:r>
      <w:proofErr w:type="spellEnd"/>
      <w:r w:rsidRPr="000B25E5">
        <w:rPr>
          <w:rFonts w:ascii="Times New Roman" w:hAnsi="Times New Roman" w:cs="Times New Roman"/>
          <w:i/>
          <w:highlight w:val="yellow"/>
        </w:rPr>
        <w:t>/</w:t>
      </w:r>
      <w:bookmarkStart w:id="3" w:name="94"/>
      <w:bookmarkEnd w:id="3"/>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saepe</w:t>
      </w:r>
      <w:proofErr w:type="spellEnd"/>
      <w:r w:rsidRPr="000B25E5">
        <w:rPr>
          <w:rFonts w:ascii="Times New Roman" w:hAnsi="Times New Roman" w:cs="Times New Roman"/>
          <w:i/>
          <w:highlight w:val="yellow"/>
        </w:rPr>
        <w:t xml:space="preserve"> </w:t>
      </w:r>
      <w:proofErr w:type="spellStart"/>
      <w:r w:rsidRPr="000B25E5">
        <w:rPr>
          <w:rFonts w:ascii="Times New Roman" w:hAnsi="Times New Roman" w:cs="Times New Roman"/>
          <w:i/>
          <w:highlight w:val="yellow"/>
        </w:rPr>
        <w:t>habet</w:t>
      </w:r>
      <w:proofErr w:type="spellEnd"/>
      <w:r w:rsidRPr="000B25E5">
        <w:rPr>
          <w:rFonts w:ascii="Times New Roman" w:hAnsi="Times New Roman" w:cs="Times New Roman"/>
          <w:i/>
          <w:highlight w:val="yellow"/>
        </w:rPr>
        <w:t xml:space="preserve"> </w:t>
      </w:r>
      <w:proofErr w:type="spellStart"/>
      <w:r w:rsidR="003E305C">
        <w:rPr>
          <w:rFonts w:ascii="Times New Roman" w:hAnsi="Times New Roman" w:cs="Times New Roman"/>
          <w:i/>
          <w:highlight w:val="yellow"/>
        </w:rPr>
        <w:t>imprudens</w:t>
      </w:r>
      <w:proofErr w:type="spellEnd"/>
      <w:r w:rsidR="003E305C">
        <w:rPr>
          <w:rFonts w:ascii="Times New Roman" w:hAnsi="Times New Roman" w:cs="Times New Roman"/>
          <w:i/>
          <w:highlight w:val="yellow"/>
        </w:rPr>
        <w:t xml:space="preserve"> </w:t>
      </w:r>
      <w:proofErr w:type="spellStart"/>
      <w:r w:rsidR="003E305C">
        <w:rPr>
          <w:rFonts w:ascii="Times New Roman" w:hAnsi="Times New Roman" w:cs="Times New Roman"/>
          <w:i/>
          <w:highlight w:val="yellow"/>
        </w:rPr>
        <w:t>alieni</w:t>
      </w:r>
      <w:proofErr w:type="spellEnd"/>
      <w:r w:rsidR="003E305C">
        <w:rPr>
          <w:rFonts w:ascii="Times New Roman" w:hAnsi="Times New Roman" w:cs="Times New Roman"/>
          <w:i/>
          <w:highlight w:val="yellow"/>
        </w:rPr>
        <w:t xml:space="preserve"> lucra </w:t>
      </w:r>
      <w:proofErr w:type="spellStart"/>
      <w:r w:rsidR="003E305C">
        <w:rPr>
          <w:rFonts w:ascii="Times New Roman" w:hAnsi="Times New Roman" w:cs="Times New Roman"/>
          <w:i/>
          <w:highlight w:val="yellow"/>
        </w:rPr>
        <w:t>laboris</w:t>
      </w:r>
      <w:proofErr w:type="spellEnd"/>
      <w:r w:rsidR="003E305C">
        <w:rPr>
          <w:rFonts w:ascii="Times New Roman" w:hAnsi="Times New Roman" w:cs="Times New Roman"/>
          <w:i/>
          <w:highlight w:val="yellow"/>
        </w:rPr>
        <w:t xml:space="preserve">! – </w:t>
      </w:r>
      <w:r w:rsidRPr="000B25E5">
        <w:rPr>
          <w:rFonts w:ascii="Times New Roman" w:hAnsi="Times New Roman" w:cs="Times New Roman"/>
          <w:highlight w:val="yellow"/>
        </w:rPr>
        <w:t xml:space="preserve">“E o caçador que, em madeira de </w:t>
      </w:r>
      <w:proofErr w:type="spellStart"/>
      <w:r w:rsidRPr="000B25E5">
        <w:rPr>
          <w:rFonts w:ascii="Times New Roman" w:hAnsi="Times New Roman" w:cs="Times New Roman"/>
          <w:highlight w:val="yellow"/>
        </w:rPr>
        <w:t>azinheira</w:t>
      </w:r>
      <w:proofErr w:type="spellEnd"/>
      <w:r w:rsidRPr="000B25E5">
        <w:rPr>
          <w:rFonts w:ascii="Times New Roman" w:hAnsi="Times New Roman" w:cs="Times New Roman"/>
          <w:highlight w:val="yellow"/>
        </w:rPr>
        <w:t>, prendeu/</w:t>
      </w:r>
      <w:r w:rsidRPr="000B25E5">
        <w:rPr>
          <w:rFonts w:ascii="Times New Roman" w:hAnsi="Times New Roman" w:cs="Times New Roman"/>
          <w:i/>
          <w:highlight w:val="yellow"/>
        </w:rPr>
        <w:t xml:space="preserve"> </w:t>
      </w:r>
      <w:r w:rsidRPr="000B25E5">
        <w:rPr>
          <w:rFonts w:ascii="Times New Roman" w:hAnsi="Times New Roman" w:cs="Times New Roman"/>
          <w:highlight w:val="yellow"/>
        </w:rPr>
        <w:t>armadilhas dentadas? Com que frequência, pelo engano/</w:t>
      </w:r>
      <w:r w:rsidRPr="000B25E5">
        <w:rPr>
          <w:rFonts w:ascii="Times New Roman" w:hAnsi="Times New Roman" w:cs="Times New Roman"/>
          <w:i/>
          <w:highlight w:val="yellow"/>
        </w:rPr>
        <w:t xml:space="preserve"> </w:t>
      </w:r>
      <w:r w:rsidRPr="000B25E5">
        <w:rPr>
          <w:rFonts w:ascii="Times New Roman" w:hAnsi="Times New Roman" w:cs="Times New Roman"/>
          <w:highlight w:val="yellow"/>
        </w:rPr>
        <w:t xml:space="preserve">das armas, um descuidado colhe os frutos do esforço alheio!” </w:t>
      </w:r>
      <w:r w:rsidR="00EC1B5E">
        <w:rPr>
          <w:rFonts w:ascii="Times New Roman" w:hAnsi="Times New Roman" w:cs="Times New Roman"/>
          <w:highlight w:val="yellow"/>
        </w:rPr>
        <w:t>(trad.</w:t>
      </w:r>
      <w:r w:rsidRPr="000B25E5">
        <w:rPr>
          <w:rFonts w:ascii="Times New Roman" w:hAnsi="Times New Roman" w:cs="Times New Roman"/>
          <w:highlight w:val="yellow"/>
        </w:rPr>
        <w:t xml:space="preserve"> do autor</w:t>
      </w:r>
      <w:proofErr w:type="gramStart"/>
      <w:r w:rsidRPr="000B25E5">
        <w:rPr>
          <w:rFonts w:ascii="Times New Roman" w:hAnsi="Times New Roman" w:cs="Times New Roman"/>
          <w:highlight w:val="yellow"/>
        </w:rP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53"/>
    <w:rsid w:val="000072D7"/>
    <w:rsid w:val="000076E1"/>
    <w:rsid w:val="00015980"/>
    <w:rsid w:val="0004045B"/>
    <w:rsid w:val="0005724A"/>
    <w:rsid w:val="00062BDF"/>
    <w:rsid w:val="00095464"/>
    <w:rsid w:val="000979A1"/>
    <w:rsid w:val="000A55DE"/>
    <w:rsid w:val="000B25E5"/>
    <w:rsid w:val="000B52C1"/>
    <w:rsid w:val="000B79DB"/>
    <w:rsid w:val="000C0522"/>
    <w:rsid w:val="000D3252"/>
    <w:rsid w:val="000D61EC"/>
    <w:rsid w:val="000F0FC9"/>
    <w:rsid w:val="00134B44"/>
    <w:rsid w:val="00150496"/>
    <w:rsid w:val="00175183"/>
    <w:rsid w:val="00180419"/>
    <w:rsid w:val="0018277F"/>
    <w:rsid w:val="00184B30"/>
    <w:rsid w:val="00187649"/>
    <w:rsid w:val="001916F8"/>
    <w:rsid w:val="00195ABD"/>
    <w:rsid w:val="001A1992"/>
    <w:rsid w:val="001A5B5F"/>
    <w:rsid w:val="001C5BB9"/>
    <w:rsid w:val="001D1969"/>
    <w:rsid w:val="001F6283"/>
    <w:rsid w:val="00202789"/>
    <w:rsid w:val="00210B9B"/>
    <w:rsid w:val="00212C9C"/>
    <w:rsid w:val="0023521F"/>
    <w:rsid w:val="00246436"/>
    <w:rsid w:val="00250D51"/>
    <w:rsid w:val="0025644D"/>
    <w:rsid w:val="002612C3"/>
    <w:rsid w:val="00261B39"/>
    <w:rsid w:val="00287676"/>
    <w:rsid w:val="00291E6E"/>
    <w:rsid w:val="002A3CD8"/>
    <w:rsid w:val="002A61D2"/>
    <w:rsid w:val="002C0E6A"/>
    <w:rsid w:val="002F2690"/>
    <w:rsid w:val="002F3C8E"/>
    <w:rsid w:val="00312756"/>
    <w:rsid w:val="00321FF0"/>
    <w:rsid w:val="00334236"/>
    <w:rsid w:val="00346E6F"/>
    <w:rsid w:val="0035700A"/>
    <w:rsid w:val="003653F3"/>
    <w:rsid w:val="00372EAA"/>
    <w:rsid w:val="00385976"/>
    <w:rsid w:val="003A66CE"/>
    <w:rsid w:val="003B038F"/>
    <w:rsid w:val="003B2DC0"/>
    <w:rsid w:val="003B6B64"/>
    <w:rsid w:val="003B7110"/>
    <w:rsid w:val="003C0A91"/>
    <w:rsid w:val="003C1F47"/>
    <w:rsid w:val="003C532B"/>
    <w:rsid w:val="003D45E0"/>
    <w:rsid w:val="003E305C"/>
    <w:rsid w:val="003E63B2"/>
    <w:rsid w:val="003F3D37"/>
    <w:rsid w:val="003F6676"/>
    <w:rsid w:val="004137FE"/>
    <w:rsid w:val="00442DDD"/>
    <w:rsid w:val="004524A4"/>
    <w:rsid w:val="004C147D"/>
    <w:rsid w:val="004E140C"/>
    <w:rsid w:val="004F544D"/>
    <w:rsid w:val="004F5DBC"/>
    <w:rsid w:val="004F637F"/>
    <w:rsid w:val="00500847"/>
    <w:rsid w:val="00511107"/>
    <w:rsid w:val="00512077"/>
    <w:rsid w:val="00522A9A"/>
    <w:rsid w:val="00525A5E"/>
    <w:rsid w:val="005566D3"/>
    <w:rsid w:val="005619FF"/>
    <w:rsid w:val="00566750"/>
    <w:rsid w:val="0056763A"/>
    <w:rsid w:val="00582709"/>
    <w:rsid w:val="00585B62"/>
    <w:rsid w:val="00586B06"/>
    <w:rsid w:val="00590C95"/>
    <w:rsid w:val="005A5747"/>
    <w:rsid w:val="005B23EE"/>
    <w:rsid w:val="005B3C3A"/>
    <w:rsid w:val="005D15A3"/>
    <w:rsid w:val="005F1B8C"/>
    <w:rsid w:val="005F7B89"/>
    <w:rsid w:val="006015D4"/>
    <w:rsid w:val="006206C2"/>
    <w:rsid w:val="006257FB"/>
    <w:rsid w:val="006277CD"/>
    <w:rsid w:val="00637905"/>
    <w:rsid w:val="00644A9A"/>
    <w:rsid w:val="006631F4"/>
    <w:rsid w:val="00665522"/>
    <w:rsid w:val="00665800"/>
    <w:rsid w:val="00666C41"/>
    <w:rsid w:val="00667382"/>
    <w:rsid w:val="00674B84"/>
    <w:rsid w:val="006829F4"/>
    <w:rsid w:val="006937D3"/>
    <w:rsid w:val="006940A2"/>
    <w:rsid w:val="006B04C2"/>
    <w:rsid w:val="006C4B62"/>
    <w:rsid w:val="006C4F5E"/>
    <w:rsid w:val="006D0653"/>
    <w:rsid w:val="006E2BB2"/>
    <w:rsid w:val="006F4702"/>
    <w:rsid w:val="00700C4A"/>
    <w:rsid w:val="00716726"/>
    <w:rsid w:val="00727DA7"/>
    <w:rsid w:val="0073450A"/>
    <w:rsid w:val="0074428E"/>
    <w:rsid w:val="00751AED"/>
    <w:rsid w:val="00756BB4"/>
    <w:rsid w:val="00762F4F"/>
    <w:rsid w:val="00764178"/>
    <w:rsid w:val="00765E95"/>
    <w:rsid w:val="0077489B"/>
    <w:rsid w:val="0077548C"/>
    <w:rsid w:val="00780F3D"/>
    <w:rsid w:val="00791088"/>
    <w:rsid w:val="007965C0"/>
    <w:rsid w:val="007B26B7"/>
    <w:rsid w:val="007D40F7"/>
    <w:rsid w:val="007D4389"/>
    <w:rsid w:val="007D685F"/>
    <w:rsid w:val="007E2BF6"/>
    <w:rsid w:val="007F13C7"/>
    <w:rsid w:val="0080413C"/>
    <w:rsid w:val="00842C7A"/>
    <w:rsid w:val="00844F9A"/>
    <w:rsid w:val="0084737A"/>
    <w:rsid w:val="008609CE"/>
    <w:rsid w:val="00864466"/>
    <w:rsid w:val="00885B40"/>
    <w:rsid w:val="008A12A4"/>
    <w:rsid w:val="008A2AD8"/>
    <w:rsid w:val="008B07C1"/>
    <w:rsid w:val="008B1E65"/>
    <w:rsid w:val="008C3B80"/>
    <w:rsid w:val="008C5DE6"/>
    <w:rsid w:val="008D6432"/>
    <w:rsid w:val="008F27D4"/>
    <w:rsid w:val="0090049A"/>
    <w:rsid w:val="00904042"/>
    <w:rsid w:val="00910225"/>
    <w:rsid w:val="0093632A"/>
    <w:rsid w:val="00957911"/>
    <w:rsid w:val="00980873"/>
    <w:rsid w:val="00992843"/>
    <w:rsid w:val="00995B98"/>
    <w:rsid w:val="009A2092"/>
    <w:rsid w:val="009A24C7"/>
    <w:rsid w:val="009B02F2"/>
    <w:rsid w:val="009D44D3"/>
    <w:rsid w:val="009E42C3"/>
    <w:rsid w:val="00A15550"/>
    <w:rsid w:val="00A337C9"/>
    <w:rsid w:val="00A707A4"/>
    <w:rsid w:val="00A7314B"/>
    <w:rsid w:val="00A7445F"/>
    <w:rsid w:val="00A85BCA"/>
    <w:rsid w:val="00A908F2"/>
    <w:rsid w:val="00A914D4"/>
    <w:rsid w:val="00A93F61"/>
    <w:rsid w:val="00AA1895"/>
    <w:rsid w:val="00AA63E9"/>
    <w:rsid w:val="00AB2163"/>
    <w:rsid w:val="00AC413A"/>
    <w:rsid w:val="00AE6F99"/>
    <w:rsid w:val="00B11170"/>
    <w:rsid w:val="00B13C85"/>
    <w:rsid w:val="00B27C36"/>
    <w:rsid w:val="00B31CD5"/>
    <w:rsid w:val="00B360FA"/>
    <w:rsid w:val="00B3772D"/>
    <w:rsid w:val="00B56926"/>
    <w:rsid w:val="00B6039A"/>
    <w:rsid w:val="00B61376"/>
    <w:rsid w:val="00B67309"/>
    <w:rsid w:val="00B751DB"/>
    <w:rsid w:val="00BA2DBB"/>
    <w:rsid w:val="00BA326A"/>
    <w:rsid w:val="00BB06F4"/>
    <w:rsid w:val="00BC5555"/>
    <w:rsid w:val="00BC6A5A"/>
    <w:rsid w:val="00BE4132"/>
    <w:rsid w:val="00BF3265"/>
    <w:rsid w:val="00BF6100"/>
    <w:rsid w:val="00C002BB"/>
    <w:rsid w:val="00C0765C"/>
    <w:rsid w:val="00C16B77"/>
    <w:rsid w:val="00C2718A"/>
    <w:rsid w:val="00C35ED8"/>
    <w:rsid w:val="00C5571E"/>
    <w:rsid w:val="00C56EA9"/>
    <w:rsid w:val="00C575A4"/>
    <w:rsid w:val="00C64AB6"/>
    <w:rsid w:val="00C727F3"/>
    <w:rsid w:val="00C81CE3"/>
    <w:rsid w:val="00C95EA3"/>
    <w:rsid w:val="00CA4669"/>
    <w:rsid w:val="00CC3AB8"/>
    <w:rsid w:val="00CC5BA3"/>
    <w:rsid w:val="00CD393B"/>
    <w:rsid w:val="00CE2543"/>
    <w:rsid w:val="00D0071F"/>
    <w:rsid w:val="00D11258"/>
    <w:rsid w:val="00D1412F"/>
    <w:rsid w:val="00D14AF6"/>
    <w:rsid w:val="00D1625D"/>
    <w:rsid w:val="00D318FF"/>
    <w:rsid w:val="00D33849"/>
    <w:rsid w:val="00D8072A"/>
    <w:rsid w:val="00D85352"/>
    <w:rsid w:val="00D946AF"/>
    <w:rsid w:val="00D970D4"/>
    <w:rsid w:val="00DC16FA"/>
    <w:rsid w:val="00DD123C"/>
    <w:rsid w:val="00DE130A"/>
    <w:rsid w:val="00DF4298"/>
    <w:rsid w:val="00E16E29"/>
    <w:rsid w:val="00E20E26"/>
    <w:rsid w:val="00E246AB"/>
    <w:rsid w:val="00E32C5A"/>
    <w:rsid w:val="00E341FF"/>
    <w:rsid w:val="00E655C0"/>
    <w:rsid w:val="00E760DB"/>
    <w:rsid w:val="00EA1770"/>
    <w:rsid w:val="00EB209D"/>
    <w:rsid w:val="00EC1B5E"/>
    <w:rsid w:val="00EC2BDD"/>
    <w:rsid w:val="00ED5217"/>
    <w:rsid w:val="00F043C0"/>
    <w:rsid w:val="00F07DD7"/>
    <w:rsid w:val="00F10024"/>
    <w:rsid w:val="00F12AE3"/>
    <w:rsid w:val="00F336E1"/>
    <w:rsid w:val="00F47DD6"/>
    <w:rsid w:val="00F51ABF"/>
    <w:rsid w:val="00F55F1F"/>
    <w:rsid w:val="00F608DD"/>
    <w:rsid w:val="00F90830"/>
    <w:rsid w:val="00FC57D8"/>
    <w:rsid w:val="00FD2EDF"/>
    <w:rsid w:val="00FD3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1207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2077"/>
    <w:rPr>
      <w:sz w:val="20"/>
      <w:szCs w:val="20"/>
    </w:rPr>
  </w:style>
  <w:style w:type="character" w:styleId="Refdenotaderodap">
    <w:name w:val="footnote reference"/>
    <w:basedOn w:val="Fontepargpadro"/>
    <w:uiPriority w:val="99"/>
    <w:semiHidden/>
    <w:unhideWhenUsed/>
    <w:rsid w:val="00512077"/>
    <w:rPr>
      <w:vertAlign w:val="superscript"/>
    </w:rPr>
  </w:style>
  <w:style w:type="paragraph" w:styleId="Cabealho">
    <w:name w:val="header"/>
    <w:basedOn w:val="Normal"/>
    <w:link w:val="CabealhoChar"/>
    <w:uiPriority w:val="99"/>
    <w:unhideWhenUsed/>
    <w:rsid w:val="00E24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46AB"/>
  </w:style>
  <w:style w:type="paragraph" w:styleId="Rodap">
    <w:name w:val="footer"/>
    <w:basedOn w:val="Normal"/>
    <w:link w:val="RodapChar"/>
    <w:uiPriority w:val="99"/>
    <w:unhideWhenUsed/>
    <w:rsid w:val="00E246AB"/>
    <w:pPr>
      <w:tabs>
        <w:tab w:val="center" w:pos="4252"/>
        <w:tab w:val="right" w:pos="8504"/>
      </w:tabs>
      <w:spacing w:after="0" w:line="240" w:lineRule="auto"/>
    </w:pPr>
  </w:style>
  <w:style w:type="character" w:customStyle="1" w:styleId="RodapChar">
    <w:name w:val="Rodapé Char"/>
    <w:basedOn w:val="Fontepargpadro"/>
    <w:link w:val="Rodap"/>
    <w:uiPriority w:val="99"/>
    <w:rsid w:val="00E24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1207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2077"/>
    <w:rPr>
      <w:sz w:val="20"/>
      <w:szCs w:val="20"/>
    </w:rPr>
  </w:style>
  <w:style w:type="character" w:styleId="Refdenotaderodap">
    <w:name w:val="footnote reference"/>
    <w:basedOn w:val="Fontepargpadro"/>
    <w:uiPriority w:val="99"/>
    <w:semiHidden/>
    <w:unhideWhenUsed/>
    <w:rsid w:val="00512077"/>
    <w:rPr>
      <w:vertAlign w:val="superscript"/>
    </w:rPr>
  </w:style>
  <w:style w:type="paragraph" w:styleId="Cabealho">
    <w:name w:val="header"/>
    <w:basedOn w:val="Normal"/>
    <w:link w:val="CabealhoChar"/>
    <w:uiPriority w:val="99"/>
    <w:unhideWhenUsed/>
    <w:rsid w:val="00E24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46AB"/>
  </w:style>
  <w:style w:type="paragraph" w:styleId="Rodap">
    <w:name w:val="footer"/>
    <w:basedOn w:val="Normal"/>
    <w:link w:val="RodapChar"/>
    <w:uiPriority w:val="99"/>
    <w:unhideWhenUsed/>
    <w:rsid w:val="00E246AB"/>
    <w:pPr>
      <w:tabs>
        <w:tab w:val="center" w:pos="4252"/>
        <w:tab w:val="right" w:pos="8504"/>
      </w:tabs>
      <w:spacing w:after="0" w:line="240" w:lineRule="auto"/>
    </w:pPr>
  </w:style>
  <w:style w:type="character" w:customStyle="1" w:styleId="RodapChar">
    <w:name w:val="Rodapé Char"/>
    <w:basedOn w:val="Fontepargpadro"/>
    <w:link w:val="Rodap"/>
    <w:uiPriority w:val="99"/>
    <w:rsid w:val="00E2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0004">
      <w:bodyDiv w:val="1"/>
      <w:marLeft w:val="0"/>
      <w:marRight w:val="0"/>
      <w:marTop w:val="0"/>
      <w:marBottom w:val="0"/>
      <w:divBdr>
        <w:top w:val="none" w:sz="0" w:space="0" w:color="auto"/>
        <w:left w:val="none" w:sz="0" w:space="0" w:color="auto"/>
        <w:bottom w:val="none" w:sz="0" w:space="0" w:color="auto"/>
        <w:right w:val="none" w:sz="0" w:space="0" w:color="auto"/>
      </w:divBdr>
    </w:div>
    <w:div w:id="6043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8133-698B-47B2-B1D7-817C08FA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Pages>
  <Words>3715</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76</cp:revision>
  <dcterms:created xsi:type="dcterms:W3CDTF">2017-06-15T18:15:00Z</dcterms:created>
  <dcterms:modified xsi:type="dcterms:W3CDTF">2017-10-28T20:52:00Z</dcterms:modified>
</cp:coreProperties>
</file>