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9EB" w:rsidRPr="007A09B0" w:rsidRDefault="009159EB" w:rsidP="00CC1D08">
      <w:pPr>
        <w:shd w:val="clear" w:color="auto" w:fill="FFFFFF"/>
        <w:spacing w:after="0" w:line="240" w:lineRule="auto"/>
        <w:jc w:val="center"/>
        <w:rPr>
          <w:rFonts w:ascii="Garamond" w:hAnsi="Garamond"/>
          <w:sz w:val="24"/>
          <w:szCs w:val="24"/>
          <w:lang w:val="en-US"/>
        </w:rPr>
      </w:pPr>
      <w:r w:rsidRPr="009159EB">
        <w:rPr>
          <w:rFonts w:ascii="Garamond" w:hAnsi="Garamond"/>
          <w:i/>
          <w:sz w:val="24"/>
          <w:szCs w:val="24"/>
          <w:lang w:val="en-US"/>
        </w:rPr>
        <w:t>A cartography of friendships</w:t>
      </w:r>
    </w:p>
    <w:p w:rsidR="009159EB" w:rsidRPr="007A09B0" w:rsidRDefault="009159EB" w:rsidP="00CC1D08">
      <w:pPr>
        <w:shd w:val="clear" w:color="auto" w:fill="FFFFFF"/>
        <w:spacing w:after="0" w:line="240" w:lineRule="auto"/>
        <w:jc w:val="both"/>
        <w:rPr>
          <w:rFonts w:ascii="Garamond" w:hAnsi="Garamond"/>
          <w:sz w:val="24"/>
          <w:szCs w:val="24"/>
          <w:lang w:val="en-US"/>
        </w:rPr>
      </w:pPr>
    </w:p>
    <w:p w:rsidR="009159EB" w:rsidRPr="007A09B0" w:rsidRDefault="009159EB" w:rsidP="00CC1D08">
      <w:pPr>
        <w:shd w:val="clear" w:color="auto" w:fill="FFFFFF"/>
        <w:spacing w:after="0" w:line="240" w:lineRule="auto"/>
        <w:jc w:val="both"/>
        <w:rPr>
          <w:rFonts w:ascii="Garamond" w:hAnsi="Garamond"/>
          <w:sz w:val="24"/>
          <w:szCs w:val="24"/>
          <w:lang w:val="en-US"/>
        </w:rPr>
      </w:pPr>
      <w:r w:rsidRPr="007A09B0">
        <w:rPr>
          <w:rFonts w:ascii="Garamond" w:hAnsi="Garamond"/>
          <w:sz w:val="24"/>
          <w:szCs w:val="24"/>
          <w:lang w:val="en-US"/>
        </w:rPr>
        <w:t>In the 1940s, Spain experienced an immediate postwar period marked by a devastating panorama: physical and moral hunger, ideological persecutions, arbitrary imprisonment and empty promises of "peace".</w:t>
      </w:r>
    </w:p>
    <w:p w:rsidR="009159EB" w:rsidRDefault="009159EB" w:rsidP="00CC1D08">
      <w:pPr>
        <w:shd w:val="clear" w:color="auto" w:fill="FFFFFF"/>
        <w:spacing w:after="0" w:line="240" w:lineRule="auto"/>
        <w:jc w:val="both"/>
        <w:rPr>
          <w:rFonts w:ascii="Garamond" w:hAnsi="Garamond"/>
          <w:sz w:val="24"/>
          <w:szCs w:val="24"/>
          <w:lang w:val="en-US"/>
        </w:rPr>
      </w:pPr>
      <w:r w:rsidRPr="009159EB">
        <w:rPr>
          <w:rFonts w:ascii="Garamond" w:hAnsi="Garamond"/>
          <w:sz w:val="24"/>
          <w:szCs w:val="24"/>
          <w:lang w:val="en-US"/>
        </w:rPr>
        <w:t xml:space="preserve">Gradually, bread begins to appear at the grocery stores and both moral and aesthetic hunger makes its first claims. </w:t>
      </w:r>
      <w:r w:rsidRPr="007A09B0">
        <w:rPr>
          <w:rFonts w:ascii="Garamond" w:hAnsi="Garamond"/>
          <w:sz w:val="24"/>
          <w:szCs w:val="24"/>
          <w:lang w:val="en-US"/>
        </w:rPr>
        <w:t>That moment in which Spanish cultural scene struggles against aridity and marasmus is, precisely, the starting point of our proposal: to examine the artistic-cultural reaction of Barcelona based on the career and performance of the painter Joan Ponç. Our work examines his relations with some avant-garde groups inserted in that bleak context of the immediate post-civil war in Spain and discusses how his close contact with some Brazilian poets will be decisive for Brazil to establish in his biographical and creative horizon, as well as an alternative to the European panorama.</w:t>
      </w:r>
    </w:p>
    <w:p w:rsidR="00D069DF" w:rsidRDefault="00D069DF" w:rsidP="00CC1D08">
      <w:pPr>
        <w:shd w:val="clear" w:color="auto" w:fill="FFFFFF"/>
        <w:spacing w:after="0" w:line="240" w:lineRule="auto"/>
        <w:jc w:val="both"/>
        <w:rPr>
          <w:rFonts w:ascii="Garamond" w:hAnsi="Garamond"/>
          <w:sz w:val="24"/>
          <w:szCs w:val="24"/>
          <w:lang w:val="en-US"/>
        </w:rPr>
      </w:pPr>
      <w:r>
        <w:rPr>
          <w:rFonts w:ascii="Garamond" w:hAnsi="Garamond"/>
          <w:sz w:val="24"/>
          <w:szCs w:val="24"/>
          <w:lang w:val="en-US"/>
        </w:rPr>
        <w:t>Key words</w:t>
      </w:r>
      <w:r w:rsidRPr="00D069DF">
        <w:rPr>
          <w:rFonts w:ascii="Garamond" w:hAnsi="Garamond"/>
          <w:sz w:val="24"/>
          <w:szCs w:val="24"/>
          <w:lang w:val="en-US"/>
        </w:rPr>
        <w:t xml:space="preserve">: Joan </w:t>
      </w:r>
      <w:proofErr w:type="spellStart"/>
      <w:r w:rsidRPr="00D069DF">
        <w:rPr>
          <w:rFonts w:ascii="Garamond" w:hAnsi="Garamond"/>
          <w:sz w:val="24"/>
          <w:szCs w:val="24"/>
          <w:lang w:val="en-US"/>
        </w:rPr>
        <w:t>Ponç</w:t>
      </w:r>
      <w:proofErr w:type="spellEnd"/>
      <w:r w:rsidRPr="00D069DF">
        <w:rPr>
          <w:rFonts w:ascii="Garamond" w:hAnsi="Garamond"/>
          <w:sz w:val="24"/>
          <w:szCs w:val="24"/>
          <w:lang w:val="en-US"/>
        </w:rPr>
        <w:t xml:space="preserve"> and Br</w:t>
      </w:r>
      <w:r>
        <w:rPr>
          <w:rFonts w:ascii="Garamond" w:hAnsi="Garamond"/>
          <w:sz w:val="24"/>
          <w:szCs w:val="24"/>
          <w:lang w:val="en-US"/>
        </w:rPr>
        <w:t xml:space="preserve">azil, Spanish </w:t>
      </w:r>
      <w:r w:rsidRPr="007A09B0">
        <w:rPr>
          <w:rFonts w:ascii="Garamond" w:hAnsi="Garamond"/>
          <w:sz w:val="24"/>
          <w:szCs w:val="24"/>
          <w:lang w:val="en-US"/>
        </w:rPr>
        <w:t>avant-garde</w:t>
      </w:r>
      <w:r>
        <w:rPr>
          <w:rFonts w:ascii="Garamond" w:hAnsi="Garamond"/>
          <w:sz w:val="24"/>
          <w:szCs w:val="24"/>
          <w:lang w:val="en-US"/>
        </w:rPr>
        <w:t xml:space="preserve">, </w:t>
      </w:r>
      <w:r w:rsidRPr="007A09B0">
        <w:rPr>
          <w:rFonts w:ascii="Garamond" w:hAnsi="Garamond"/>
          <w:sz w:val="24"/>
          <w:szCs w:val="24"/>
          <w:lang w:val="en-US"/>
        </w:rPr>
        <w:t>artistic-cultural reaction of Barcelona</w:t>
      </w:r>
      <w:r>
        <w:rPr>
          <w:rFonts w:ascii="Garamond" w:hAnsi="Garamond"/>
          <w:sz w:val="24"/>
          <w:szCs w:val="24"/>
          <w:lang w:val="en-US"/>
        </w:rPr>
        <w:t>.</w:t>
      </w:r>
    </w:p>
    <w:p w:rsidR="00D069DF" w:rsidRDefault="00D069DF" w:rsidP="00CC1D08">
      <w:pPr>
        <w:shd w:val="clear" w:color="auto" w:fill="FFFFFF"/>
        <w:spacing w:after="0" w:line="240" w:lineRule="auto"/>
        <w:jc w:val="both"/>
        <w:rPr>
          <w:rFonts w:ascii="Garamond" w:hAnsi="Garamond"/>
          <w:sz w:val="24"/>
          <w:szCs w:val="24"/>
          <w:lang w:val="en-US"/>
        </w:rPr>
      </w:pPr>
    </w:p>
    <w:p w:rsidR="00D069DF" w:rsidRPr="00532262" w:rsidRDefault="00D069DF" w:rsidP="00D069DF">
      <w:pPr>
        <w:spacing w:after="0" w:line="240" w:lineRule="auto"/>
        <w:ind w:firstLine="709"/>
        <w:jc w:val="center"/>
        <w:rPr>
          <w:rFonts w:ascii="Garamond" w:hAnsi="Garamond"/>
          <w:sz w:val="24"/>
          <w:szCs w:val="24"/>
          <w:lang w:val="es-ES_tradnl"/>
        </w:rPr>
      </w:pPr>
      <w:r w:rsidRPr="009159EB">
        <w:rPr>
          <w:rFonts w:ascii="Garamond" w:hAnsi="Garamond"/>
          <w:i/>
          <w:sz w:val="24"/>
          <w:szCs w:val="24"/>
          <w:lang w:val="es-ES_tradnl"/>
        </w:rPr>
        <w:t>Una cartografía de amistades</w:t>
      </w:r>
    </w:p>
    <w:p w:rsidR="00D069DF" w:rsidRDefault="00D069DF" w:rsidP="00D069DF">
      <w:pPr>
        <w:spacing w:after="0" w:line="240" w:lineRule="auto"/>
        <w:ind w:firstLine="709"/>
        <w:jc w:val="both"/>
        <w:rPr>
          <w:rFonts w:ascii="Garamond" w:hAnsi="Garamond"/>
          <w:sz w:val="24"/>
          <w:szCs w:val="24"/>
          <w:lang w:val="es-ES_tradnl"/>
        </w:rPr>
      </w:pPr>
    </w:p>
    <w:p w:rsidR="00D069DF" w:rsidRDefault="00D069DF" w:rsidP="00D069DF">
      <w:pPr>
        <w:spacing w:after="0" w:line="240" w:lineRule="auto"/>
        <w:jc w:val="both"/>
        <w:rPr>
          <w:rFonts w:ascii="Garamond" w:hAnsi="Garamond"/>
          <w:sz w:val="24"/>
          <w:szCs w:val="24"/>
          <w:lang w:val="es-ES_tradnl"/>
        </w:rPr>
      </w:pPr>
      <w:r>
        <w:rPr>
          <w:rFonts w:ascii="Garamond" w:hAnsi="Garamond"/>
          <w:sz w:val="24"/>
          <w:szCs w:val="24"/>
          <w:lang w:val="es-ES_tradnl"/>
        </w:rPr>
        <w:t xml:space="preserve">En los años cuarenta, España vivía una inmediata posguerra marcada por un panorama devastador: hambre física y moral, persecuciones ideológicas, prisiones </w:t>
      </w:r>
      <w:proofErr w:type="gramStart"/>
      <w:r>
        <w:rPr>
          <w:rFonts w:ascii="Garamond" w:hAnsi="Garamond"/>
          <w:sz w:val="24"/>
          <w:szCs w:val="24"/>
          <w:lang w:val="es-ES_tradnl"/>
        </w:rPr>
        <w:t>arbitrarias  y</w:t>
      </w:r>
      <w:proofErr w:type="gramEnd"/>
      <w:r>
        <w:rPr>
          <w:rFonts w:ascii="Garamond" w:hAnsi="Garamond"/>
          <w:sz w:val="24"/>
          <w:szCs w:val="24"/>
          <w:lang w:val="es-ES_tradnl"/>
        </w:rPr>
        <w:t xml:space="preserve"> promesas vacuas de “paz”. </w:t>
      </w:r>
    </w:p>
    <w:p w:rsidR="00D069DF" w:rsidRDefault="00D069DF" w:rsidP="00D069DF">
      <w:pPr>
        <w:spacing w:after="0" w:line="240" w:lineRule="auto"/>
        <w:jc w:val="both"/>
        <w:rPr>
          <w:rFonts w:ascii="Garamond" w:hAnsi="Garamond"/>
          <w:sz w:val="24"/>
          <w:szCs w:val="24"/>
          <w:lang w:val="es-ES_tradnl"/>
        </w:rPr>
      </w:pPr>
      <w:r>
        <w:rPr>
          <w:rFonts w:ascii="Garamond" w:hAnsi="Garamond"/>
          <w:sz w:val="24"/>
          <w:szCs w:val="24"/>
          <w:lang w:val="es-ES_tradnl"/>
        </w:rPr>
        <w:t>Muy lentamente, el pan empieza a aparecer en los mercadillos y el hambre moral y estético dispara sus primeros reclamos. Precisamente ese momento, en que la escena cultural española se endereza frente a la aridez y al marasmo, se constituye como el punto de partida para nuestra propuesta de discusión: examinar la reacción artístico-cultural barcelonesa a partir de la trayectoria y actuación del pintor Joan Ponç junto a algunos grupos de vanguardia insertados en ese escenario desolador de la inmediata posguerra civil española y pensar cómo sus relaciones con un conjunto de poetas brasileños será decisivo para que Brasil se establezca en su horizonte biográfico y creativo, además de una alternativa frente al panorama europeo.</w:t>
      </w:r>
    </w:p>
    <w:p w:rsidR="00B04A67" w:rsidRPr="00D069DF" w:rsidRDefault="00B04A67" w:rsidP="00CC1D08">
      <w:pPr>
        <w:spacing w:after="0" w:line="240" w:lineRule="auto"/>
        <w:ind w:firstLine="709"/>
        <w:jc w:val="both"/>
        <w:rPr>
          <w:rFonts w:ascii="Garamond" w:hAnsi="Garamond"/>
          <w:sz w:val="24"/>
          <w:szCs w:val="24"/>
          <w:lang w:val="es-ES_tradnl"/>
        </w:rPr>
      </w:pPr>
    </w:p>
    <w:p w:rsidR="00D069DF" w:rsidRPr="00D069DF" w:rsidRDefault="00D069DF" w:rsidP="00D069DF">
      <w:pPr>
        <w:spacing w:after="0" w:line="240" w:lineRule="auto"/>
        <w:jc w:val="both"/>
        <w:rPr>
          <w:rFonts w:ascii="Garamond" w:hAnsi="Garamond"/>
          <w:sz w:val="24"/>
          <w:szCs w:val="24"/>
          <w:lang w:val="es-ES_tradnl"/>
        </w:rPr>
      </w:pPr>
      <w:r>
        <w:rPr>
          <w:rFonts w:ascii="Garamond" w:hAnsi="Garamond"/>
          <w:sz w:val="24"/>
          <w:szCs w:val="24"/>
          <w:lang w:val="es-ES_tradnl"/>
        </w:rPr>
        <w:t>Palabras clave: Joan Ponç y Brasil, Vanguardias españolas, reacción artística-cultura de Barcelona.</w:t>
      </w:r>
    </w:p>
    <w:p w:rsidR="00D069DF" w:rsidRDefault="00D069DF" w:rsidP="00CC1D08">
      <w:pPr>
        <w:spacing w:after="0" w:line="240" w:lineRule="auto"/>
        <w:ind w:firstLine="709"/>
        <w:jc w:val="center"/>
        <w:rPr>
          <w:rFonts w:ascii="Garamond" w:hAnsi="Garamond"/>
          <w:i/>
          <w:sz w:val="24"/>
          <w:szCs w:val="24"/>
          <w:lang w:val="es-ES_tradnl"/>
        </w:rPr>
      </w:pPr>
    </w:p>
    <w:p w:rsidR="00E2758A" w:rsidRPr="00532262" w:rsidRDefault="00E2758A" w:rsidP="00CC1D08">
      <w:pPr>
        <w:spacing w:after="0" w:line="240" w:lineRule="auto"/>
        <w:ind w:firstLine="709"/>
        <w:jc w:val="center"/>
        <w:rPr>
          <w:rFonts w:ascii="Garamond" w:hAnsi="Garamond"/>
          <w:sz w:val="24"/>
          <w:szCs w:val="24"/>
          <w:lang w:val="es-ES_tradnl"/>
        </w:rPr>
      </w:pPr>
      <w:r w:rsidRPr="009159EB">
        <w:rPr>
          <w:rFonts w:ascii="Garamond" w:hAnsi="Garamond"/>
          <w:i/>
          <w:sz w:val="24"/>
          <w:szCs w:val="24"/>
          <w:lang w:val="es-ES_tradnl"/>
        </w:rPr>
        <w:t>Una cartografía de amistades</w:t>
      </w:r>
    </w:p>
    <w:p w:rsidR="00E2758A" w:rsidRDefault="00E2758A" w:rsidP="00CC1D08">
      <w:pPr>
        <w:spacing w:after="0" w:line="240" w:lineRule="auto"/>
        <w:ind w:firstLine="709"/>
        <w:jc w:val="both"/>
        <w:rPr>
          <w:rFonts w:ascii="Garamond" w:hAnsi="Garamond"/>
          <w:sz w:val="24"/>
          <w:szCs w:val="24"/>
          <w:lang w:val="es-ES_tradnl"/>
        </w:rPr>
      </w:pPr>
    </w:p>
    <w:p w:rsidR="008E1D7C"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En los años cuarenta, España vivía una inmediata posguerra marcada por un panorama devastador: hambre física y moral, persecuciones ideológicas, prisiones arbitrarias  y promesas vacuas de “paz”. </w:t>
      </w: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Muy lentamente, el pan empieza a aparecer en los mercadillos y el hambre moral y estético dispara sus primeros reclamos. </w:t>
      </w:r>
      <w:r w:rsidR="00A4087A">
        <w:rPr>
          <w:rFonts w:ascii="Garamond" w:hAnsi="Garamond"/>
          <w:sz w:val="24"/>
          <w:szCs w:val="24"/>
          <w:lang w:val="es-ES_tradnl"/>
        </w:rPr>
        <w:t xml:space="preserve">Precisamente </w:t>
      </w:r>
      <w:r w:rsidR="008E1D7C">
        <w:rPr>
          <w:rFonts w:ascii="Garamond" w:hAnsi="Garamond"/>
          <w:sz w:val="24"/>
          <w:szCs w:val="24"/>
          <w:lang w:val="es-ES_tradnl"/>
        </w:rPr>
        <w:t>e</w:t>
      </w:r>
      <w:r>
        <w:rPr>
          <w:rFonts w:ascii="Garamond" w:hAnsi="Garamond"/>
          <w:sz w:val="24"/>
          <w:szCs w:val="24"/>
          <w:lang w:val="es-ES_tradnl"/>
        </w:rPr>
        <w:t>se momento</w:t>
      </w:r>
      <w:r w:rsidR="00F340EB">
        <w:rPr>
          <w:rFonts w:ascii="Garamond" w:hAnsi="Garamond"/>
          <w:sz w:val="24"/>
          <w:szCs w:val="24"/>
          <w:lang w:val="es-ES_tradnl"/>
        </w:rPr>
        <w:t>,</w:t>
      </w:r>
      <w:r>
        <w:rPr>
          <w:rFonts w:ascii="Garamond" w:hAnsi="Garamond"/>
          <w:sz w:val="24"/>
          <w:szCs w:val="24"/>
          <w:lang w:val="es-ES_tradnl"/>
        </w:rPr>
        <w:t xml:space="preserve"> en que la escena cultural española se endereza frente a la aridez y al marasmo</w:t>
      </w:r>
      <w:r w:rsidR="00F340EB">
        <w:rPr>
          <w:rFonts w:ascii="Garamond" w:hAnsi="Garamond"/>
          <w:sz w:val="24"/>
          <w:szCs w:val="24"/>
          <w:lang w:val="es-ES_tradnl"/>
        </w:rPr>
        <w:t>,</w:t>
      </w:r>
      <w:r>
        <w:rPr>
          <w:rFonts w:ascii="Garamond" w:hAnsi="Garamond"/>
          <w:sz w:val="24"/>
          <w:szCs w:val="24"/>
          <w:lang w:val="es-ES_tradnl"/>
        </w:rPr>
        <w:t xml:space="preserve"> se constituye como el punto de partida para nuestra propuesta de discusión: </w:t>
      </w:r>
      <w:r w:rsidR="00F340EB">
        <w:rPr>
          <w:rFonts w:ascii="Garamond" w:hAnsi="Garamond"/>
          <w:sz w:val="24"/>
          <w:szCs w:val="24"/>
          <w:lang w:val="es-ES_tradnl"/>
        </w:rPr>
        <w:t>examinar</w:t>
      </w:r>
      <w:r>
        <w:rPr>
          <w:rFonts w:ascii="Garamond" w:hAnsi="Garamond"/>
          <w:sz w:val="24"/>
          <w:szCs w:val="24"/>
          <w:lang w:val="es-ES_tradnl"/>
        </w:rPr>
        <w:t xml:space="preserve"> la reacción artístico-cultural barcelonesa a partir de la trayectoria y actuación del pintor Joan Ponç junto a </w:t>
      </w:r>
      <w:r w:rsidR="00F340EB">
        <w:rPr>
          <w:rFonts w:ascii="Garamond" w:hAnsi="Garamond"/>
          <w:sz w:val="24"/>
          <w:szCs w:val="24"/>
          <w:lang w:val="es-ES_tradnl"/>
        </w:rPr>
        <w:t xml:space="preserve">algunos </w:t>
      </w:r>
      <w:r>
        <w:rPr>
          <w:rFonts w:ascii="Garamond" w:hAnsi="Garamond"/>
          <w:sz w:val="24"/>
          <w:szCs w:val="24"/>
          <w:lang w:val="es-ES_tradnl"/>
        </w:rPr>
        <w:t xml:space="preserve">grupos de vanguardia </w:t>
      </w:r>
      <w:r w:rsidR="00F14A8A">
        <w:rPr>
          <w:rFonts w:ascii="Garamond" w:hAnsi="Garamond"/>
          <w:sz w:val="24"/>
          <w:szCs w:val="24"/>
          <w:lang w:val="es-ES_tradnl"/>
        </w:rPr>
        <w:t>insertados</w:t>
      </w:r>
      <w:r w:rsidR="00F340EB">
        <w:rPr>
          <w:rFonts w:ascii="Garamond" w:hAnsi="Garamond"/>
          <w:sz w:val="24"/>
          <w:szCs w:val="24"/>
          <w:lang w:val="es-ES_tradnl"/>
        </w:rPr>
        <w:t xml:space="preserve"> en ese</w:t>
      </w:r>
      <w:r>
        <w:rPr>
          <w:rFonts w:ascii="Garamond" w:hAnsi="Garamond"/>
          <w:sz w:val="24"/>
          <w:szCs w:val="24"/>
          <w:lang w:val="es-ES_tradnl"/>
        </w:rPr>
        <w:t xml:space="preserve"> escenario desolador de la inmediata posguerra civil española y</w:t>
      </w:r>
      <w:r w:rsidR="00F340EB">
        <w:rPr>
          <w:rFonts w:ascii="Garamond" w:hAnsi="Garamond"/>
          <w:sz w:val="24"/>
          <w:szCs w:val="24"/>
          <w:lang w:val="es-ES_tradnl"/>
        </w:rPr>
        <w:t xml:space="preserve"> pensar</w:t>
      </w:r>
      <w:r>
        <w:rPr>
          <w:rFonts w:ascii="Garamond" w:hAnsi="Garamond"/>
          <w:sz w:val="24"/>
          <w:szCs w:val="24"/>
          <w:lang w:val="es-ES_tradnl"/>
        </w:rPr>
        <w:t xml:space="preserve"> cómo sus relaciones con un </w:t>
      </w:r>
      <w:r w:rsidR="008E1D7C">
        <w:rPr>
          <w:rFonts w:ascii="Garamond" w:hAnsi="Garamond"/>
          <w:sz w:val="24"/>
          <w:szCs w:val="24"/>
          <w:lang w:val="es-ES_tradnl"/>
        </w:rPr>
        <w:t>conjunto</w:t>
      </w:r>
      <w:r>
        <w:rPr>
          <w:rFonts w:ascii="Garamond" w:hAnsi="Garamond"/>
          <w:sz w:val="24"/>
          <w:szCs w:val="24"/>
          <w:lang w:val="es-ES_tradnl"/>
        </w:rPr>
        <w:t xml:space="preserve"> de poetas brasileños será decisivo para que Brasil se </w:t>
      </w:r>
      <w:r w:rsidR="00F340EB">
        <w:rPr>
          <w:rFonts w:ascii="Garamond" w:hAnsi="Garamond"/>
          <w:sz w:val="24"/>
          <w:szCs w:val="24"/>
          <w:lang w:val="es-ES_tradnl"/>
        </w:rPr>
        <w:t>establezca</w:t>
      </w:r>
      <w:r>
        <w:rPr>
          <w:rFonts w:ascii="Garamond" w:hAnsi="Garamond"/>
          <w:sz w:val="24"/>
          <w:szCs w:val="24"/>
          <w:lang w:val="es-ES_tradnl"/>
        </w:rPr>
        <w:t xml:space="preserve"> </w:t>
      </w:r>
      <w:r w:rsidR="00F14A8A">
        <w:rPr>
          <w:rFonts w:ascii="Garamond" w:hAnsi="Garamond"/>
          <w:sz w:val="24"/>
          <w:szCs w:val="24"/>
          <w:lang w:val="es-ES_tradnl"/>
        </w:rPr>
        <w:t>en su</w:t>
      </w:r>
      <w:r>
        <w:rPr>
          <w:rFonts w:ascii="Garamond" w:hAnsi="Garamond"/>
          <w:sz w:val="24"/>
          <w:szCs w:val="24"/>
          <w:lang w:val="es-ES_tradnl"/>
        </w:rPr>
        <w:t xml:space="preserve"> horizonte biográfico y creativo</w:t>
      </w:r>
      <w:r w:rsidR="008E1D7C">
        <w:rPr>
          <w:rFonts w:ascii="Garamond" w:hAnsi="Garamond"/>
          <w:sz w:val="24"/>
          <w:szCs w:val="24"/>
          <w:lang w:val="es-ES_tradnl"/>
        </w:rPr>
        <w:t>, además de</w:t>
      </w:r>
      <w:r w:rsidR="00F14A8A">
        <w:rPr>
          <w:rFonts w:ascii="Garamond" w:hAnsi="Garamond"/>
          <w:sz w:val="24"/>
          <w:szCs w:val="24"/>
          <w:lang w:val="es-ES_tradnl"/>
        </w:rPr>
        <w:t xml:space="preserve"> una alternativa frente al panorama europeo</w:t>
      </w:r>
      <w:r>
        <w:rPr>
          <w:rFonts w:ascii="Garamond" w:hAnsi="Garamond"/>
          <w:sz w:val="24"/>
          <w:szCs w:val="24"/>
          <w:lang w:val="es-ES_tradnl"/>
        </w:rPr>
        <w:t>.</w:t>
      </w:r>
    </w:p>
    <w:p w:rsidR="00E2758A" w:rsidRDefault="00ED591B"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Incrustadas </w:t>
      </w:r>
      <w:r w:rsidR="00017D57">
        <w:rPr>
          <w:rFonts w:ascii="Garamond" w:hAnsi="Garamond"/>
          <w:sz w:val="24"/>
          <w:szCs w:val="24"/>
          <w:lang w:val="es-ES_tradnl"/>
        </w:rPr>
        <w:t>a</w:t>
      </w:r>
      <w:r>
        <w:rPr>
          <w:rFonts w:ascii="Garamond" w:hAnsi="Garamond"/>
          <w:sz w:val="24"/>
          <w:szCs w:val="24"/>
          <w:lang w:val="es-ES_tradnl"/>
        </w:rPr>
        <w:t xml:space="preserve"> ese paisaje</w:t>
      </w:r>
      <w:r w:rsidR="008E1D7C">
        <w:rPr>
          <w:rFonts w:ascii="Garamond" w:hAnsi="Garamond"/>
          <w:sz w:val="24"/>
          <w:szCs w:val="24"/>
          <w:lang w:val="es-ES_tradnl"/>
        </w:rPr>
        <w:t xml:space="preserve"> </w:t>
      </w:r>
      <w:r w:rsidR="00CF16B2">
        <w:rPr>
          <w:rFonts w:ascii="Garamond" w:hAnsi="Garamond"/>
          <w:sz w:val="24"/>
          <w:szCs w:val="24"/>
          <w:lang w:val="es-ES_tradnl"/>
        </w:rPr>
        <w:t>estéril</w:t>
      </w:r>
      <w:r w:rsidR="00F14A8A">
        <w:rPr>
          <w:rFonts w:ascii="Garamond" w:hAnsi="Garamond"/>
          <w:sz w:val="24"/>
          <w:szCs w:val="24"/>
          <w:lang w:val="es-ES_tradnl"/>
        </w:rPr>
        <w:t>, l</w:t>
      </w:r>
      <w:r w:rsidR="00E2758A">
        <w:rPr>
          <w:rFonts w:ascii="Garamond" w:hAnsi="Garamond"/>
          <w:sz w:val="24"/>
          <w:szCs w:val="24"/>
          <w:lang w:val="es-ES_tradnl"/>
        </w:rPr>
        <w:t xml:space="preserve">as primeras reacciones en suelo catalán ocurren alrededor de 1944, cuando se </w:t>
      </w:r>
      <w:r>
        <w:rPr>
          <w:rFonts w:ascii="Garamond" w:hAnsi="Garamond"/>
          <w:sz w:val="24"/>
          <w:szCs w:val="24"/>
          <w:lang w:val="es-ES_tradnl"/>
        </w:rPr>
        <w:t>publica</w:t>
      </w:r>
      <w:r w:rsidR="00E2758A">
        <w:rPr>
          <w:rFonts w:ascii="Garamond" w:hAnsi="Garamond"/>
          <w:sz w:val="24"/>
          <w:szCs w:val="24"/>
          <w:lang w:val="es-ES_tradnl"/>
        </w:rPr>
        <w:t xml:space="preserve"> la revista </w:t>
      </w:r>
      <w:r w:rsidR="00E2758A" w:rsidRPr="001F55C8">
        <w:rPr>
          <w:rFonts w:ascii="Garamond" w:hAnsi="Garamond"/>
          <w:i/>
          <w:sz w:val="24"/>
          <w:szCs w:val="24"/>
          <w:lang w:val="es-ES_tradnl"/>
        </w:rPr>
        <w:t>Poesía</w:t>
      </w:r>
      <w:r w:rsidR="00017D57">
        <w:rPr>
          <w:rFonts w:ascii="Garamond" w:hAnsi="Garamond"/>
          <w:sz w:val="24"/>
          <w:szCs w:val="24"/>
          <w:lang w:val="es-ES_tradnl"/>
        </w:rPr>
        <w:t xml:space="preserve"> </w:t>
      </w:r>
      <w:r w:rsidR="00E2758A">
        <w:rPr>
          <w:rFonts w:ascii="Garamond" w:hAnsi="Garamond"/>
          <w:sz w:val="24"/>
          <w:szCs w:val="24"/>
          <w:lang w:val="es-ES_tradnl"/>
        </w:rPr>
        <w:t xml:space="preserve">liderada por </w:t>
      </w:r>
      <w:r w:rsidR="00CF16B2">
        <w:rPr>
          <w:rFonts w:ascii="Garamond" w:hAnsi="Garamond"/>
          <w:sz w:val="24"/>
          <w:szCs w:val="24"/>
          <w:lang w:val="es-ES_tradnl"/>
        </w:rPr>
        <w:t xml:space="preserve">el </w:t>
      </w:r>
      <w:r w:rsidR="00096A64">
        <w:rPr>
          <w:rFonts w:ascii="Garamond" w:hAnsi="Garamond"/>
          <w:sz w:val="24"/>
          <w:szCs w:val="24"/>
          <w:lang w:val="es-ES_tradnl"/>
        </w:rPr>
        <w:t>poeta</w:t>
      </w:r>
      <w:r w:rsidR="00CF16B2">
        <w:rPr>
          <w:rFonts w:ascii="Garamond" w:hAnsi="Garamond"/>
          <w:sz w:val="24"/>
          <w:szCs w:val="24"/>
          <w:lang w:val="es-ES_tradnl"/>
        </w:rPr>
        <w:t xml:space="preserve"> </w:t>
      </w:r>
      <w:r w:rsidR="00E2758A">
        <w:rPr>
          <w:rFonts w:ascii="Garamond" w:hAnsi="Garamond"/>
          <w:sz w:val="24"/>
          <w:szCs w:val="24"/>
          <w:lang w:val="es-ES_tradnl"/>
        </w:rPr>
        <w:t>Josep Palau i Fabre</w:t>
      </w:r>
      <w:r w:rsidR="00096A64">
        <w:rPr>
          <w:rFonts w:ascii="Garamond" w:hAnsi="Garamond"/>
          <w:sz w:val="24"/>
          <w:szCs w:val="24"/>
          <w:lang w:val="es-ES_tradnl"/>
        </w:rPr>
        <w:t>;</w:t>
      </w:r>
      <w:r w:rsidR="00CF16B2">
        <w:rPr>
          <w:rFonts w:ascii="Garamond" w:hAnsi="Garamond"/>
          <w:sz w:val="24"/>
          <w:szCs w:val="24"/>
          <w:lang w:val="es-ES_tradnl"/>
        </w:rPr>
        <w:t xml:space="preserve"> </w:t>
      </w:r>
      <w:r>
        <w:rPr>
          <w:rFonts w:ascii="Garamond" w:hAnsi="Garamond"/>
          <w:sz w:val="24"/>
          <w:szCs w:val="24"/>
          <w:lang w:val="es-ES_tradnl"/>
        </w:rPr>
        <w:t>y</w:t>
      </w:r>
      <w:r w:rsidR="00E2758A">
        <w:rPr>
          <w:rFonts w:ascii="Garamond" w:hAnsi="Garamond"/>
          <w:sz w:val="24"/>
          <w:szCs w:val="24"/>
          <w:lang w:val="es-ES_tradnl"/>
        </w:rPr>
        <w:t xml:space="preserve"> dos años más tarde</w:t>
      </w:r>
      <w:r>
        <w:rPr>
          <w:rFonts w:ascii="Garamond" w:hAnsi="Garamond"/>
          <w:sz w:val="24"/>
          <w:szCs w:val="24"/>
          <w:lang w:val="es-ES_tradnl"/>
        </w:rPr>
        <w:t>, al editarse</w:t>
      </w:r>
      <w:r w:rsidR="00E2758A">
        <w:rPr>
          <w:rFonts w:ascii="Garamond" w:hAnsi="Garamond"/>
          <w:sz w:val="24"/>
          <w:szCs w:val="24"/>
          <w:lang w:val="es-ES_tradnl"/>
        </w:rPr>
        <w:t xml:space="preserve"> la revista literaria y artística </w:t>
      </w:r>
      <w:r w:rsidR="00E2758A" w:rsidRPr="001F55C8">
        <w:rPr>
          <w:rFonts w:ascii="Garamond" w:hAnsi="Garamond"/>
          <w:i/>
          <w:sz w:val="24"/>
          <w:szCs w:val="24"/>
          <w:lang w:val="es-ES_tradnl"/>
        </w:rPr>
        <w:t>Ariel</w:t>
      </w:r>
      <w:r w:rsidR="00017D57">
        <w:rPr>
          <w:rFonts w:ascii="Garamond" w:hAnsi="Garamond"/>
          <w:sz w:val="24"/>
          <w:szCs w:val="24"/>
          <w:lang w:val="es-ES_tradnl"/>
        </w:rPr>
        <w:t xml:space="preserve">, </w:t>
      </w:r>
      <w:r w:rsidR="005C11D9">
        <w:rPr>
          <w:rFonts w:ascii="Garamond" w:hAnsi="Garamond"/>
          <w:sz w:val="24"/>
          <w:szCs w:val="24"/>
          <w:lang w:val="es-ES_tradnl"/>
        </w:rPr>
        <w:t xml:space="preserve">dirigida por Miquel </w:t>
      </w:r>
      <w:proofErr w:type="spellStart"/>
      <w:r w:rsidR="005C11D9">
        <w:rPr>
          <w:rFonts w:ascii="Garamond" w:hAnsi="Garamond"/>
          <w:sz w:val="24"/>
          <w:szCs w:val="24"/>
          <w:lang w:val="es-ES_tradnl"/>
        </w:rPr>
        <w:t>Tarradell</w:t>
      </w:r>
      <w:proofErr w:type="spellEnd"/>
      <w:r w:rsidR="005C11D9">
        <w:rPr>
          <w:rFonts w:ascii="Garamond" w:hAnsi="Garamond"/>
          <w:sz w:val="24"/>
          <w:szCs w:val="24"/>
          <w:lang w:val="es-ES_tradnl"/>
        </w:rPr>
        <w:t xml:space="preserve"> y</w:t>
      </w:r>
      <w:r w:rsidR="00017D57">
        <w:rPr>
          <w:rFonts w:ascii="Garamond" w:hAnsi="Garamond"/>
          <w:sz w:val="24"/>
          <w:szCs w:val="24"/>
          <w:lang w:val="es-ES_tradnl"/>
        </w:rPr>
        <w:t xml:space="preserve"> Josep Palau i Fabre</w:t>
      </w:r>
      <w:r w:rsidR="005C11D9">
        <w:rPr>
          <w:rFonts w:ascii="Garamond" w:hAnsi="Garamond"/>
          <w:sz w:val="24"/>
          <w:szCs w:val="24"/>
          <w:lang w:val="es-ES_tradnl"/>
        </w:rPr>
        <w:t>, entre otros</w:t>
      </w:r>
      <w:r w:rsidR="00017D57">
        <w:rPr>
          <w:rFonts w:ascii="Garamond" w:hAnsi="Garamond"/>
          <w:sz w:val="24"/>
          <w:szCs w:val="24"/>
          <w:lang w:val="es-ES_tradnl"/>
        </w:rPr>
        <w:t xml:space="preserve">. </w:t>
      </w:r>
      <w:r w:rsidR="00E2758A">
        <w:rPr>
          <w:rFonts w:ascii="Garamond" w:hAnsi="Garamond"/>
          <w:sz w:val="24"/>
          <w:szCs w:val="24"/>
          <w:lang w:val="es-ES_tradnl"/>
        </w:rPr>
        <w:t xml:space="preserve">En </w:t>
      </w:r>
      <w:r w:rsidR="00096A64">
        <w:rPr>
          <w:rFonts w:ascii="Garamond" w:hAnsi="Garamond"/>
          <w:sz w:val="24"/>
          <w:szCs w:val="24"/>
          <w:lang w:val="es-ES_tradnl"/>
        </w:rPr>
        <w:t>la</w:t>
      </w:r>
      <w:r w:rsidR="00B04A73">
        <w:rPr>
          <w:rFonts w:ascii="Garamond" w:hAnsi="Garamond"/>
          <w:sz w:val="24"/>
          <w:szCs w:val="24"/>
          <w:lang w:val="es-ES_tradnl"/>
        </w:rPr>
        <w:t xml:space="preserve"> </w:t>
      </w:r>
      <w:r w:rsidR="00096A64">
        <w:rPr>
          <w:rFonts w:ascii="Garamond" w:hAnsi="Garamond"/>
          <w:sz w:val="24"/>
          <w:szCs w:val="24"/>
          <w:lang w:val="es-ES_tradnl"/>
        </w:rPr>
        <w:t>misma época</w:t>
      </w:r>
      <w:r w:rsidR="00E2758A">
        <w:rPr>
          <w:rFonts w:ascii="Garamond" w:hAnsi="Garamond"/>
          <w:sz w:val="24"/>
          <w:szCs w:val="24"/>
          <w:lang w:val="es-ES_tradnl"/>
        </w:rPr>
        <w:t xml:space="preserve">, se funda </w:t>
      </w:r>
      <w:r w:rsidR="00E2758A" w:rsidRPr="00630E5B">
        <w:rPr>
          <w:rFonts w:ascii="Garamond" w:hAnsi="Garamond"/>
          <w:i/>
          <w:sz w:val="24"/>
          <w:szCs w:val="24"/>
          <w:lang w:val="es-ES_tradnl"/>
        </w:rPr>
        <w:t>Algol</w:t>
      </w:r>
      <w:r w:rsidR="00E2758A">
        <w:rPr>
          <w:rFonts w:ascii="Garamond" w:hAnsi="Garamond"/>
          <w:sz w:val="24"/>
          <w:szCs w:val="24"/>
          <w:lang w:val="es-ES_tradnl"/>
        </w:rPr>
        <w:t xml:space="preserve">, una publicación efímera, de tan sólo un número, bajo la colaboración de Francesc </w:t>
      </w:r>
      <w:proofErr w:type="spellStart"/>
      <w:r w:rsidR="00E2758A">
        <w:rPr>
          <w:rFonts w:ascii="Garamond" w:hAnsi="Garamond"/>
          <w:sz w:val="24"/>
          <w:szCs w:val="24"/>
          <w:lang w:val="es-ES_tradnl"/>
        </w:rPr>
        <w:t>Boadella</w:t>
      </w:r>
      <w:proofErr w:type="spellEnd"/>
      <w:r w:rsidR="00E2758A">
        <w:rPr>
          <w:rFonts w:ascii="Garamond" w:hAnsi="Garamond"/>
          <w:sz w:val="24"/>
          <w:szCs w:val="24"/>
          <w:lang w:val="es-ES_tradnl"/>
        </w:rPr>
        <w:t xml:space="preserve">, Joan </w:t>
      </w:r>
      <w:proofErr w:type="spellStart"/>
      <w:r w:rsidR="00E2758A">
        <w:rPr>
          <w:rFonts w:ascii="Garamond" w:hAnsi="Garamond"/>
          <w:sz w:val="24"/>
          <w:szCs w:val="24"/>
          <w:lang w:val="es-ES_tradnl"/>
        </w:rPr>
        <w:t>Brossa</w:t>
      </w:r>
      <w:proofErr w:type="spellEnd"/>
      <w:r w:rsidR="00E2758A">
        <w:rPr>
          <w:rFonts w:ascii="Garamond" w:hAnsi="Garamond"/>
          <w:sz w:val="24"/>
          <w:szCs w:val="24"/>
          <w:lang w:val="es-ES_tradnl"/>
        </w:rPr>
        <w:t xml:space="preserve">, Jordi Mercader, Arnau Puig, Enric Tormo y Joan Ponç. </w:t>
      </w:r>
    </w:p>
    <w:p w:rsidR="00E2758A" w:rsidRDefault="00ED591B"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lastRenderedPageBreak/>
        <w:t>En</w:t>
      </w:r>
      <w:r w:rsidR="00E2758A">
        <w:rPr>
          <w:rFonts w:ascii="Garamond" w:hAnsi="Garamond"/>
          <w:sz w:val="24"/>
          <w:szCs w:val="24"/>
          <w:lang w:val="es-ES_tradnl"/>
        </w:rPr>
        <w:t xml:space="preserve"> su texto inaugural, el poeta Joan </w:t>
      </w:r>
      <w:proofErr w:type="spellStart"/>
      <w:r w:rsidR="00E2758A">
        <w:rPr>
          <w:rFonts w:ascii="Garamond" w:hAnsi="Garamond"/>
          <w:sz w:val="24"/>
          <w:szCs w:val="24"/>
          <w:lang w:val="es-ES_tradnl"/>
        </w:rPr>
        <w:t>Brossa</w:t>
      </w:r>
      <w:proofErr w:type="spellEnd"/>
      <w:r w:rsidR="00E2758A">
        <w:rPr>
          <w:rFonts w:ascii="Garamond" w:hAnsi="Garamond"/>
          <w:sz w:val="24"/>
          <w:szCs w:val="24"/>
          <w:lang w:val="es-ES_tradnl"/>
        </w:rPr>
        <w:t xml:space="preserve"> </w:t>
      </w:r>
      <w:r>
        <w:rPr>
          <w:rFonts w:ascii="Garamond" w:hAnsi="Garamond"/>
          <w:sz w:val="24"/>
          <w:szCs w:val="24"/>
          <w:lang w:val="es-ES_tradnl"/>
        </w:rPr>
        <w:t>caracteriza</w:t>
      </w:r>
      <w:r w:rsidR="00E2758A">
        <w:rPr>
          <w:rFonts w:ascii="Garamond" w:hAnsi="Garamond"/>
          <w:sz w:val="24"/>
          <w:szCs w:val="24"/>
          <w:lang w:val="es-ES_tradnl"/>
        </w:rPr>
        <w:t xml:space="preserve"> la revista como una desobediencia demoníaca frente a una “época nebulosa” y de “tumores nocturnos”. Lo demoníaco, fijado como signo de </w:t>
      </w:r>
      <w:r w:rsidR="00E2758A" w:rsidRPr="006F3842">
        <w:rPr>
          <w:rFonts w:ascii="Garamond" w:hAnsi="Garamond"/>
          <w:i/>
          <w:sz w:val="24"/>
          <w:szCs w:val="24"/>
          <w:lang w:val="es-ES_tradnl"/>
        </w:rPr>
        <w:t>Algol</w:t>
      </w:r>
      <w:r w:rsidR="00E2758A">
        <w:rPr>
          <w:rFonts w:ascii="Garamond" w:hAnsi="Garamond"/>
          <w:sz w:val="24"/>
          <w:szCs w:val="24"/>
          <w:lang w:val="es-ES_tradnl"/>
        </w:rPr>
        <w:t xml:space="preserve">, se encontraba en distintos frentes: en su propio título, que </w:t>
      </w:r>
      <w:r w:rsidR="00B04A73">
        <w:rPr>
          <w:rFonts w:ascii="Garamond" w:hAnsi="Garamond"/>
          <w:sz w:val="24"/>
          <w:szCs w:val="24"/>
          <w:lang w:val="es-ES_tradnl"/>
        </w:rPr>
        <w:t>enunciaba</w:t>
      </w:r>
      <w:r w:rsidR="00E2758A">
        <w:rPr>
          <w:rFonts w:ascii="Garamond" w:hAnsi="Garamond"/>
          <w:sz w:val="24"/>
          <w:szCs w:val="24"/>
          <w:lang w:val="es-ES_tradnl"/>
        </w:rPr>
        <w:t xml:space="preserve"> el nombre dado al diablo por los astrólogos árabes en la Edad Media, “la estrella que aparece y desaparece en contraste con el ángel blanco Ariel” (MASSOT, 2011, p.57) y se fundaba en la idea de </w:t>
      </w:r>
      <w:r>
        <w:rPr>
          <w:rFonts w:ascii="Garamond" w:hAnsi="Garamond"/>
          <w:sz w:val="24"/>
          <w:szCs w:val="24"/>
          <w:lang w:val="es-ES_tradnl"/>
        </w:rPr>
        <w:t xml:space="preserve">lo </w:t>
      </w:r>
      <w:r w:rsidR="00E2758A">
        <w:rPr>
          <w:rFonts w:ascii="Garamond" w:hAnsi="Garamond"/>
          <w:sz w:val="24"/>
          <w:szCs w:val="24"/>
          <w:lang w:val="es-ES_tradnl"/>
        </w:rPr>
        <w:t xml:space="preserve">diabólico como posibilidad de oponerse a una supuesta armonía a través de una “perspectiva propia”, siempre “ubicada en el presente y en constante acción”, como afirmará el filósofo Arnau Puig en su </w:t>
      </w:r>
      <w:r>
        <w:rPr>
          <w:rFonts w:ascii="Garamond" w:hAnsi="Garamond"/>
          <w:sz w:val="24"/>
          <w:szCs w:val="24"/>
          <w:lang w:val="es-ES_tradnl"/>
        </w:rPr>
        <w:t>ensayo</w:t>
      </w:r>
      <w:r w:rsidR="00E2758A">
        <w:rPr>
          <w:rFonts w:ascii="Garamond" w:hAnsi="Garamond"/>
          <w:sz w:val="24"/>
          <w:szCs w:val="24"/>
          <w:lang w:val="es-ES_tradnl"/>
        </w:rPr>
        <w:t xml:space="preserve"> “Dados de un problema” en ese mismo número único.   </w:t>
      </w:r>
    </w:p>
    <w:p w:rsidR="00D175A5"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Aunque fugaz, el periódico guarda</w:t>
      </w:r>
      <w:r w:rsidR="00ED591B">
        <w:rPr>
          <w:rFonts w:ascii="Garamond" w:hAnsi="Garamond"/>
          <w:sz w:val="24"/>
          <w:szCs w:val="24"/>
          <w:lang w:val="es-ES_tradnl"/>
        </w:rPr>
        <w:t>ba</w:t>
      </w:r>
      <w:r>
        <w:rPr>
          <w:rFonts w:ascii="Garamond" w:hAnsi="Garamond"/>
          <w:sz w:val="24"/>
          <w:szCs w:val="24"/>
          <w:lang w:val="es-ES_tradnl"/>
        </w:rPr>
        <w:t xml:space="preserve"> en sí el germen de una necesidad latente por aquél entonces: la urgencia </w:t>
      </w:r>
      <w:r w:rsidR="00B04A73">
        <w:rPr>
          <w:rFonts w:ascii="Garamond" w:hAnsi="Garamond"/>
          <w:sz w:val="24"/>
          <w:szCs w:val="24"/>
          <w:lang w:val="es-ES_tradnl"/>
        </w:rPr>
        <w:t>de</w:t>
      </w:r>
      <w:r>
        <w:rPr>
          <w:rFonts w:ascii="Garamond" w:hAnsi="Garamond"/>
          <w:sz w:val="24"/>
          <w:szCs w:val="24"/>
          <w:lang w:val="es-ES_tradnl"/>
        </w:rPr>
        <w:t xml:space="preserve"> discutir el arte y la literatura libremente, sin la necesidad de una defensa de cariz nacionalista, tan pregonado por otras publicaciones de la época</w:t>
      </w:r>
      <w:r w:rsidR="003E6176">
        <w:rPr>
          <w:rFonts w:ascii="Garamond" w:hAnsi="Garamond"/>
          <w:sz w:val="24"/>
          <w:szCs w:val="24"/>
          <w:lang w:val="es-ES_tradnl"/>
        </w:rPr>
        <w:t>.</w:t>
      </w:r>
      <w:r>
        <w:rPr>
          <w:rFonts w:ascii="Garamond" w:hAnsi="Garamond"/>
          <w:sz w:val="24"/>
          <w:szCs w:val="24"/>
          <w:lang w:val="es-ES_tradnl"/>
        </w:rPr>
        <w:t xml:space="preserve"> Sin embargo, ese deseo de libertad sólo se concretará plenamente con </w:t>
      </w:r>
      <w:proofErr w:type="spellStart"/>
      <w:r w:rsidR="003732FA">
        <w:rPr>
          <w:rFonts w:ascii="Garamond" w:hAnsi="Garamond"/>
          <w:i/>
          <w:sz w:val="24"/>
          <w:szCs w:val="24"/>
          <w:lang w:val="es-ES_tradnl"/>
        </w:rPr>
        <w:t>Dau</w:t>
      </w:r>
      <w:proofErr w:type="spellEnd"/>
      <w:r w:rsidR="003732FA">
        <w:rPr>
          <w:rFonts w:ascii="Garamond" w:hAnsi="Garamond"/>
          <w:i/>
          <w:sz w:val="24"/>
          <w:szCs w:val="24"/>
          <w:lang w:val="es-ES_tradnl"/>
        </w:rPr>
        <w:t xml:space="preserve"> a</w:t>
      </w:r>
      <w:r w:rsidRPr="006B5DF1">
        <w:rPr>
          <w:rFonts w:ascii="Garamond" w:hAnsi="Garamond"/>
          <w:i/>
          <w:sz w:val="24"/>
          <w:szCs w:val="24"/>
          <w:lang w:val="es-ES_tradnl"/>
        </w:rPr>
        <w:t>l Set</w:t>
      </w:r>
      <w:r>
        <w:rPr>
          <w:rFonts w:ascii="Garamond" w:hAnsi="Garamond"/>
          <w:sz w:val="24"/>
          <w:szCs w:val="24"/>
          <w:lang w:val="es-ES_tradnl"/>
        </w:rPr>
        <w:t xml:space="preserve"> </w:t>
      </w:r>
      <w:r w:rsidR="005C11D9">
        <w:rPr>
          <w:rFonts w:ascii="Garamond" w:hAnsi="Garamond"/>
          <w:sz w:val="24"/>
          <w:szCs w:val="24"/>
          <w:lang w:val="es-ES_tradnl"/>
        </w:rPr>
        <w:t>—</w:t>
      </w:r>
      <w:r>
        <w:rPr>
          <w:rFonts w:ascii="Garamond" w:hAnsi="Garamond"/>
          <w:sz w:val="24"/>
          <w:szCs w:val="24"/>
          <w:lang w:val="es-ES_tradnl"/>
        </w:rPr>
        <w:t xml:space="preserve">la segunda </w:t>
      </w:r>
      <w:r w:rsidR="00B04A73">
        <w:rPr>
          <w:rFonts w:ascii="Garamond" w:hAnsi="Garamond"/>
          <w:sz w:val="24"/>
          <w:szCs w:val="24"/>
          <w:lang w:val="es-ES_tradnl"/>
        </w:rPr>
        <w:t>publicación</w:t>
      </w:r>
      <w:r>
        <w:rPr>
          <w:rFonts w:ascii="Garamond" w:hAnsi="Garamond"/>
          <w:sz w:val="24"/>
          <w:szCs w:val="24"/>
          <w:lang w:val="es-ES_tradnl"/>
        </w:rPr>
        <w:t xml:space="preserve"> </w:t>
      </w:r>
      <w:r w:rsidR="00ED591B">
        <w:rPr>
          <w:rFonts w:ascii="Garamond" w:hAnsi="Garamond"/>
          <w:sz w:val="24"/>
          <w:szCs w:val="24"/>
          <w:lang w:val="es-ES_tradnl"/>
        </w:rPr>
        <w:t>llevada a cabo</w:t>
      </w:r>
      <w:r>
        <w:rPr>
          <w:rFonts w:ascii="Garamond" w:hAnsi="Garamond"/>
          <w:sz w:val="24"/>
          <w:szCs w:val="24"/>
          <w:lang w:val="es-ES_tradnl"/>
        </w:rPr>
        <w:t xml:space="preserve"> por Joan Ponç y compañía</w:t>
      </w:r>
      <w:r w:rsidR="005C11D9">
        <w:rPr>
          <w:rFonts w:ascii="Garamond" w:hAnsi="Garamond"/>
          <w:sz w:val="24"/>
          <w:szCs w:val="24"/>
          <w:lang w:val="es-ES_tradnl"/>
        </w:rPr>
        <w:t>—</w:t>
      </w:r>
      <w:r>
        <w:rPr>
          <w:rFonts w:ascii="Garamond" w:hAnsi="Garamond"/>
          <w:sz w:val="24"/>
          <w:szCs w:val="24"/>
          <w:lang w:val="es-ES_tradnl"/>
        </w:rPr>
        <w:t xml:space="preserve"> </w:t>
      </w:r>
      <w:r w:rsidR="00ED591B">
        <w:rPr>
          <w:rFonts w:ascii="Garamond" w:hAnsi="Garamond"/>
          <w:sz w:val="24"/>
          <w:szCs w:val="24"/>
          <w:lang w:val="es-ES_tradnl"/>
        </w:rPr>
        <w:t>a partir de</w:t>
      </w:r>
      <w:r>
        <w:rPr>
          <w:rFonts w:ascii="Garamond" w:hAnsi="Garamond"/>
          <w:sz w:val="24"/>
          <w:szCs w:val="24"/>
          <w:lang w:val="es-ES_tradnl"/>
        </w:rPr>
        <w:t xml:space="preserve"> 1948</w:t>
      </w:r>
      <w:r w:rsidR="00D175A5">
        <w:rPr>
          <w:rFonts w:ascii="Garamond" w:hAnsi="Garamond"/>
          <w:sz w:val="24"/>
          <w:szCs w:val="24"/>
          <w:lang w:val="es-ES_tradnl"/>
        </w:rPr>
        <w:t xml:space="preserve">, puesto que el régimen </w:t>
      </w:r>
      <w:r w:rsidR="003E6176">
        <w:rPr>
          <w:rFonts w:ascii="Garamond" w:hAnsi="Garamond"/>
          <w:sz w:val="24"/>
          <w:szCs w:val="24"/>
          <w:lang w:val="es-ES_tradnl"/>
        </w:rPr>
        <w:t xml:space="preserve">franquista </w:t>
      </w:r>
      <w:r w:rsidR="00D175A5">
        <w:rPr>
          <w:rFonts w:ascii="Garamond" w:hAnsi="Garamond"/>
          <w:sz w:val="24"/>
          <w:szCs w:val="24"/>
          <w:lang w:val="es-ES_tradnl"/>
        </w:rPr>
        <w:t xml:space="preserve">seguía dictando la homogeneidad como único </w:t>
      </w:r>
      <w:r w:rsidR="005C11D9">
        <w:rPr>
          <w:rFonts w:ascii="Garamond" w:hAnsi="Garamond"/>
          <w:sz w:val="24"/>
          <w:szCs w:val="24"/>
          <w:lang w:val="es-ES_tradnl"/>
        </w:rPr>
        <w:t>elemento</w:t>
      </w:r>
      <w:r w:rsidR="00D175A5">
        <w:rPr>
          <w:rFonts w:ascii="Garamond" w:hAnsi="Garamond"/>
          <w:sz w:val="24"/>
          <w:szCs w:val="24"/>
          <w:lang w:val="es-ES_tradnl"/>
        </w:rPr>
        <w:t xml:space="preserve"> posible</w:t>
      </w:r>
      <w:r w:rsidR="005C11D9">
        <w:rPr>
          <w:rFonts w:ascii="Garamond" w:hAnsi="Garamond"/>
          <w:sz w:val="24"/>
          <w:szCs w:val="24"/>
          <w:lang w:val="es-ES_tradnl"/>
        </w:rPr>
        <w:t xml:space="preserve"> tanto en el plano discursivo como en el social</w:t>
      </w:r>
      <w:r w:rsidR="00D175A5">
        <w:rPr>
          <w:rFonts w:ascii="Garamond" w:hAnsi="Garamond"/>
          <w:sz w:val="24"/>
          <w:szCs w:val="24"/>
          <w:lang w:val="es-ES_tradnl"/>
        </w:rPr>
        <w:t>:</w:t>
      </w:r>
    </w:p>
    <w:p w:rsidR="005C11D9" w:rsidRDefault="005C11D9" w:rsidP="00CC1D08">
      <w:pPr>
        <w:spacing w:after="0" w:line="240" w:lineRule="auto"/>
        <w:ind w:left="1134"/>
        <w:jc w:val="both"/>
        <w:rPr>
          <w:rFonts w:ascii="Garamond" w:hAnsi="Garamond"/>
          <w:lang w:val="es-ES_tradnl"/>
        </w:rPr>
      </w:pPr>
    </w:p>
    <w:p w:rsidR="00E2758A" w:rsidRPr="00EB5766" w:rsidRDefault="00D175A5" w:rsidP="00CC1D08">
      <w:pPr>
        <w:spacing w:after="0" w:line="240" w:lineRule="auto"/>
        <w:ind w:left="1134"/>
        <w:jc w:val="both"/>
        <w:rPr>
          <w:rFonts w:ascii="Garamond" w:hAnsi="Garamond"/>
          <w:lang w:val="es-ES_tradnl"/>
        </w:rPr>
      </w:pPr>
      <w:r w:rsidRPr="00EB5766">
        <w:rPr>
          <w:rFonts w:ascii="Garamond" w:hAnsi="Garamond"/>
          <w:lang w:val="es-ES_tradnl"/>
        </w:rPr>
        <w:t>Los años 1947 a 1950 pertenecen al período de profunda degradación material de las condiciones de vida, precisamente cuando el resto de Europa se recuperaba de la Segunda Guerra Mundial. Algunas de las ventajas económicas que había aportado neutralidad, en forma de ventas de minerales a ambos bandos (entre otros ejemplos)</w:t>
      </w:r>
      <w:r w:rsidR="00EB5766" w:rsidRPr="00EB5766">
        <w:rPr>
          <w:rFonts w:ascii="Garamond" w:hAnsi="Garamond"/>
          <w:lang w:val="es-ES_tradnl"/>
        </w:rPr>
        <w:t xml:space="preserve">, </w:t>
      </w:r>
      <w:r w:rsidRPr="00EB5766">
        <w:rPr>
          <w:rFonts w:ascii="Garamond" w:hAnsi="Garamond"/>
          <w:lang w:val="es-ES_tradnl"/>
        </w:rPr>
        <w:t xml:space="preserve">o que había </w:t>
      </w:r>
      <w:r w:rsidR="00EB5766" w:rsidRPr="00EB5766">
        <w:rPr>
          <w:rFonts w:ascii="Garamond" w:hAnsi="Garamond"/>
          <w:lang w:val="es-ES_tradnl"/>
        </w:rPr>
        <w:t>implicado la orientación pro alemana del Régimen entre 1939 y 1943, en forma de importación a crédito de algún equipo industrial, material de transporte, y vehículos sobre todo alemanes, no eran ventajas cumulativas ni contribuyentes a un proceso de capitalización. El país vivía al día</w:t>
      </w:r>
      <w:r w:rsidR="00D069DF">
        <w:rPr>
          <w:rStyle w:val="Refdenotaderodap"/>
          <w:rFonts w:ascii="Garamond" w:hAnsi="Garamond"/>
          <w:lang w:val="es-ES_tradnl"/>
        </w:rPr>
        <w:footnoteReference w:id="1"/>
      </w:r>
      <w:r w:rsidR="00EB5766" w:rsidRPr="00EB5766">
        <w:rPr>
          <w:rFonts w:ascii="Garamond" w:hAnsi="Garamond"/>
          <w:lang w:val="es-ES_tradnl"/>
        </w:rPr>
        <w:t xml:space="preserve">. </w:t>
      </w:r>
    </w:p>
    <w:p w:rsidR="00EB5766" w:rsidRDefault="00EB5766" w:rsidP="00CC1D08">
      <w:pPr>
        <w:spacing w:after="0" w:line="240" w:lineRule="auto"/>
        <w:ind w:firstLine="709"/>
        <w:jc w:val="both"/>
        <w:rPr>
          <w:rFonts w:ascii="Garamond" w:hAnsi="Garamond"/>
          <w:sz w:val="24"/>
          <w:szCs w:val="24"/>
          <w:lang w:val="es-ES_tradnl"/>
        </w:rPr>
      </w:pP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Así como </w:t>
      </w:r>
      <w:r w:rsidRPr="006525EC">
        <w:rPr>
          <w:rFonts w:ascii="Garamond" w:hAnsi="Garamond"/>
          <w:i/>
          <w:sz w:val="24"/>
          <w:szCs w:val="24"/>
          <w:lang w:val="es-ES_tradnl"/>
        </w:rPr>
        <w:t>Algol</w:t>
      </w:r>
      <w:r w:rsidR="00ED591B">
        <w:rPr>
          <w:rFonts w:ascii="Garamond" w:hAnsi="Garamond"/>
          <w:sz w:val="24"/>
          <w:szCs w:val="24"/>
          <w:lang w:val="es-ES_tradnl"/>
        </w:rPr>
        <w:t xml:space="preserve">, </w:t>
      </w:r>
      <w:r>
        <w:rPr>
          <w:rFonts w:ascii="Garamond" w:hAnsi="Garamond"/>
          <w:sz w:val="24"/>
          <w:szCs w:val="24"/>
          <w:lang w:val="es-ES_tradnl"/>
        </w:rPr>
        <w:t>l</w:t>
      </w:r>
      <w:r w:rsidR="00ED591B">
        <w:rPr>
          <w:rFonts w:ascii="Garamond" w:hAnsi="Garamond"/>
          <w:sz w:val="24"/>
          <w:szCs w:val="24"/>
          <w:lang w:val="es-ES_tradnl"/>
        </w:rPr>
        <w:t>a</w:t>
      </w:r>
      <w:r>
        <w:rPr>
          <w:rFonts w:ascii="Garamond" w:hAnsi="Garamond"/>
          <w:sz w:val="24"/>
          <w:szCs w:val="24"/>
          <w:lang w:val="es-ES_tradnl"/>
        </w:rPr>
        <w:t xml:space="preserve"> revista era clandestina y </w:t>
      </w:r>
      <w:r w:rsidR="00BA3FF5">
        <w:rPr>
          <w:rFonts w:ascii="Garamond" w:hAnsi="Garamond"/>
          <w:sz w:val="24"/>
          <w:szCs w:val="24"/>
          <w:lang w:val="es-ES_tradnl"/>
        </w:rPr>
        <w:t>proponía</w:t>
      </w:r>
      <w:r>
        <w:rPr>
          <w:rFonts w:ascii="Garamond" w:hAnsi="Garamond"/>
          <w:sz w:val="24"/>
          <w:szCs w:val="24"/>
          <w:lang w:val="es-ES_tradnl"/>
        </w:rPr>
        <w:t xml:space="preserve"> el enfrentamiento al régimen recurriendo, una vez más, a las señas de identidad de su título, ahora, en un ostensivo catalán y por la oferta de un debate plural</w:t>
      </w:r>
      <w:r w:rsidR="00B04A73">
        <w:rPr>
          <w:rFonts w:ascii="Garamond" w:hAnsi="Garamond"/>
          <w:sz w:val="24"/>
          <w:szCs w:val="24"/>
          <w:lang w:val="es-ES_tradnl"/>
        </w:rPr>
        <w:t>,</w:t>
      </w:r>
      <w:r>
        <w:rPr>
          <w:rFonts w:ascii="Garamond" w:hAnsi="Garamond"/>
          <w:sz w:val="24"/>
          <w:szCs w:val="24"/>
          <w:lang w:val="es-ES_tradnl"/>
        </w:rPr>
        <w:t xml:space="preserve"> </w:t>
      </w:r>
      <w:r w:rsidR="00532262">
        <w:rPr>
          <w:rFonts w:ascii="Garamond" w:hAnsi="Garamond"/>
          <w:sz w:val="24"/>
          <w:szCs w:val="24"/>
          <w:lang w:val="es-ES_tradnl"/>
        </w:rPr>
        <w:t>puesto que recibían textos en catalán, castellano y francés.</w:t>
      </w: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El “dado </w:t>
      </w:r>
      <w:r w:rsidR="00186847">
        <w:rPr>
          <w:rFonts w:ascii="Garamond" w:hAnsi="Garamond"/>
          <w:sz w:val="24"/>
          <w:szCs w:val="24"/>
          <w:lang w:val="es-ES_tradnl"/>
        </w:rPr>
        <w:t>de</w:t>
      </w:r>
      <w:r>
        <w:rPr>
          <w:rFonts w:ascii="Garamond" w:hAnsi="Garamond"/>
          <w:sz w:val="24"/>
          <w:szCs w:val="24"/>
          <w:lang w:val="es-ES_tradnl"/>
        </w:rPr>
        <w:t xml:space="preserve"> siete</w:t>
      </w:r>
      <w:r w:rsidR="00186847">
        <w:rPr>
          <w:rFonts w:ascii="Garamond" w:hAnsi="Garamond"/>
          <w:sz w:val="24"/>
          <w:szCs w:val="24"/>
          <w:lang w:val="es-ES_tradnl"/>
        </w:rPr>
        <w:t xml:space="preserve"> lados</w:t>
      </w:r>
      <w:r>
        <w:rPr>
          <w:rFonts w:ascii="Garamond" w:hAnsi="Garamond"/>
          <w:sz w:val="24"/>
          <w:szCs w:val="24"/>
          <w:lang w:val="es-ES_tradnl"/>
        </w:rPr>
        <w:t>” invocaba en su nombre una apuesta por lo mágico, por el azar, el juego y la utopía, barajando resonancias de la tradición poética</w:t>
      </w:r>
      <w:r w:rsidR="00532262">
        <w:rPr>
          <w:rFonts w:ascii="Garamond" w:hAnsi="Garamond"/>
          <w:sz w:val="24"/>
          <w:szCs w:val="24"/>
          <w:lang w:val="es-ES_tradnl"/>
        </w:rPr>
        <w:t xml:space="preserve"> </w:t>
      </w:r>
      <w:r w:rsidR="007A09B0">
        <w:rPr>
          <w:rFonts w:ascii="Garamond" w:hAnsi="Garamond"/>
          <w:sz w:val="24"/>
          <w:szCs w:val="24"/>
          <w:lang w:val="es-ES_tradnl"/>
        </w:rPr>
        <w:t xml:space="preserve">en la figura de </w:t>
      </w:r>
      <w:proofErr w:type="spellStart"/>
      <w:r w:rsidR="007A09B0">
        <w:rPr>
          <w:rFonts w:ascii="Garamond" w:hAnsi="Garamond"/>
          <w:sz w:val="24"/>
          <w:szCs w:val="24"/>
          <w:lang w:val="es-ES_tradnl"/>
        </w:rPr>
        <w:t>Mallarmé</w:t>
      </w:r>
      <w:proofErr w:type="spellEnd"/>
      <w:r w:rsidR="007A09B0">
        <w:rPr>
          <w:rFonts w:ascii="Garamond" w:hAnsi="Garamond"/>
          <w:sz w:val="24"/>
          <w:szCs w:val="24"/>
          <w:lang w:val="es-ES_tradnl"/>
        </w:rPr>
        <w:t>, sea por los distintos movimientos vanguardistas, como el dadaísmo o el surrealismo</w:t>
      </w:r>
      <w:r>
        <w:rPr>
          <w:rFonts w:ascii="Garamond" w:hAnsi="Garamond"/>
          <w:sz w:val="24"/>
          <w:szCs w:val="24"/>
          <w:lang w:val="es-ES_tradnl"/>
        </w:rPr>
        <w:t xml:space="preserve">. Tan ambiciosa como irregular, </w:t>
      </w:r>
      <w:proofErr w:type="spellStart"/>
      <w:r w:rsidR="00B04A73" w:rsidRPr="00B04A73">
        <w:rPr>
          <w:rFonts w:ascii="Garamond" w:hAnsi="Garamond"/>
          <w:i/>
          <w:sz w:val="24"/>
          <w:szCs w:val="24"/>
          <w:lang w:val="es-ES_tradnl"/>
        </w:rPr>
        <w:t>Dau</w:t>
      </w:r>
      <w:proofErr w:type="spellEnd"/>
      <w:r w:rsidR="00B04A73" w:rsidRPr="00B04A73">
        <w:rPr>
          <w:rFonts w:ascii="Garamond" w:hAnsi="Garamond"/>
          <w:i/>
          <w:sz w:val="24"/>
          <w:szCs w:val="24"/>
          <w:lang w:val="es-ES_tradnl"/>
        </w:rPr>
        <w:t xml:space="preserve"> al set</w:t>
      </w:r>
      <w:r>
        <w:rPr>
          <w:rFonts w:ascii="Garamond" w:hAnsi="Garamond"/>
          <w:sz w:val="24"/>
          <w:szCs w:val="24"/>
          <w:lang w:val="es-ES_tradnl"/>
        </w:rPr>
        <w:t xml:space="preserve"> logró sacudir el panorama desalentador de la producción artística y literaria de finales de los cuarenta y principios de los cincuenta</w:t>
      </w:r>
      <w:r w:rsidR="00532262">
        <w:rPr>
          <w:rFonts w:ascii="Garamond" w:hAnsi="Garamond"/>
          <w:sz w:val="24"/>
          <w:szCs w:val="24"/>
          <w:lang w:val="es-ES_tradnl"/>
        </w:rPr>
        <w:t>, aunque hoy en día, la crítica se ponga a relativizar esa importancia</w:t>
      </w:r>
      <w:r>
        <w:rPr>
          <w:rFonts w:ascii="Garamond" w:hAnsi="Garamond"/>
          <w:sz w:val="24"/>
          <w:szCs w:val="24"/>
          <w:lang w:val="es-ES_tradnl"/>
        </w:rPr>
        <w:t>.</w:t>
      </w: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Por aquél entonces, </w:t>
      </w:r>
      <w:r w:rsidR="00532262">
        <w:rPr>
          <w:rFonts w:ascii="Garamond" w:hAnsi="Garamond"/>
          <w:sz w:val="24"/>
          <w:szCs w:val="24"/>
          <w:lang w:val="es-ES_tradnl"/>
        </w:rPr>
        <w:t>el que había nacido Juan Pons Bonet, ya firmaba</w:t>
      </w:r>
      <w:r>
        <w:rPr>
          <w:rFonts w:ascii="Garamond" w:hAnsi="Garamond"/>
          <w:sz w:val="24"/>
          <w:szCs w:val="24"/>
          <w:lang w:val="es-ES_tradnl"/>
        </w:rPr>
        <w:t xml:space="preserve"> con la cedilla sugerida por el poeta J. V. Foix, uno de los fundadores de </w:t>
      </w:r>
      <w:r w:rsidRPr="00CB1CE1">
        <w:rPr>
          <w:rFonts w:ascii="Garamond" w:hAnsi="Garamond"/>
          <w:i/>
          <w:sz w:val="24"/>
          <w:szCs w:val="24"/>
          <w:lang w:val="es-ES_tradnl"/>
        </w:rPr>
        <w:t>ADLAN</w:t>
      </w:r>
      <w:r>
        <w:rPr>
          <w:rFonts w:ascii="Garamond" w:hAnsi="Garamond"/>
          <w:sz w:val="24"/>
          <w:szCs w:val="24"/>
          <w:lang w:val="es-ES_tradnl"/>
        </w:rPr>
        <w:t xml:space="preserve"> (</w:t>
      </w:r>
      <w:r>
        <w:rPr>
          <w:rFonts w:ascii="Garamond" w:hAnsi="Garamond"/>
          <w:i/>
          <w:sz w:val="24"/>
          <w:szCs w:val="24"/>
          <w:lang w:val="es-ES_tradnl"/>
        </w:rPr>
        <w:t>Amigos del Arte N</w:t>
      </w:r>
      <w:r w:rsidRPr="00CB1CE1">
        <w:rPr>
          <w:rFonts w:ascii="Garamond" w:hAnsi="Garamond"/>
          <w:i/>
          <w:sz w:val="24"/>
          <w:szCs w:val="24"/>
          <w:lang w:val="es-ES_tradnl"/>
        </w:rPr>
        <w:t>uevo</w:t>
      </w:r>
      <w:r>
        <w:rPr>
          <w:rFonts w:ascii="Garamond" w:hAnsi="Garamond"/>
          <w:sz w:val="24"/>
          <w:szCs w:val="24"/>
          <w:lang w:val="es-ES_tradnl"/>
        </w:rPr>
        <w:t xml:space="preserve">). </w:t>
      </w:r>
      <w:r w:rsidR="00532262">
        <w:rPr>
          <w:rFonts w:ascii="Garamond" w:hAnsi="Garamond"/>
          <w:sz w:val="24"/>
          <w:szCs w:val="24"/>
          <w:lang w:val="es-ES_tradnl"/>
        </w:rPr>
        <w:t>Y</w:t>
      </w:r>
      <w:r w:rsidR="00B5199E">
        <w:rPr>
          <w:rFonts w:ascii="Garamond" w:hAnsi="Garamond"/>
          <w:sz w:val="24"/>
          <w:szCs w:val="24"/>
          <w:lang w:val="es-ES_tradnl"/>
        </w:rPr>
        <w:t xml:space="preserve">a había dejado hacia tras su primera formación con </w:t>
      </w:r>
      <w:r>
        <w:rPr>
          <w:rFonts w:ascii="Garamond" w:hAnsi="Garamond"/>
          <w:sz w:val="24"/>
          <w:szCs w:val="24"/>
          <w:lang w:val="es-ES_tradnl"/>
        </w:rPr>
        <w:t xml:space="preserve">Ramón </w:t>
      </w:r>
      <w:proofErr w:type="spellStart"/>
      <w:r>
        <w:rPr>
          <w:rFonts w:ascii="Garamond" w:hAnsi="Garamond"/>
          <w:sz w:val="24"/>
          <w:szCs w:val="24"/>
          <w:lang w:val="es-ES_tradnl"/>
        </w:rPr>
        <w:t>Rogent</w:t>
      </w:r>
      <w:proofErr w:type="spellEnd"/>
      <w:r>
        <w:rPr>
          <w:rFonts w:ascii="Garamond" w:hAnsi="Garamond"/>
          <w:sz w:val="24"/>
          <w:szCs w:val="24"/>
          <w:lang w:val="es-ES_tradnl"/>
        </w:rPr>
        <w:t>, pintor y maestro incentivador de las vanguardias</w:t>
      </w:r>
      <w:r w:rsidR="00B5199E">
        <w:rPr>
          <w:rFonts w:ascii="Garamond" w:hAnsi="Garamond"/>
          <w:sz w:val="24"/>
          <w:szCs w:val="24"/>
          <w:lang w:val="es-ES_tradnl"/>
        </w:rPr>
        <w:t xml:space="preserve"> y empezara</w:t>
      </w:r>
      <w:r>
        <w:rPr>
          <w:rFonts w:ascii="Garamond" w:hAnsi="Garamond"/>
          <w:sz w:val="24"/>
          <w:szCs w:val="24"/>
          <w:lang w:val="es-ES_tradnl"/>
        </w:rPr>
        <w:t xml:space="preserve"> a exponer con cierta frecuencia en distintas salas de arte</w:t>
      </w:r>
      <w:r w:rsidR="00EA50CE">
        <w:rPr>
          <w:rFonts w:ascii="Garamond" w:hAnsi="Garamond"/>
          <w:sz w:val="24"/>
          <w:szCs w:val="24"/>
          <w:lang w:val="es-ES_tradnl"/>
        </w:rPr>
        <w:t xml:space="preserve"> —</w:t>
      </w:r>
      <w:r w:rsidR="00810F77">
        <w:rPr>
          <w:rFonts w:ascii="Garamond" w:hAnsi="Garamond"/>
          <w:sz w:val="24"/>
          <w:szCs w:val="24"/>
          <w:lang w:val="es-ES_tradnl"/>
        </w:rPr>
        <w:t>las Galerías Layetanas</w:t>
      </w:r>
      <w:r w:rsidR="00532262">
        <w:rPr>
          <w:rFonts w:ascii="Garamond" w:hAnsi="Garamond"/>
          <w:sz w:val="24"/>
          <w:szCs w:val="24"/>
          <w:lang w:val="es-ES_tradnl"/>
        </w:rPr>
        <w:t>,</w:t>
      </w:r>
      <w:r w:rsidR="00810F77">
        <w:rPr>
          <w:rFonts w:ascii="Garamond" w:hAnsi="Garamond"/>
          <w:sz w:val="24"/>
          <w:szCs w:val="24"/>
          <w:lang w:val="es-ES_tradnl"/>
        </w:rPr>
        <w:t xml:space="preserve"> la Sala </w:t>
      </w:r>
      <w:proofErr w:type="spellStart"/>
      <w:r w:rsidR="00810F77">
        <w:rPr>
          <w:rFonts w:ascii="Garamond" w:hAnsi="Garamond"/>
          <w:sz w:val="24"/>
          <w:szCs w:val="24"/>
          <w:lang w:val="es-ES_tradnl"/>
        </w:rPr>
        <w:t>Caralt</w:t>
      </w:r>
      <w:proofErr w:type="spellEnd"/>
      <w:r w:rsidR="00532262">
        <w:rPr>
          <w:rFonts w:ascii="Garamond" w:hAnsi="Garamond"/>
          <w:sz w:val="24"/>
          <w:szCs w:val="24"/>
          <w:lang w:val="es-ES_tradnl"/>
        </w:rPr>
        <w:t xml:space="preserve"> y Salón de los Once— </w:t>
      </w:r>
      <w:r>
        <w:rPr>
          <w:rFonts w:ascii="Garamond" w:hAnsi="Garamond"/>
          <w:sz w:val="24"/>
          <w:szCs w:val="24"/>
          <w:lang w:val="es-ES_tradnl"/>
        </w:rPr>
        <w:t>casi siempre sin éxito comercial</w:t>
      </w:r>
      <w:r w:rsidR="00810F77">
        <w:rPr>
          <w:rFonts w:ascii="Garamond" w:hAnsi="Garamond"/>
          <w:sz w:val="24"/>
          <w:szCs w:val="24"/>
          <w:lang w:val="es-ES_tradnl"/>
        </w:rPr>
        <w:t xml:space="preserve">. </w:t>
      </w:r>
      <w:r>
        <w:rPr>
          <w:rFonts w:ascii="Garamond" w:hAnsi="Garamond"/>
          <w:sz w:val="24"/>
          <w:szCs w:val="24"/>
          <w:lang w:val="es-ES_tradnl"/>
        </w:rPr>
        <w:t>A la vez</w:t>
      </w:r>
      <w:r w:rsidR="007A09B0">
        <w:rPr>
          <w:rFonts w:ascii="Garamond" w:hAnsi="Garamond"/>
          <w:sz w:val="24"/>
          <w:szCs w:val="24"/>
          <w:lang w:val="es-ES_tradnl"/>
        </w:rPr>
        <w:t xml:space="preserve"> que</w:t>
      </w:r>
      <w:r>
        <w:rPr>
          <w:rFonts w:ascii="Garamond" w:hAnsi="Garamond"/>
          <w:sz w:val="24"/>
          <w:szCs w:val="24"/>
          <w:lang w:val="es-ES_tradnl"/>
        </w:rPr>
        <w:t xml:space="preserve"> compart</w:t>
      </w:r>
      <w:r w:rsidR="007A09B0">
        <w:rPr>
          <w:rFonts w:ascii="Garamond" w:hAnsi="Garamond"/>
          <w:sz w:val="24"/>
          <w:szCs w:val="24"/>
          <w:lang w:val="es-ES_tradnl"/>
        </w:rPr>
        <w:t>ía</w:t>
      </w:r>
      <w:r>
        <w:rPr>
          <w:rFonts w:ascii="Garamond" w:hAnsi="Garamond"/>
          <w:sz w:val="24"/>
          <w:szCs w:val="24"/>
          <w:lang w:val="es-ES_tradnl"/>
        </w:rPr>
        <w:t xml:space="preserve"> tertulias con sus compañeros de</w:t>
      </w:r>
      <w:r w:rsidR="00B04A73">
        <w:rPr>
          <w:rFonts w:ascii="Garamond" w:hAnsi="Garamond"/>
          <w:sz w:val="24"/>
          <w:szCs w:val="24"/>
          <w:lang w:val="es-ES_tradnl"/>
        </w:rPr>
        <w:t xml:space="preserve"> viaje</w:t>
      </w:r>
      <w:r>
        <w:rPr>
          <w:rFonts w:ascii="Garamond" w:hAnsi="Garamond"/>
          <w:sz w:val="24"/>
          <w:szCs w:val="24"/>
          <w:lang w:val="es-ES_tradnl"/>
        </w:rPr>
        <w:t xml:space="preserve">: Joan </w:t>
      </w:r>
      <w:proofErr w:type="spellStart"/>
      <w:r>
        <w:rPr>
          <w:rFonts w:ascii="Garamond" w:hAnsi="Garamond"/>
          <w:sz w:val="24"/>
          <w:szCs w:val="24"/>
          <w:lang w:val="es-ES_tradnl"/>
        </w:rPr>
        <w:t>Brossa</w:t>
      </w:r>
      <w:proofErr w:type="spellEnd"/>
      <w:r>
        <w:rPr>
          <w:rFonts w:ascii="Garamond" w:hAnsi="Garamond"/>
          <w:sz w:val="24"/>
          <w:szCs w:val="24"/>
          <w:lang w:val="es-ES_tradnl"/>
        </w:rPr>
        <w:t xml:space="preserve">, Antoni Tàpies,  </w:t>
      </w:r>
      <w:proofErr w:type="spellStart"/>
      <w:r>
        <w:rPr>
          <w:rFonts w:ascii="Garamond" w:hAnsi="Garamond"/>
          <w:sz w:val="24"/>
          <w:szCs w:val="24"/>
          <w:lang w:val="es-ES_tradnl"/>
        </w:rPr>
        <w:t>Modest</w:t>
      </w:r>
      <w:proofErr w:type="spellEnd"/>
      <w:r>
        <w:rPr>
          <w:rFonts w:ascii="Garamond" w:hAnsi="Garamond"/>
          <w:sz w:val="24"/>
          <w:szCs w:val="24"/>
          <w:lang w:val="es-ES_tradnl"/>
        </w:rPr>
        <w:t xml:space="preserve"> </w:t>
      </w:r>
      <w:proofErr w:type="spellStart"/>
      <w:r>
        <w:rPr>
          <w:rFonts w:ascii="Garamond" w:hAnsi="Garamond"/>
          <w:sz w:val="24"/>
          <w:szCs w:val="24"/>
          <w:lang w:val="es-ES_tradnl"/>
        </w:rPr>
        <w:t>Cuixart</w:t>
      </w:r>
      <w:proofErr w:type="spellEnd"/>
      <w:r>
        <w:rPr>
          <w:rFonts w:ascii="Garamond" w:hAnsi="Garamond"/>
          <w:sz w:val="24"/>
          <w:szCs w:val="24"/>
          <w:lang w:val="es-ES_tradnl"/>
        </w:rPr>
        <w:t xml:space="preserve"> y Joan-Josep </w:t>
      </w:r>
      <w:proofErr w:type="spellStart"/>
      <w:r>
        <w:rPr>
          <w:rFonts w:ascii="Garamond" w:hAnsi="Garamond"/>
          <w:sz w:val="24"/>
          <w:szCs w:val="24"/>
          <w:lang w:val="es-ES_tradnl"/>
        </w:rPr>
        <w:t>Tharrats</w:t>
      </w:r>
      <w:proofErr w:type="spellEnd"/>
      <w:r>
        <w:rPr>
          <w:rFonts w:ascii="Garamond" w:hAnsi="Garamond"/>
          <w:sz w:val="24"/>
          <w:szCs w:val="24"/>
          <w:lang w:val="es-ES_tradnl"/>
        </w:rPr>
        <w:t xml:space="preserve">. </w:t>
      </w:r>
    </w:p>
    <w:p w:rsidR="00E2758A" w:rsidRDefault="00E2758A" w:rsidP="00CC1D08">
      <w:pPr>
        <w:spacing w:after="0" w:line="240" w:lineRule="auto"/>
        <w:ind w:firstLine="709"/>
        <w:jc w:val="both"/>
        <w:rPr>
          <w:rFonts w:ascii="Garamond" w:hAnsi="Garamond"/>
          <w:sz w:val="24"/>
          <w:szCs w:val="24"/>
          <w:lang w:val="es-ES_tradnl"/>
        </w:rPr>
      </w:pPr>
    </w:p>
    <w:p w:rsidR="00E2758A" w:rsidRPr="00532262" w:rsidRDefault="00E2758A" w:rsidP="00CC1D08">
      <w:pPr>
        <w:spacing w:after="0" w:line="240" w:lineRule="auto"/>
        <w:ind w:left="1134"/>
        <w:jc w:val="both"/>
        <w:rPr>
          <w:rFonts w:ascii="Garamond" w:hAnsi="Garamond"/>
          <w:lang w:val="es-ES_tradnl"/>
        </w:rPr>
      </w:pPr>
      <w:r w:rsidRPr="00532262">
        <w:rPr>
          <w:rFonts w:ascii="Garamond" w:hAnsi="Garamond"/>
          <w:lang w:val="es-ES_tradnl"/>
        </w:rPr>
        <w:t xml:space="preserve">Los domingos, en vez de ir a misa por las mañanas, íbamos con gran fervor a visitar al poeta J.V. Foix por la tarde. Su casa fue durante años el único refugio, donde conocíamos el mundo de </w:t>
      </w:r>
      <w:proofErr w:type="spellStart"/>
      <w:r w:rsidRPr="00532262">
        <w:rPr>
          <w:rFonts w:ascii="Garamond" w:hAnsi="Garamond"/>
          <w:lang w:val="es-ES_tradnl"/>
        </w:rPr>
        <w:t>Lautréamont</w:t>
      </w:r>
      <w:proofErr w:type="spellEnd"/>
      <w:r w:rsidRPr="00532262">
        <w:rPr>
          <w:rFonts w:ascii="Garamond" w:hAnsi="Garamond"/>
          <w:lang w:val="es-ES_tradnl"/>
        </w:rPr>
        <w:t>, Rimbaud y Artaud</w:t>
      </w:r>
      <w:r w:rsidR="00D069DF">
        <w:rPr>
          <w:rStyle w:val="Refdenotaderodap"/>
          <w:rFonts w:ascii="Garamond" w:hAnsi="Garamond"/>
          <w:lang w:val="es-ES_tradnl"/>
        </w:rPr>
        <w:footnoteReference w:id="2"/>
      </w:r>
      <w:r w:rsidR="007D4E63">
        <w:rPr>
          <w:rFonts w:ascii="Garamond" w:hAnsi="Garamond"/>
          <w:lang w:val="es-ES_tradnl"/>
        </w:rPr>
        <w:t>.</w:t>
      </w:r>
    </w:p>
    <w:p w:rsidR="00E2758A" w:rsidRDefault="00E2758A" w:rsidP="00CC1D08">
      <w:pPr>
        <w:spacing w:after="0" w:line="240" w:lineRule="auto"/>
        <w:ind w:firstLine="709"/>
        <w:jc w:val="both"/>
        <w:rPr>
          <w:rFonts w:ascii="Garamond" w:hAnsi="Garamond"/>
          <w:sz w:val="24"/>
          <w:szCs w:val="24"/>
          <w:lang w:val="es-ES_tradnl"/>
        </w:rPr>
      </w:pP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Gracias a Foix, esos jóvenes pintores </w:t>
      </w:r>
      <w:r w:rsidR="00AC242E">
        <w:rPr>
          <w:rFonts w:ascii="Garamond" w:hAnsi="Garamond"/>
          <w:sz w:val="24"/>
          <w:szCs w:val="24"/>
          <w:lang w:val="es-ES_tradnl"/>
        </w:rPr>
        <w:t>conocen</w:t>
      </w:r>
      <w:r>
        <w:rPr>
          <w:rFonts w:ascii="Garamond" w:hAnsi="Garamond"/>
          <w:sz w:val="24"/>
          <w:szCs w:val="24"/>
          <w:lang w:val="es-ES_tradnl"/>
        </w:rPr>
        <w:t xml:space="preserve"> a Dalí y a Miró</w:t>
      </w:r>
      <w:r w:rsidR="00FF3CB9">
        <w:rPr>
          <w:rFonts w:ascii="Garamond" w:hAnsi="Garamond"/>
          <w:sz w:val="24"/>
          <w:szCs w:val="24"/>
          <w:lang w:val="es-ES_tradnl"/>
        </w:rPr>
        <w:t>;</w:t>
      </w:r>
      <w:r>
        <w:rPr>
          <w:rFonts w:ascii="Garamond" w:hAnsi="Garamond"/>
          <w:sz w:val="24"/>
          <w:szCs w:val="24"/>
          <w:lang w:val="es-ES_tradnl"/>
        </w:rPr>
        <w:t xml:space="preserve"> este último, empujado por </w:t>
      </w:r>
      <w:r w:rsidR="006A684A">
        <w:rPr>
          <w:rFonts w:ascii="Garamond" w:hAnsi="Garamond"/>
          <w:sz w:val="24"/>
          <w:szCs w:val="24"/>
          <w:lang w:val="es-ES_tradnl"/>
        </w:rPr>
        <w:t>los conflictos de</w:t>
      </w:r>
      <w:r>
        <w:rPr>
          <w:rFonts w:ascii="Garamond" w:hAnsi="Garamond"/>
          <w:sz w:val="24"/>
          <w:szCs w:val="24"/>
          <w:lang w:val="es-ES_tradnl"/>
        </w:rPr>
        <w:t xml:space="preserve"> la Segunda Guerra Mundial, había vuelto de su exilio en Francia y se </w:t>
      </w:r>
      <w:r>
        <w:rPr>
          <w:rFonts w:ascii="Garamond" w:hAnsi="Garamond"/>
          <w:sz w:val="24"/>
          <w:szCs w:val="24"/>
          <w:lang w:val="es-ES_tradnl"/>
        </w:rPr>
        <w:lastRenderedPageBreak/>
        <w:t>instalara en Barcelona bajo el permiso de Franco, no sin someterse a algunas imposiciones</w:t>
      </w:r>
      <w:r w:rsidR="009144AE">
        <w:rPr>
          <w:rFonts w:ascii="Garamond" w:hAnsi="Garamond"/>
          <w:sz w:val="24"/>
          <w:szCs w:val="24"/>
          <w:lang w:val="es-ES_tradnl"/>
        </w:rPr>
        <w:t xml:space="preserve"> </w:t>
      </w:r>
      <w:r>
        <w:rPr>
          <w:rFonts w:ascii="Garamond" w:hAnsi="Garamond"/>
          <w:sz w:val="24"/>
          <w:szCs w:val="24"/>
          <w:lang w:val="es-ES_tradnl"/>
        </w:rPr>
        <w:t xml:space="preserve">del caudillo. </w:t>
      </w:r>
      <w:r w:rsidR="00FF3CB9">
        <w:rPr>
          <w:rFonts w:ascii="Garamond" w:hAnsi="Garamond"/>
          <w:sz w:val="24"/>
          <w:szCs w:val="24"/>
          <w:lang w:val="es-ES_tradnl"/>
        </w:rPr>
        <w:t>Pese las prohibiciones</w:t>
      </w:r>
      <w:r>
        <w:rPr>
          <w:rFonts w:ascii="Garamond" w:hAnsi="Garamond"/>
          <w:sz w:val="24"/>
          <w:szCs w:val="24"/>
          <w:lang w:val="es-ES_tradnl"/>
        </w:rPr>
        <w:t xml:space="preserve">, el grupo de </w:t>
      </w:r>
      <w:proofErr w:type="spellStart"/>
      <w:r w:rsidRPr="00FF3CB9">
        <w:rPr>
          <w:rFonts w:ascii="Garamond" w:hAnsi="Garamond"/>
          <w:i/>
          <w:sz w:val="24"/>
          <w:szCs w:val="24"/>
          <w:lang w:val="es-ES_tradnl"/>
        </w:rPr>
        <w:t>Dau</w:t>
      </w:r>
      <w:proofErr w:type="spellEnd"/>
      <w:r w:rsidRPr="00FF3CB9">
        <w:rPr>
          <w:rFonts w:ascii="Garamond" w:hAnsi="Garamond"/>
          <w:i/>
          <w:sz w:val="24"/>
          <w:szCs w:val="24"/>
          <w:lang w:val="es-ES_tradnl"/>
        </w:rPr>
        <w:t xml:space="preserve"> al Set</w:t>
      </w:r>
      <w:r>
        <w:rPr>
          <w:rFonts w:ascii="Garamond" w:hAnsi="Garamond"/>
          <w:sz w:val="24"/>
          <w:szCs w:val="24"/>
          <w:lang w:val="es-ES_tradnl"/>
        </w:rPr>
        <w:t xml:space="preserve"> logrará visitarlo, además de João Cabral</w:t>
      </w:r>
      <w:r w:rsidR="006A684A">
        <w:rPr>
          <w:rFonts w:ascii="Garamond" w:hAnsi="Garamond"/>
          <w:sz w:val="24"/>
          <w:szCs w:val="24"/>
          <w:lang w:val="es-ES_tradnl"/>
        </w:rPr>
        <w:t xml:space="preserve"> de Melo Neto</w:t>
      </w:r>
      <w:r w:rsidR="00FF3CB9">
        <w:rPr>
          <w:rFonts w:ascii="Garamond" w:hAnsi="Garamond"/>
          <w:sz w:val="24"/>
          <w:szCs w:val="24"/>
          <w:lang w:val="es-ES_tradnl"/>
        </w:rPr>
        <w:t>. El poeta brasileño, siempre que pudo,</w:t>
      </w:r>
      <w:r>
        <w:rPr>
          <w:rFonts w:ascii="Garamond" w:hAnsi="Garamond"/>
          <w:sz w:val="24"/>
          <w:szCs w:val="24"/>
          <w:lang w:val="es-ES_tradnl"/>
        </w:rPr>
        <w:t xml:space="preserve"> reafirm</w:t>
      </w:r>
      <w:r w:rsidR="00FF3CB9">
        <w:rPr>
          <w:rFonts w:ascii="Garamond" w:hAnsi="Garamond"/>
          <w:sz w:val="24"/>
          <w:szCs w:val="24"/>
          <w:lang w:val="es-ES_tradnl"/>
        </w:rPr>
        <w:t>ó</w:t>
      </w:r>
      <w:r>
        <w:rPr>
          <w:rFonts w:ascii="Garamond" w:hAnsi="Garamond"/>
          <w:sz w:val="24"/>
          <w:szCs w:val="24"/>
          <w:lang w:val="es-ES_tradnl"/>
        </w:rPr>
        <w:t xml:space="preserve"> su amistad por Miró</w:t>
      </w:r>
      <w:r w:rsidR="00FF3CB9">
        <w:rPr>
          <w:rFonts w:ascii="Garamond" w:hAnsi="Garamond"/>
          <w:sz w:val="24"/>
          <w:szCs w:val="24"/>
          <w:lang w:val="es-ES_tradnl"/>
        </w:rPr>
        <w:t>, como</w:t>
      </w:r>
      <w:r>
        <w:rPr>
          <w:rFonts w:ascii="Garamond" w:hAnsi="Garamond"/>
          <w:sz w:val="24"/>
          <w:szCs w:val="24"/>
          <w:lang w:val="es-ES_tradnl"/>
        </w:rPr>
        <w:t xml:space="preserve"> en </w:t>
      </w:r>
      <w:r w:rsidR="00FF3CB9">
        <w:rPr>
          <w:rFonts w:ascii="Garamond" w:hAnsi="Garamond"/>
          <w:sz w:val="24"/>
          <w:szCs w:val="24"/>
          <w:lang w:val="es-ES_tradnl"/>
        </w:rPr>
        <w:t xml:space="preserve">una </w:t>
      </w:r>
      <w:r>
        <w:rPr>
          <w:rFonts w:ascii="Garamond" w:hAnsi="Garamond"/>
          <w:sz w:val="24"/>
          <w:szCs w:val="24"/>
          <w:lang w:val="es-ES_tradnl"/>
        </w:rPr>
        <w:t xml:space="preserve">entrevista concedida </w:t>
      </w:r>
      <w:r w:rsidR="00FF3CB9">
        <w:rPr>
          <w:rFonts w:ascii="Garamond" w:hAnsi="Garamond"/>
          <w:sz w:val="24"/>
          <w:szCs w:val="24"/>
          <w:lang w:val="es-ES_tradnl"/>
        </w:rPr>
        <w:t xml:space="preserve">a la revista </w:t>
      </w:r>
      <w:r w:rsidR="00FF3CB9" w:rsidRPr="00FF3CB9">
        <w:rPr>
          <w:rFonts w:ascii="Garamond" w:hAnsi="Garamond"/>
          <w:i/>
          <w:sz w:val="24"/>
          <w:szCs w:val="24"/>
          <w:lang w:val="es-ES_tradnl"/>
        </w:rPr>
        <w:t>Sibila</w:t>
      </w:r>
      <w:r w:rsidR="00FF3CB9">
        <w:rPr>
          <w:rFonts w:ascii="Garamond" w:hAnsi="Garamond"/>
          <w:sz w:val="24"/>
          <w:szCs w:val="24"/>
          <w:lang w:val="es-ES_tradnl"/>
        </w:rPr>
        <w:t>, en Brasil</w:t>
      </w:r>
      <w:r w:rsidR="00CC1D08">
        <w:rPr>
          <w:rStyle w:val="Refdenotaderodap"/>
          <w:rFonts w:ascii="Garamond" w:hAnsi="Garamond"/>
          <w:sz w:val="24"/>
          <w:szCs w:val="24"/>
          <w:lang w:val="es-ES_tradnl"/>
        </w:rPr>
        <w:footnoteReference w:id="3"/>
      </w:r>
      <w:r>
        <w:rPr>
          <w:rFonts w:ascii="Garamond" w:hAnsi="Garamond"/>
          <w:sz w:val="24"/>
          <w:szCs w:val="24"/>
          <w:lang w:val="es-ES_tradnl"/>
        </w:rPr>
        <w:t>:</w:t>
      </w:r>
    </w:p>
    <w:p w:rsidR="00AC3464" w:rsidRDefault="00AC3464" w:rsidP="00CC1D08">
      <w:pPr>
        <w:spacing w:after="0" w:line="240" w:lineRule="auto"/>
        <w:ind w:left="1134"/>
        <w:jc w:val="both"/>
        <w:rPr>
          <w:rFonts w:ascii="Garamond" w:hAnsi="Garamond"/>
          <w:lang w:val="es-ES"/>
        </w:rPr>
      </w:pPr>
    </w:p>
    <w:p w:rsidR="00CC1D08" w:rsidRPr="00414FA4" w:rsidRDefault="00CC1D08" w:rsidP="00CC1D08">
      <w:pPr>
        <w:spacing w:after="0" w:line="240" w:lineRule="auto"/>
        <w:ind w:left="1134"/>
        <w:jc w:val="both"/>
        <w:rPr>
          <w:rFonts w:ascii="Garamond" w:hAnsi="Garamond"/>
          <w:lang w:val="es-ES"/>
        </w:rPr>
      </w:pPr>
      <w:r w:rsidRPr="00CA51BB">
        <w:rPr>
          <w:rFonts w:ascii="Garamond" w:hAnsi="Garamond"/>
        </w:rPr>
        <w:t>Ah, eu conheci muito, porque Miró morava na França até os alemães ocuparem a França. Então ele voltou pedindo licença ao Franco [Francisco Franco, 1892-1975]. Franco deu a licença com a condição de Miró não fazer escola nem receber gente. Mas eu era amigo de um chapeleiro que era o maior amigo dele, e que me levou lá. Ele não recebia ninguém, mas eu era cônsul, um sujeito que não estava sujeito às leis do país, de forma que eu frequentava muito eles</w:t>
      </w:r>
      <w:r w:rsidR="007D4E63">
        <w:rPr>
          <w:rStyle w:val="Refdenotaderodap"/>
          <w:rFonts w:ascii="Garamond" w:hAnsi="Garamond"/>
        </w:rPr>
        <w:footnoteReference w:id="4"/>
      </w:r>
      <w:r w:rsidRPr="00CA51BB">
        <w:rPr>
          <w:rFonts w:ascii="Garamond" w:hAnsi="Garamond"/>
        </w:rPr>
        <w:t>.</w:t>
      </w:r>
      <w:r>
        <w:rPr>
          <w:sz w:val="23"/>
          <w:szCs w:val="23"/>
        </w:rPr>
        <w:t xml:space="preserve"> </w:t>
      </w:r>
    </w:p>
    <w:p w:rsidR="00CC1D08" w:rsidRDefault="00CC1D08" w:rsidP="00CC1D08">
      <w:pPr>
        <w:spacing w:after="0" w:line="240" w:lineRule="auto"/>
        <w:jc w:val="both"/>
        <w:rPr>
          <w:rFonts w:ascii="Garamond" w:hAnsi="Garamond"/>
          <w:lang w:val="es-ES"/>
        </w:rPr>
      </w:pPr>
    </w:p>
    <w:p w:rsidR="00E2758A" w:rsidRPr="007B768B" w:rsidRDefault="00E2758A" w:rsidP="00CC1D08">
      <w:pPr>
        <w:spacing w:after="0" w:line="240" w:lineRule="auto"/>
        <w:ind w:firstLine="709"/>
        <w:jc w:val="both"/>
        <w:rPr>
          <w:rFonts w:ascii="Garamond" w:hAnsi="Garamond"/>
          <w:sz w:val="24"/>
          <w:szCs w:val="24"/>
          <w:lang w:val="es-ES"/>
        </w:rPr>
      </w:pPr>
    </w:p>
    <w:p w:rsidR="00FA6890" w:rsidRDefault="00E2758A" w:rsidP="00CC1D08">
      <w:pPr>
        <w:spacing w:after="0" w:line="240" w:lineRule="auto"/>
        <w:ind w:firstLine="709"/>
        <w:jc w:val="both"/>
        <w:rPr>
          <w:rFonts w:ascii="Garamond" w:hAnsi="Garamond"/>
          <w:sz w:val="24"/>
          <w:szCs w:val="24"/>
          <w:lang w:val="es-ES_tradnl"/>
        </w:rPr>
      </w:pPr>
      <w:r w:rsidRPr="007B768B">
        <w:rPr>
          <w:rFonts w:ascii="Garamond" w:hAnsi="Garamond"/>
          <w:sz w:val="24"/>
          <w:szCs w:val="24"/>
          <w:lang w:val="es-ES"/>
        </w:rPr>
        <w:t xml:space="preserve">  </w:t>
      </w:r>
      <w:r>
        <w:rPr>
          <w:rFonts w:ascii="Garamond" w:hAnsi="Garamond"/>
          <w:sz w:val="24"/>
          <w:szCs w:val="24"/>
          <w:lang w:val="es-ES"/>
        </w:rPr>
        <w:t xml:space="preserve">Aunque Foix, Cabral y Miró hayan sido grandes maestros para ese grupo, internamente, </w:t>
      </w:r>
      <w:proofErr w:type="spellStart"/>
      <w:r>
        <w:rPr>
          <w:rFonts w:ascii="Garamond" w:hAnsi="Garamond"/>
          <w:sz w:val="24"/>
          <w:szCs w:val="24"/>
          <w:lang w:val="es-ES"/>
        </w:rPr>
        <w:t>Brossa</w:t>
      </w:r>
      <w:proofErr w:type="spellEnd"/>
      <w:r>
        <w:rPr>
          <w:rFonts w:ascii="Garamond" w:hAnsi="Garamond"/>
          <w:sz w:val="24"/>
          <w:szCs w:val="24"/>
          <w:lang w:val="es-ES"/>
        </w:rPr>
        <w:t xml:space="preserve"> y Ponç se fijaron como una pareja creativa afín. </w:t>
      </w:r>
      <w:r>
        <w:rPr>
          <w:rFonts w:ascii="Garamond" w:hAnsi="Garamond"/>
          <w:sz w:val="24"/>
          <w:szCs w:val="24"/>
          <w:lang w:val="es-ES_tradnl"/>
        </w:rPr>
        <w:t xml:space="preserve">Unidos por un gusto literario análogo y una fuerte amistad, </w:t>
      </w:r>
      <w:r w:rsidR="000610E9">
        <w:rPr>
          <w:rFonts w:ascii="Garamond" w:hAnsi="Garamond"/>
          <w:sz w:val="24"/>
          <w:szCs w:val="24"/>
          <w:lang w:val="es-ES_tradnl"/>
        </w:rPr>
        <w:t>compartieron</w:t>
      </w:r>
      <w:r>
        <w:rPr>
          <w:rFonts w:ascii="Garamond" w:hAnsi="Garamond"/>
          <w:sz w:val="24"/>
          <w:szCs w:val="24"/>
          <w:lang w:val="es-ES_tradnl"/>
        </w:rPr>
        <w:t xml:space="preserve"> </w:t>
      </w:r>
      <w:r w:rsidR="007A62AC">
        <w:rPr>
          <w:rFonts w:ascii="Garamond" w:hAnsi="Garamond"/>
          <w:sz w:val="24"/>
          <w:szCs w:val="24"/>
          <w:lang w:val="es-ES_tradnl"/>
        </w:rPr>
        <w:t>varias</w:t>
      </w:r>
      <w:r>
        <w:rPr>
          <w:rFonts w:ascii="Garamond" w:hAnsi="Garamond"/>
          <w:sz w:val="24"/>
          <w:szCs w:val="24"/>
          <w:lang w:val="es-ES_tradnl"/>
        </w:rPr>
        <w:t xml:space="preserve"> colaboraciones: </w:t>
      </w:r>
      <w:r w:rsidR="00385FCC">
        <w:rPr>
          <w:rFonts w:ascii="Garamond" w:hAnsi="Garamond"/>
          <w:sz w:val="24"/>
          <w:szCs w:val="24"/>
          <w:lang w:val="es-ES_tradnl"/>
        </w:rPr>
        <w:t xml:space="preserve">realizaron juntos algunos números de </w:t>
      </w:r>
      <w:proofErr w:type="spellStart"/>
      <w:r w:rsidR="00385FCC" w:rsidRPr="00A000C8">
        <w:rPr>
          <w:rFonts w:ascii="Garamond" w:hAnsi="Garamond"/>
          <w:i/>
          <w:sz w:val="24"/>
          <w:szCs w:val="24"/>
          <w:lang w:val="es-ES_tradnl"/>
        </w:rPr>
        <w:t>Dau</w:t>
      </w:r>
      <w:proofErr w:type="spellEnd"/>
      <w:r w:rsidR="00385FCC" w:rsidRPr="00A000C8">
        <w:rPr>
          <w:rFonts w:ascii="Garamond" w:hAnsi="Garamond"/>
          <w:i/>
          <w:sz w:val="24"/>
          <w:szCs w:val="24"/>
          <w:lang w:val="es-ES_tradnl"/>
        </w:rPr>
        <w:t xml:space="preserve"> al Set</w:t>
      </w:r>
      <w:r w:rsidR="00385FCC">
        <w:rPr>
          <w:rFonts w:ascii="Garamond" w:hAnsi="Garamond"/>
          <w:sz w:val="24"/>
          <w:szCs w:val="24"/>
          <w:lang w:val="es-ES_tradnl"/>
        </w:rPr>
        <w:t xml:space="preserve">, entre ellos, uno que sigue inédito; Ponç le hizo cuadros-homenaje; pintó cuadros a partir de sus poemas,  como por ejemplo, </w:t>
      </w:r>
      <w:r w:rsidR="00385FCC" w:rsidRPr="00385FCC">
        <w:rPr>
          <w:rFonts w:ascii="Garamond" w:hAnsi="Garamond"/>
          <w:i/>
          <w:sz w:val="24"/>
          <w:szCs w:val="24"/>
          <w:lang w:val="es-ES_tradnl"/>
        </w:rPr>
        <w:t>M’ han pres la cartera</w:t>
      </w:r>
      <w:r w:rsidR="00385FCC">
        <w:rPr>
          <w:rFonts w:ascii="Garamond" w:hAnsi="Garamond"/>
          <w:sz w:val="24"/>
          <w:szCs w:val="24"/>
          <w:lang w:val="es-ES_tradnl"/>
        </w:rPr>
        <w:t>, poema telegráfico, que Ponç ha interpretado a través de figuras simbólicas que señalan hacia algo que se relaciona a las horas venideras.</w:t>
      </w:r>
      <w:r w:rsidR="008644A3">
        <w:rPr>
          <w:rFonts w:ascii="Garamond" w:hAnsi="Garamond"/>
          <w:sz w:val="24"/>
          <w:szCs w:val="24"/>
          <w:lang w:val="es-ES_tradnl"/>
        </w:rPr>
        <w:t xml:space="preserve"> </w:t>
      </w:r>
      <w:r w:rsidR="003732FA">
        <w:rPr>
          <w:rFonts w:ascii="Garamond" w:hAnsi="Garamond"/>
          <w:sz w:val="24"/>
          <w:szCs w:val="24"/>
          <w:lang w:val="es-ES_tradnl"/>
        </w:rPr>
        <w:t>Es posible decir que l</w:t>
      </w:r>
      <w:r w:rsidR="008644A3">
        <w:rPr>
          <w:rFonts w:ascii="Garamond" w:hAnsi="Garamond"/>
          <w:sz w:val="24"/>
          <w:szCs w:val="24"/>
          <w:lang w:val="es-ES_tradnl"/>
        </w:rPr>
        <w:t xml:space="preserve">a lectura </w:t>
      </w:r>
      <w:proofErr w:type="spellStart"/>
      <w:r w:rsidR="003732FA">
        <w:rPr>
          <w:rFonts w:ascii="Garamond" w:hAnsi="Garamond"/>
          <w:sz w:val="24"/>
          <w:szCs w:val="24"/>
          <w:lang w:val="es-ES_tradnl"/>
        </w:rPr>
        <w:t>ponciana</w:t>
      </w:r>
      <w:proofErr w:type="spellEnd"/>
      <w:r w:rsidR="003732FA">
        <w:rPr>
          <w:rFonts w:ascii="Garamond" w:hAnsi="Garamond"/>
          <w:sz w:val="24"/>
          <w:szCs w:val="24"/>
          <w:lang w:val="es-ES_tradnl"/>
        </w:rPr>
        <w:t xml:space="preserve"> del poema a través de la pintura </w:t>
      </w:r>
      <w:r w:rsidR="00DE32AE">
        <w:rPr>
          <w:rFonts w:ascii="Garamond" w:hAnsi="Garamond"/>
          <w:sz w:val="24"/>
          <w:szCs w:val="24"/>
          <w:lang w:val="es-ES_tradnl"/>
        </w:rPr>
        <w:t>se articula en dos</w:t>
      </w:r>
      <w:r w:rsidR="008644A3">
        <w:rPr>
          <w:rFonts w:ascii="Garamond" w:hAnsi="Garamond"/>
          <w:sz w:val="24"/>
          <w:szCs w:val="24"/>
          <w:lang w:val="es-ES_tradnl"/>
        </w:rPr>
        <w:t xml:space="preserve"> </w:t>
      </w:r>
      <w:r w:rsidR="00DE32AE">
        <w:rPr>
          <w:rFonts w:ascii="Garamond" w:hAnsi="Garamond"/>
          <w:sz w:val="24"/>
          <w:szCs w:val="24"/>
          <w:lang w:val="es-ES_tradnl"/>
        </w:rPr>
        <w:t>claves</w:t>
      </w:r>
      <w:r w:rsidR="008644A3">
        <w:rPr>
          <w:rFonts w:ascii="Garamond" w:hAnsi="Garamond"/>
          <w:sz w:val="24"/>
          <w:szCs w:val="24"/>
          <w:lang w:val="es-ES_tradnl"/>
        </w:rPr>
        <w:t>, un</w:t>
      </w:r>
      <w:r w:rsidR="00DE32AE">
        <w:rPr>
          <w:rFonts w:ascii="Garamond" w:hAnsi="Garamond"/>
          <w:sz w:val="24"/>
          <w:szCs w:val="24"/>
          <w:lang w:val="es-ES_tradnl"/>
        </w:rPr>
        <w:t>a</w:t>
      </w:r>
      <w:r w:rsidR="008644A3">
        <w:rPr>
          <w:rFonts w:ascii="Garamond" w:hAnsi="Garamond"/>
          <w:sz w:val="24"/>
          <w:szCs w:val="24"/>
          <w:lang w:val="es-ES_tradnl"/>
        </w:rPr>
        <w:t xml:space="preserve"> algo literal y otr</w:t>
      </w:r>
      <w:r w:rsidR="00DE32AE">
        <w:rPr>
          <w:rFonts w:ascii="Garamond" w:hAnsi="Garamond"/>
          <w:sz w:val="24"/>
          <w:szCs w:val="24"/>
          <w:lang w:val="es-ES_tradnl"/>
        </w:rPr>
        <w:t>a</w:t>
      </w:r>
      <w:r w:rsidR="008644A3">
        <w:rPr>
          <w:rFonts w:ascii="Garamond" w:hAnsi="Garamond"/>
          <w:sz w:val="24"/>
          <w:szCs w:val="24"/>
          <w:lang w:val="es-ES_tradnl"/>
        </w:rPr>
        <w:t xml:space="preserve">, </w:t>
      </w:r>
      <w:r w:rsidR="00AF278A">
        <w:rPr>
          <w:rFonts w:ascii="Garamond" w:hAnsi="Garamond"/>
          <w:sz w:val="24"/>
          <w:szCs w:val="24"/>
          <w:lang w:val="es-ES_tradnl"/>
        </w:rPr>
        <w:t>con rasgos metafóricos y de fondo surrealista</w:t>
      </w:r>
      <w:r w:rsidR="00FA6890">
        <w:rPr>
          <w:rFonts w:ascii="Garamond" w:hAnsi="Garamond"/>
          <w:sz w:val="24"/>
          <w:szCs w:val="24"/>
          <w:lang w:val="es-ES_tradnl"/>
        </w:rPr>
        <w:t>:</w:t>
      </w:r>
    </w:p>
    <w:p w:rsidR="00FA6890" w:rsidRDefault="00FA6890" w:rsidP="00CC1D08">
      <w:pPr>
        <w:spacing w:after="0" w:line="240" w:lineRule="auto"/>
        <w:ind w:left="1134"/>
        <w:rPr>
          <w:rFonts w:ascii="Garamond" w:hAnsi="Garamond"/>
          <w:lang w:val="es-ES_tradnl"/>
        </w:rPr>
      </w:pPr>
    </w:p>
    <w:p w:rsidR="00385FCC" w:rsidRDefault="00385FCC" w:rsidP="00CC1D08">
      <w:pPr>
        <w:spacing w:after="0" w:line="240" w:lineRule="auto"/>
        <w:ind w:left="1134"/>
        <w:rPr>
          <w:rFonts w:ascii="Garamond" w:hAnsi="Garamond"/>
          <w:lang w:val="es-ES_tradnl"/>
        </w:rPr>
      </w:pPr>
    </w:p>
    <w:p w:rsidR="00FA6890" w:rsidRDefault="00FA6890" w:rsidP="00CC1D08">
      <w:pPr>
        <w:spacing w:after="0" w:line="240" w:lineRule="auto"/>
        <w:ind w:left="1134"/>
        <w:jc w:val="center"/>
        <w:rPr>
          <w:rFonts w:ascii="Garamond" w:hAnsi="Garamond"/>
          <w:lang w:val="es-ES_tradnl"/>
        </w:rPr>
      </w:pPr>
      <w:r w:rsidRPr="00FA6890">
        <w:rPr>
          <w:rFonts w:ascii="Garamond" w:hAnsi="Garamond"/>
          <w:noProof/>
          <w:lang w:eastAsia="pt-BR"/>
        </w:rPr>
        <w:drawing>
          <wp:inline distT="0" distB="0" distL="0" distR="0" wp14:anchorId="42BAF5DF" wp14:editId="19774BEC">
            <wp:extent cx="2552123" cy="1914097"/>
            <wp:effectExtent l="0" t="0" r="635" b="0"/>
            <wp:docPr id="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7">
                      <a:extLst>
                        <a:ext uri="{28A0092B-C50C-407E-A947-70E740481C1C}">
                          <a14:useLocalDpi xmlns:a14="http://schemas.microsoft.com/office/drawing/2010/main" val="0"/>
                        </a:ext>
                      </a:extLst>
                    </a:blip>
                    <a:srcRect l="7427" r="7427"/>
                    <a:stretch>
                      <a:fillRect/>
                    </a:stretch>
                  </pic:blipFill>
                  <pic:spPr bwMode="auto">
                    <a:xfrm>
                      <a:off x="0" y="0"/>
                      <a:ext cx="2553804" cy="1915358"/>
                    </a:xfrm>
                    <a:prstGeom prst="rect">
                      <a:avLst/>
                    </a:prstGeom>
                    <a:noFill/>
                    <a:ln>
                      <a:noFill/>
                    </a:ln>
                    <a:extLst/>
                  </pic:spPr>
                </pic:pic>
              </a:graphicData>
            </a:graphic>
          </wp:inline>
        </w:drawing>
      </w:r>
    </w:p>
    <w:p w:rsidR="00FA6890" w:rsidRPr="00EA50CE" w:rsidRDefault="00FA6890" w:rsidP="00CC1D08">
      <w:pPr>
        <w:spacing w:after="0" w:line="240" w:lineRule="auto"/>
        <w:ind w:left="1134"/>
        <w:jc w:val="center"/>
        <w:rPr>
          <w:rFonts w:ascii="Garamond" w:hAnsi="Garamond"/>
          <w:sz w:val="20"/>
          <w:szCs w:val="20"/>
          <w:lang w:val="es-ES_tradnl"/>
        </w:rPr>
      </w:pPr>
      <w:proofErr w:type="spellStart"/>
      <w:r w:rsidRPr="00EA50CE">
        <w:rPr>
          <w:rFonts w:ascii="Garamond" w:hAnsi="Garamond"/>
          <w:sz w:val="20"/>
          <w:szCs w:val="20"/>
          <w:lang w:val="es-ES_tradnl"/>
        </w:rPr>
        <w:t>M’han</w:t>
      </w:r>
      <w:proofErr w:type="spellEnd"/>
      <w:r w:rsidRPr="00EA50CE">
        <w:rPr>
          <w:rFonts w:ascii="Garamond" w:hAnsi="Garamond"/>
          <w:sz w:val="20"/>
          <w:szCs w:val="20"/>
          <w:lang w:val="es-ES_tradnl"/>
        </w:rPr>
        <w:t xml:space="preserve"> pres la cartera. Joan Ponç, 1951</w:t>
      </w:r>
    </w:p>
    <w:p w:rsidR="00CC1D08" w:rsidRDefault="00CC1D08" w:rsidP="00CC1D08">
      <w:pPr>
        <w:spacing w:after="0" w:line="240" w:lineRule="auto"/>
        <w:ind w:firstLine="709"/>
        <w:jc w:val="both"/>
        <w:rPr>
          <w:rFonts w:ascii="Garamond" w:hAnsi="Garamond"/>
          <w:sz w:val="24"/>
          <w:szCs w:val="24"/>
          <w:lang w:val="es-ES"/>
        </w:rPr>
      </w:pPr>
    </w:p>
    <w:p w:rsidR="008A1F2A" w:rsidRDefault="008644A3" w:rsidP="00CC1D08">
      <w:pPr>
        <w:spacing w:after="0" w:line="240" w:lineRule="auto"/>
        <w:ind w:firstLine="709"/>
        <w:jc w:val="both"/>
        <w:rPr>
          <w:rFonts w:ascii="Garamond" w:hAnsi="Garamond"/>
          <w:sz w:val="24"/>
          <w:szCs w:val="24"/>
          <w:lang w:val="es-ES_tradnl"/>
        </w:rPr>
      </w:pPr>
      <w:r w:rsidRPr="008644A3">
        <w:rPr>
          <w:rFonts w:ascii="Garamond" w:hAnsi="Garamond"/>
          <w:sz w:val="24"/>
          <w:szCs w:val="24"/>
          <w:lang w:val="es-ES"/>
        </w:rPr>
        <w:t>Ponç tamb</w:t>
      </w:r>
      <w:r>
        <w:rPr>
          <w:rFonts w:ascii="Garamond" w:hAnsi="Garamond"/>
          <w:sz w:val="24"/>
          <w:szCs w:val="24"/>
          <w:lang w:val="es-ES"/>
        </w:rPr>
        <w:t>ién</w:t>
      </w:r>
      <w:r w:rsidR="00E2758A" w:rsidRPr="008644A3">
        <w:rPr>
          <w:rFonts w:ascii="Garamond" w:hAnsi="Garamond"/>
          <w:sz w:val="24"/>
          <w:szCs w:val="24"/>
          <w:lang w:val="es-ES"/>
        </w:rPr>
        <w:t xml:space="preserve"> retrat</w:t>
      </w:r>
      <w:r w:rsidR="007A62AC" w:rsidRPr="008644A3">
        <w:rPr>
          <w:rFonts w:ascii="Garamond" w:hAnsi="Garamond"/>
          <w:sz w:val="24"/>
          <w:szCs w:val="24"/>
          <w:lang w:val="es-ES"/>
        </w:rPr>
        <w:t>ó</w:t>
      </w:r>
      <w:r w:rsidR="00E2758A" w:rsidRPr="008644A3">
        <w:rPr>
          <w:rFonts w:ascii="Garamond" w:hAnsi="Garamond"/>
          <w:sz w:val="24"/>
          <w:szCs w:val="24"/>
          <w:lang w:val="es-ES"/>
        </w:rPr>
        <w:t xml:space="preserve"> a </w:t>
      </w:r>
      <w:proofErr w:type="spellStart"/>
      <w:r w:rsidR="00E2758A" w:rsidRPr="008644A3">
        <w:rPr>
          <w:rFonts w:ascii="Garamond" w:hAnsi="Garamond"/>
          <w:sz w:val="24"/>
          <w:szCs w:val="24"/>
          <w:lang w:val="es-ES"/>
        </w:rPr>
        <w:t>Brossa</w:t>
      </w:r>
      <w:proofErr w:type="spellEnd"/>
      <w:r w:rsidR="00E2758A" w:rsidRPr="008644A3">
        <w:rPr>
          <w:rFonts w:ascii="Garamond" w:hAnsi="Garamond"/>
          <w:sz w:val="24"/>
          <w:szCs w:val="24"/>
          <w:lang w:val="es-ES"/>
        </w:rPr>
        <w:t xml:space="preserve"> en su poemario </w:t>
      </w:r>
      <w:r w:rsidR="00E2758A" w:rsidRPr="008644A3">
        <w:rPr>
          <w:rFonts w:ascii="Garamond" w:hAnsi="Garamond"/>
          <w:i/>
          <w:sz w:val="24"/>
          <w:szCs w:val="24"/>
          <w:lang w:val="es-ES"/>
        </w:rPr>
        <w:t xml:space="preserve">Em va </w:t>
      </w:r>
      <w:proofErr w:type="spellStart"/>
      <w:r w:rsidR="00E2758A" w:rsidRPr="008644A3">
        <w:rPr>
          <w:rFonts w:ascii="Garamond" w:hAnsi="Garamond"/>
          <w:i/>
          <w:sz w:val="24"/>
          <w:szCs w:val="24"/>
          <w:lang w:val="es-ES"/>
        </w:rPr>
        <w:t>fer</w:t>
      </w:r>
      <w:proofErr w:type="spellEnd"/>
      <w:r w:rsidR="00497CCD">
        <w:rPr>
          <w:rFonts w:ascii="Garamond" w:hAnsi="Garamond"/>
          <w:i/>
          <w:sz w:val="24"/>
          <w:szCs w:val="24"/>
          <w:lang w:val="es-ES"/>
        </w:rPr>
        <w:t xml:space="preserve"> Joan </w:t>
      </w:r>
      <w:proofErr w:type="spellStart"/>
      <w:r w:rsidR="00497CCD">
        <w:rPr>
          <w:rFonts w:ascii="Garamond" w:hAnsi="Garamond"/>
          <w:i/>
          <w:sz w:val="24"/>
          <w:szCs w:val="24"/>
          <w:lang w:val="es-ES"/>
        </w:rPr>
        <w:t>Brossa</w:t>
      </w:r>
      <w:proofErr w:type="spellEnd"/>
      <w:r w:rsidR="00E2758A" w:rsidRPr="008644A3">
        <w:rPr>
          <w:rFonts w:ascii="Garamond" w:hAnsi="Garamond"/>
          <w:sz w:val="24"/>
          <w:szCs w:val="24"/>
          <w:lang w:val="es-ES"/>
        </w:rPr>
        <w:t xml:space="preserve">, </w:t>
      </w:r>
      <w:r w:rsidR="00E2758A">
        <w:rPr>
          <w:rFonts w:ascii="Garamond" w:hAnsi="Garamond"/>
          <w:sz w:val="24"/>
          <w:szCs w:val="24"/>
          <w:lang w:val="es-ES_tradnl"/>
        </w:rPr>
        <w:t xml:space="preserve">una obra que </w:t>
      </w:r>
      <w:r w:rsidR="007A62AC">
        <w:rPr>
          <w:rFonts w:ascii="Garamond" w:hAnsi="Garamond"/>
          <w:sz w:val="24"/>
          <w:szCs w:val="24"/>
          <w:lang w:val="es-ES_tradnl"/>
        </w:rPr>
        <w:t>enuncia</w:t>
      </w:r>
      <w:r w:rsidR="00E2758A">
        <w:rPr>
          <w:rFonts w:ascii="Garamond" w:hAnsi="Garamond"/>
          <w:sz w:val="24"/>
          <w:szCs w:val="24"/>
          <w:lang w:val="es-ES_tradnl"/>
        </w:rPr>
        <w:t xml:space="preserve"> una preocupación hacia lo social en el arte</w:t>
      </w:r>
      <w:r w:rsidR="008A1F2A">
        <w:rPr>
          <w:rFonts w:ascii="Garamond" w:hAnsi="Garamond"/>
          <w:sz w:val="24"/>
          <w:szCs w:val="24"/>
          <w:lang w:val="es-ES_tradnl"/>
        </w:rPr>
        <w:t>, proveniente, en gran parte, por los debates incitados por el escritor brasileño</w:t>
      </w:r>
      <w:r w:rsidR="00E2758A">
        <w:rPr>
          <w:rFonts w:ascii="Garamond" w:hAnsi="Garamond"/>
          <w:sz w:val="24"/>
          <w:szCs w:val="24"/>
          <w:lang w:val="es-ES_tradnl"/>
        </w:rPr>
        <w:t xml:space="preserve">. </w:t>
      </w:r>
    </w:p>
    <w:p w:rsidR="00D20D38"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João Cabral, vicecónsul en Barcelona por aquellos años</w:t>
      </w:r>
      <w:r w:rsidR="000610E9">
        <w:rPr>
          <w:rFonts w:ascii="Garamond" w:hAnsi="Garamond"/>
          <w:sz w:val="24"/>
          <w:szCs w:val="24"/>
          <w:lang w:val="es-ES_tradnl"/>
        </w:rPr>
        <w:t>,</w:t>
      </w:r>
      <w:r>
        <w:rPr>
          <w:rFonts w:ascii="Garamond" w:hAnsi="Garamond"/>
          <w:sz w:val="24"/>
          <w:szCs w:val="24"/>
          <w:lang w:val="es-ES_tradnl"/>
        </w:rPr>
        <w:t xml:space="preserve"> </w:t>
      </w:r>
      <w:r w:rsidR="000610E9">
        <w:rPr>
          <w:rFonts w:ascii="Garamond" w:hAnsi="Garamond"/>
          <w:sz w:val="24"/>
          <w:szCs w:val="24"/>
          <w:lang w:val="es-ES_tradnl"/>
        </w:rPr>
        <w:t xml:space="preserve">participaba activamente de la aventura. </w:t>
      </w:r>
      <w:r w:rsidR="007A62AC">
        <w:rPr>
          <w:rFonts w:ascii="Garamond" w:hAnsi="Garamond"/>
          <w:sz w:val="24"/>
          <w:szCs w:val="24"/>
          <w:lang w:val="es-ES_tradnl"/>
        </w:rPr>
        <w:t>No por casualidad, Cabral</w:t>
      </w:r>
      <w:r>
        <w:rPr>
          <w:rFonts w:ascii="Garamond" w:hAnsi="Garamond"/>
          <w:sz w:val="24"/>
          <w:szCs w:val="24"/>
          <w:lang w:val="es-ES_tradnl"/>
        </w:rPr>
        <w:t xml:space="preserve">, que acompañaba a Ponç y a </w:t>
      </w:r>
      <w:proofErr w:type="spellStart"/>
      <w:r>
        <w:rPr>
          <w:rFonts w:ascii="Garamond" w:hAnsi="Garamond"/>
          <w:sz w:val="24"/>
          <w:szCs w:val="24"/>
          <w:lang w:val="es-ES_tradnl"/>
        </w:rPr>
        <w:t>Brossa</w:t>
      </w:r>
      <w:proofErr w:type="spellEnd"/>
      <w:r>
        <w:rPr>
          <w:rFonts w:ascii="Garamond" w:hAnsi="Garamond"/>
          <w:sz w:val="24"/>
          <w:szCs w:val="24"/>
          <w:lang w:val="es-ES_tradnl"/>
        </w:rPr>
        <w:t xml:space="preserve"> desde su época de </w:t>
      </w:r>
      <w:r w:rsidRPr="0042692E">
        <w:rPr>
          <w:rFonts w:ascii="Garamond" w:hAnsi="Garamond"/>
          <w:i/>
          <w:sz w:val="24"/>
          <w:szCs w:val="24"/>
          <w:lang w:val="es-ES_tradnl"/>
        </w:rPr>
        <w:t>Algol</w:t>
      </w:r>
      <w:r>
        <w:rPr>
          <w:rFonts w:ascii="Garamond" w:hAnsi="Garamond"/>
          <w:sz w:val="24"/>
          <w:szCs w:val="24"/>
          <w:lang w:val="es-ES_tradnl"/>
        </w:rPr>
        <w:t xml:space="preserve">, se convirtió en una </w:t>
      </w:r>
      <w:r w:rsidR="00FE6208">
        <w:rPr>
          <w:rFonts w:ascii="Garamond" w:hAnsi="Garamond"/>
          <w:sz w:val="24"/>
          <w:szCs w:val="24"/>
          <w:lang w:val="es-ES_tradnl"/>
        </w:rPr>
        <w:t>importante figura</w:t>
      </w:r>
      <w:r>
        <w:rPr>
          <w:rFonts w:ascii="Garamond" w:hAnsi="Garamond"/>
          <w:sz w:val="24"/>
          <w:szCs w:val="24"/>
          <w:lang w:val="es-ES_tradnl"/>
        </w:rPr>
        <w:t xml:space="preserve"> </w:t>
      </w:r>
      <w:r w:rsidR="00FE6208">
        <w:rPr>
          <w:rFonts w:ascii="Garamond" w:hAnsi="Garamond"/>
          <w:sz w:val="24"/>
          <w:szCs w:val="24"/>
          <w:lang w:val="es-ES_tradnl"/>
        </w:rPr>
        <w:t xml:space="preserve">para el grupo </w:t>
      </w:r>
      <w:r>
        <w:rPr>
          <w:rFonts w:ascii="Garamond" w:hAnsi="Garamond"/>
          <w:sz w:val="24"/>
          <w:szCs w:val="24"/>
          <w:lang w:val="es-ES_tradnl"/>
        </w:rPr>
        <w:t xml:space="preserve">al </w:t>
      </w:r>
      <w:r w:rsidR="00FE6208">
        <w:rPr>
          <w:rFonts w:ascii="Garamond" w:hAnsi="Garamond"/>
          <w:sz w:val="24"/>
          <w:szCs w:val="24"/>
          <w:lang w:val="es-ES_tradnl"/>
        </w:rPr>
        <w:t>proponer</w:t>
      </w:r>
      <w:r>
        <w:rPr>
          <w:rFonts w:ascii="Garamond" w:hAnsi="Garamond"/>
          <w:sz w:val="24"/>
          <w:szCs w:val="24"/>
          <w:lang w:val="es-ES_tradnl"/>
        </w:rPr>
        <w:t xml:space="preserve"> discusiones sobre la necesidad de pensar </w:t>
      </w:r>
      <w:r w:rsidR="000610E9">
        <w:rPr>
          <w:rFonts w:ascii="Garamond" w:hAnsi="Garamond"/>
          <w:sz w:val="24"/>
          <w:szCs w:val="24"/>
          <w:lang w:val="es-ES_tradnl"/>
        </w:rPr>
        <w:t>el</w:t>
      </w:r>
      <w:r>
        <w:rPr>
          <w:rFonts w:ascii="Garamond" w:hAnsi="Garamond"/>
          <w:sz w:val="24"/>
          <w:szCs w:val="24"/>
          <w:lang w:val="es-ES_tradnl"/>
        </w:rPr>
        <w:t xml:space="preserve"> arte</w:t>
      </w:r>
      <w:r w:rsidR="000610E9">
        <w:rPr>
          <w:rFonts w:ascii="Garamond" w:hAnsi="Garamond"/>
          <w:sz w:val="24"/>
          <w:szCs w:val="24"/>
          <w:lang w:val="es-ES_tradnl"/>
        </w:rPr>
        <w:t xml:space="preserve"> como elemento de transformación social</w:t>
      </w:r>
      <w:r>
        <w:rPr>
          <w:rFonts w:ascii="Garamond" w:hAnsi="Garamond"/>
          <w:sz w:val="24"/>
          <w:szCs w:val="24"/>
          <w:lang w:val="es-ES_tradnl"/>
        </w:rPr>
        <w:t xml:space="preserve">, sin que </w:t>
      </w:r>
      <w:r w:rsidR="00487DE8">
        <w:rPr>
          <w:rFonts w:ascii="Garamond" w:hAnsi="Garamond"/>
          <w:sz w:val="24"/>
          <w:szCs w:val="24"/>
          <w:lang w:val="es-ES_tradnl"/>
        </w:rPr>
        <w:t>resbalaran</w:t>
      </w:r>
      <w:r w:rsidR="00FE6208">
        <w:rPr>
          <w:rFonts w:ascii="Garamond" w:hAnsi="Garamond"/>
          <w:sz w:val="24"/>
          <w:szCs w:val="24"/>
          <w:lang w:val="es-ES_tradnl"/>
        </w:rPr>
        <w:t xml:space="preserve"> </w:t>
      </w:r>
      <w:r w:rsidR="00FE6208">
        <w:rPr>
          <w:rFonts w:ascii="Garamond" w:hAnsi="Garamond"/>
          <w:sz w:val="24"/>
          <w:szCs w:val="24"/>
          <w:lang w:val="es-ES_tradnl"/>
        </w:rPr>
        <w:lastRenderedPageBreak/>
        <w:t xml:space="preserve">hacia lo panfletario o abdicaran </w:t>
      </w:r>
      <w:r w:rsidR="000610E9">
        <w:rPr>
          <w:rFonts w:ascii="Garamond" w:hAnsi="Garamond"/>
          <w:sz w:val="24"/>
          <w:szCs w:val="24"/>
          <w:lang w:val="es-ES_tradnl"/>
        </w:rPr>
        <w:t>de l</w:t>
      </w:r>
      <w:r w:rsidR="00FE6208">
        <w:rPr>
          <w:rFonts w:ascii="Garamond" w:hAnsi="Garamond"/>
          <w:sz w:val="24"/>
          <w:szCs w:val="24"/>
          <w:lang w:val="es-ES_tradnl"/>
        </w:rPr>
        <w:t>a</w:t>
      </w:r>
      <w:r>
        <w:rPr>
          <w:rFonts w:ascii="Garamond" w:hAnsi="Garamond"/>
          <w:sz w:val="24"/>
          <w:szCs w:val="24"/>
          <w:lang w:val="es-ES_tradnl"/>
        </w:rPr>
        <w:t xml:space="preserve"> </w:t>
      </w:r>
      <w:r w:rsidR="00FE6208">
        <w:rPr>
          <w:rFonts w:ascii="Garamond" w:hAnsi="Garamond"/>
          <w:sz w:val="24"/>
          <w:szCs w:val="24"/>
          <w:lang w:val="es-ES_tradnl"/>
        </w:rPr>
        <w:t>cuestión estética</w:t>
      </w:r>
      <w:r>
        <w:rPr>
          <w:rFonts w:ascii="Garamond" w:hAnsi="Garamond"/>
          <w:sz w:val="24"/>
          <w:szCs w:val="24"/>
          <w:lang w:val="es-ES_tradnl"/>
        </w:rPr>
        <w:t xml:space="preserve">. </w:t>
      </w:r>
      <w:r w:rsidR="00D20D38">
        <w:rPr>
          <w:rFonts w:ascii="Garamond" w:hAnsi="Garamond"/>
          <w:sz w:val="24"/>
          <w:szCs w:val="24"/>
          <w:lang w:val="es-ES_tradnl"/>
        </w:rPr>
        <w:t>En una carta a</w:t>
      </w:r>
      <w:r w:rsidR="00FE6208">
        <w:rPr>
          <w:rFonts w:ascii="Garamond" w:hAnsi="Garamond"/>
          <w:sz w:val="24"/>
          <w:szCs w:val="24"/>
          <w:lang w:val="es-ES_tradnl"/>
        </w:rPr>
        <w:t>l poeta</w:t>
      </w:r>
      <w:r w:rsidR="00D20D38">
        <w:rPr>
          <w:rFonts w:ascii="Garamond" w:hAnsi="Garamond"/>
          <w:sz w:val="24"/>
          <w:szCs w:val="24"/>
          <w:lang w:val="es-ES_tradnl"/>
        </w:rPr>
        <w:t xml:space="preserve"> Manuel </w:t>
      </w:r>
      <w:proofErr w:type="spellStart"/>
      <w:r w:rsidR="00D20D38">
        <w:rPr>
          <w:rFonts w:ascii="Garamond" w:hAnsi="Garamond"/>
          <w:sz w:val="24"/>
          <w:szCs w:val="24"/>
          <w:lang w:val="es-ES_tradnl"/>
        </w:rPr>
        <w:t>Bandeira</w:t>
      </w:r>
      <w:proofErr w:type="spellEnd"/>
      <w:r w:rsidR="00D20D38">
        <w:rPr>
          <w:rFonts w:ascii="Garamond" w:hAnsi="Garamond"/>
          <w:sz w:val="24"/>
          <w:szCs w:val="24"/>
          <w:lang w:val="es-ES_tradnl"/>
        </w:rPr>
        <w:t xml:space="preserve">, Cabral comenta cómo conoció a los jóvenes de </w:t>
      </w:r>
      <w:proofErr w:type="spellStart"/>
      <w:r w:rsidR="00D20D38" w:rsidRPr="00D20D38">
        <w:rPr>
          <w:rFonts w:ascii="Garamond" w:hAnsi="Garamond"/>
          <w:i/>
          <w:sz w:val="24"/>
          <w:szCs w:val="24"/>
          <w:lang w:val="es-ES_tradnl"/>
        </w:rPr>
        <w:t>Dau</w:t>
      </w:r>
      <w:proofErr w:type="spellEnd"/>
      <w:r w:rsidR="00D20D38" w:rsidRPr="00D20D38">
        <w:rPr>
          <w:rFonts w:ascii="Garamond" w:hAnsi="Garamond"/>
          <w:i/>
          <w:sz w:val="24"/>
          <w:szCs w:val="24"/>
          <w:lang w:val="es-ES_tradnl"/>
        </w:rPr>
        <w:t xml:space="preserve"> al Set</w:t>
      </w:r>
      <w:r w:rsidR="00CC1D08">
        <w:rPr>
          <w:rStyle w:val="Refdenotaderodap"/>
          <w:rFonts w:ascii="Garamond" w:hAnsi="Garamond"/>
          <w:i/>
          <w:sz w:val="24"/>
          <w:szCs w:val="24"/>
          <w:lang w:val="es-ES_tradnl"/>
        </w:rPr>
        <w:footnoteReference w:id="5"/>
      </w:r>
      <w:r w:rsidR="00D20D38">
        <w:rPr>
          <w:rFonts w:ascii="Garamond" w:hAnsi="Garamond"/>
          <w:sz w:val="24"/>
          <w:szCs w:val="24"/>
          <w:lang w:val="es-ES_tradnl"/>
        </w:rPr>
        <w:t>:</w:t>
      </w:r>
    </w:p>
    <w:p w:rsidR="00FE6208" w:rsidRPr="00FE6208" w:rsidRDefault="00FE6208" w:rsidP="00CC1D08">
      <w:pPr>
        <w:spacing w:after="0" w:line="240" w:lineRule="auto"/>
        <w:ind w:left="1134"/>
        <w:jc w:val="both"/>
        <w:rPr>
          <w:rFonts w:ascii="Garamond" w:hAnsi="Garamond"/>
          <w:lang w:val="es-ES"/>
        </w:rPr>
      </w:pPr>
    </w:p>
    <w:p w:rsidR="00D20D38" w:rsidRPr="00D20D38" w:rsidRDefault="00D20D38" w:rsidP="004B2539">
      <w:pPr>
        <w:spacing w:after="0" w:line="240" w:lineRule="auto"/>
        <w:jc w:val="both"/>
        <w:rPr>
          <w:rFonts w:ascii="Garamond" w:hAnsi="Garamond"/>
        </w:rPr>
      </w:pPr>
      <w:r>
        <w:rPr>
          <w:rFonts w:ascii="Garamond" w:hAnsi="Garamond"/>
        </w:rPr>
        <w:t>Entrei em conta</w:t>
      </w:r>
      <w:r w:rsidRPr="00D20D38">
        <w:rPr>
          <w:rFonts w:ascii="Garamond" w:hAnsi="Garamond"/>
        </w:rPr>
        <w:t>to, aqui, com um grupo de jovens escritores catalães que publicam duas revistas. Clandestinas, esclareço, porque o catalão, desde 1939, é perseguido aqui. A princípio não podiam nem falar; a partir do desembarque dos americanos na África, passaram a tolerar a língua oral; a partir de 1945, fim da guerra, passaram a permitir os livros em catalão, se em pequenas tiragens fora do comércio; e, finalmente, de um ano para cá, permitem os livros – com restrições – mas não as revistas e os jornais. Como eu ia dizendo, acima, conheço esses jovens catalães, ávidos de intercâmbio e de que se conheça, fora da península, sua “cultura ameaçada”</w:t>
      </w:r>
      <w:r>
        <w:rPr>
          <w:rFonts w:ascii="Garamond" w:hAnsi="Garamond"/>
        </w:rPr>
        <w:t xml:space="preserve"> </w:t>
      </w:r>
      <w:r w:rsidR="007D4E63">
        <w:rPr>
          <w:rStyle w:val="Refdenotaderodap"/>
          <w:rFonts w:ascii="Garamond" w:hAnsi="Garamond"/>
        </w:rPr>
        <w:footnoteReference w:id="6"/>
      </w:r>
    </w:p>
    <w:p w:rsidR="007872E6" w:rsidRPr="005C11D9" w:rsidRDefault="007872E6" w:rsidP="00CC1D08">
      <w:pPr>
        <w:spacing w:after="0" w:line="240" w:lineRule="auto"/>
        <w:ind w:firstLine="709"/>
        <w:jc w:val="both"/>
        <w:rPr>
          <w:rFonts w:ascii="Garamond" w:hAnsi="Garamond"/>
          <w:sz w:val="24"/>
          <w:szCs w:val="24"/>
        </w:rPr>
      </w:pP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En sus colaboraciones junto al grupo </w:t>
      </w:r>
      <w:r w:rsidR="00D20D38">
        <w:rPr>
          <w:rFonts w:ascii="Garamond" w:hAnsi="Garamond"/>
          <w:sz w:val="24"/>
          <w:szCs w:val="24"/>
          <w:lang w:val="es-ES_tradnl"/>
        </w:rPr>
        <w:t xml:space="preserve">también </w:t>
      </w:r>
      <w:r>
        <w:rPr>
          <w:rFonts w:ascii="Garamond" w:hAnsi="Garamond"/>
          <w:sz w:val="24"/>
          <w:szCs w:val="24"/>
          <w:lang w:val="es-ES_tradnl"/>
        </w:rPr>
        <w:t>estaban los préstamos de libros de los escritores españoles exiliados y de obras de teoría marxista, de difícil circulación en la dictadura franquista</w:t>
      </w:r>
      <w:r w:rsidR="000610E9">
        <w:rPr>
          <w:rFonts w:ascii="Garamond" w:hAnsi="Garamond"/>
          <w:sz w:val="24"/>
          <w:szCs w:val="24"/>
          <w:lang w:val="es-ES_tradnl"/>
        </w:rPr>
        <w:t xml:space="preserve">, además de </w:t>
      </w:r>
      <w:r w:rsidR="007A62AC">
        <w:rPr>
          <w:rFonts w:ascii="Garamond" w:hAnsi="Garamond"/>
          <w:sz w:val="24"/>
          <w:szCs w:val="24"/>
          <w:lang w:val="es-ES_tradnl"/>
        </w:rPr>
        <w:t>editar algunas</w:t>
      </w:r>
      <w:r w:rsidR="000610E9">
        <w:rPr>
          <w:rFonts w:ascii="Garamond" w:hAnsi="Garamond"/>
          <w:sz w:val="24"/>
          <w:szCs w:val="24"/>
          <w:lang w:val="es-ES_tradnl"/>
        </w:rPr>
        <w:t xml:space="preserve"> obras de los </w:t>
      </w:r>
      <w:r w:rsidR="007A62AC">
        <w:rPr>
          <w:rFonts w:ascii="Garamond" w:hAnsi="Garamond"/>
          <w:sz w:val="24"/>
          <w:szCs w:val="24"/>
          <w:lang w:val="es-ES_tradnl"/>
        </w:rPr>
        <w:t>artistas</w:t>
      </w:r>
      <w:r w:rsidR="000610E9">
        <w:rPr>
          <w:rFonts w:ascii="Garamond" w:hAnsi="Garamond"/>
          <w:sz w:val="24"/>
          <w:szCs w:val="24"/>
          <w:lang w:val="es-ES_tradnl"/>
        </w:rPr>
        <w:t xml:space="preserve"> de </w:t>
      </w:r>
      <w:proofErr w:type="spellStart"/>
      <w:r w:rsidR="007A62AC" w:rsidRPr="007A62AC">
        <w:rPr>
          <w:rFonts w:ascii="Garamond" w:hAnsi="Garamond"/>
          <w:i/>
          <w:sz w:val="24"/>
          <w:szCs w:val="24"/>
          <w:lang w:val="es-ES_tradnl"/>
        </w:rPr>
        <w:t>Dau</w:t>
      </w:r>
      <w:proofErr w:type="spellEnd"/>
      <w:r w:rsidR="007A62AC" w:rsidRPr="007A62AC">
        <w:rPr>
          <w:rFonts w:ascii="Garamond" w:hAnsi="Garamond"/>
          <w:i/>
          <w:sz w:val="24"/>
          <w:szCs w:val="24"/>
          <w:lang w:val="es-ES_tradnl"/>
        </w:rPr>
        <w:t xml:space="preserve"> al set</w:t>
      </w:r>
      <w:r>
        <w:rPr>
          <w:rFonts w:ascii="Garamond" w:hAnsi="Garamond"/>
          <w:sz w:val="24"/>
          <w:szCs w:val="24"/>
          <w:lang w:val="es-ES_tradnl"/>
        </w:rPr>
        <w:t xml:space="preserve">. </w:t>
      </w:r>
      <w:r w:rsidR="000A7DBD">
        <w:rPr>
          <w:rFonts w:ascii="Garamond" w:hAnsi="Garamond"/>
          <w:sz w:val="24"/>
          <w:szCs w:val="24"/>
          <w:lang w:val="es-ES_tradnl"/>
        </w:rPr>
        <w:t xml:space="preserve">En una entrevista, </w:t>
      </w:r>
      <w:r w:rsidR="007A62AC">
        <w:rPr>
          <w:rFonts w:ascii="Garamond" w:hAnsi="Garamond"/>
          <w:sz w:val="24"/>
          <w:szCs w:val="24"/>
          <w:lang w:val="es-ES_tradnl"/>
        </w:rPr>
        <w:t xml:space="preserve">el poeta </w:t>
      </w:r>
      <w:r w:rsidR="000A7DBD">
        <w:rPr>
          <w:rFonts w:ascii="Garamond" w:hAnsi="Garamond"/>
          <w:sz w:val="24"/>
          <w:szCs w:val="24"/>
          <w:lang w:val="es-ES_tradnl"/>
        </w:rPr>
        <w:t>comenta el clima de la época:</w:t>
      </w:r>
    </w:p>
    <w:p w:rsidR="00E2758A" w:rsidRPr="009D3783" w:rsidRDefault="00E2758A" w:rsidP="00CC1D08">
      <w:pPr>
        <w:spacing w:after="0" w:line="240" w:lineRule="auto"/>
        <w:ind w:firstLine="709"/>
        <w:jc w:val="both"/>
        <w:rPr>
          <w:rFonts w:ascii="Garamond" w:hAnsi="Garamond"/>
          <w:sz w:val="24"/>
          <w:szCs w:val="24"/>
          <w:lang w:val="es-ES"/>
        </w:rPr>
      </w:pPr>
    </w:p>
    <w:p w:rsidR="006B37C2" w:rsidRPr="007A09B0" w:rsidRDefault="006B37C2" w:rsidP="00CC1D08">
      <w:pPr>
        <w:spacing w:after="0" w:line="240" w:lineRule="auto"/>
        <w:jc w:val="both"/>
        <w:rPr>
          <w:rFonts w:ascii="Garamond" w:hAnsi="Garamond"/>
          <w:lang w:val="es-ES"/>
        </w:rPr>
      </w:pPr>
      <w:r>
        <w:rPr>
          <w:rFonts w:ascii="Garamond" w:hAnsi="Garamond"/>
          <w:lang w:val="es-ES"/>
        </w:rPr>
        <w:t>[</w:t>
      </w:r>
      <w:r w:rsidRPr="006B37C2">
        <w:rPr>
          <w:rFonts w:ascii="Garamond" w:hAnsi="Garamond"/>
          <w:lang w:val="es-ES"/>
        </w:rPr>
        <w:t>...] Ellos no contactaban al mundo exterior porque la censura no lo dejaba. No conocían muy bien la poesía española del exilio; la conocieron porque les enseñé porque les presenté, porque les presté libros. Alberti [Rafael Alberti, 1902-1999] y otros, como Luis Cernuda [1902-1963], Franco no permitía que se vendiera el libro de esos escritores</w:t>
      </w:r>
      <w:r w:rsidR="007D4E63">
        <w:rPr>
          <w:rStyle w:val="Refdenotaderodap"/>
          <w:rFonts w:ascii="Garamond" w:hAnsi="Garamond"/>
          <w:lang w:val="es-ES"/>
        </w:rPr>
        <w:footnoteReference w:id="7"/>
      </w:r>
      <w:r w:rsidRPr="006B37C2">
        <w:rPr>
          <w:rFonts w:ascii="Garamond" w:hAnsi="Garamond"/>
          <w:lang w:val="es-ES"/>
        </w:rPr>
        <w:t xml:space="preserve">. </w:t>
      </w:r>
    </w:p>
    <w:p w:rsidR="00E2758A" w:rsidRPr="007A09B0" w:rsidRDefault="00E2758A" w:rsidP="00CC1D08">
      <w:pPr>
        <w:spacing w:after="0" w:line="240" w:lineRule="auto"/>
        <w:ind w:firstLine="709"/>
        <w:jc w:val="both"/>
        <w:rPr>
          <w:rFonts w:ascii="Garamond" w:hAnsi="Garamond"/>
          <w:sz w:val="24"/>
          <w:szCs w:val="24"/>
          <w:lang w:val="es-ES"/>
        </w:rPr>
      </w:pPr>
    </w:p>
    <w:p w:rsidR="00E2758A" w:rsidRDefault="00E2758A" w:rsidP="00CC1D08">
      <w:pPr>
        <w:spacing w:after="0" w:line="240" w:lineRule="auto"/>
        <w:ind w:firstLine="709"/>
        <w:jc w:val="both"/>
        <w:rPr>
          <w:rFonts w:ascii="Garamond" w:hAnsi="Garamond"/>
          <w:sz w:val="24"/>
          <w:szCs w:val="24"/>
          <w:lang w:val="es-ES_tradnl"/>
        </w:rPr>
      </w:pPr>
      <w:r>
        <w:rPr>
          <w:rFonts w:ascii="Garamond" w:hAnsi="Garamond"/>
          <w:sz w:val="24"/>
          <w:szCs w:val="24"/>
          <w:lang w:val="es-ES_tradnl"/>
        </w:rPr>
        <w:t xml:space="preserve">También hay que decir que João Cabral cumplió un importante papel para la cultura brasileña, al instaurar el tránsito de textos de poetas brasileños en Barcelona y al editar o criticar la obra de los integrantes de </w:t>
      </w:r>
      <w:proofErr w:type="spellStart"/>
      <w:r w:rsidRPr="00AD76D2">
        <w:rPr>
          <w:rFonts w:ascii="Garamond" w:hAnsi="Garamond"/>
          <w:i/>
          <w:sz w:val="24"/>
          <w:szCs w:val="24"/>
          <w:lang w:val="es-ES_tradnl"/>
        </w:rPr>
        <w:t>Dau</w:t>
      </w:r>
      <w:proofErr w:type="spellEnd"/>
      <w:r w:rsidRPr="00AD76D2">
        <w:rPr>
          <w:rFonts w:ascii="Garamond" w:hAnsi="Garamond"/>
          <w:i/>
          <w:sz w:val="24"/>
          <w:szCs w:val="24"/>
          <w:lang w:val="es-ES_tradnl"/>
        </w:rPr>
        <w:t xml:space="preserve"> al Set</w:t>
      </w:r>
      <w:r>
        <w:rPr>
          <w:rFonts w:ascii="Garamond" w:hAnsi="Garamond"/>
          <w:sz w:val="24"/>
          <w:szCs w:val="24"/>
          <w:lang w:val="es-ES_tradnl"/>
        </w:rPr>
        <w:t>. En una de sus correspondencias</w:t>
      </w:r>
      <w:r w:rsidR="00CC1D08">
        <w:rPr>
          <w:rFonts w:ascii="Garamond" w:hAnsi="Garamond"/>
          <w:sz w:val="24"/>
          <w:szCs w:val="24"/>
          <w:lang w:val="es-ES_tradnl"/>
        </w:rPr>
        <w:t xml:space="preserve"> a la escritora Clarice </w:t>
      </w:r>
      <w:proofErr w:type="spellStart"/>
      <w:r w:rsidR="00CC1D08">
        <w:rPr>
          <w:rFonts w:ascii="Garamond" w:hAnsi="Garamond"/>
          <w:sz w:val="24"/>
          <w:szCs w:val="24"/>
          <w:lang w:val="es-ES_tradnl"/>
        </w:rPr>
        <w:t>Lispector</w:t>
      </w:r>
      <w:proofErr w:type="spellEnd"/>
      <w:r>
        <w:rPr>
          <w:rFonts w:ascii="Garamond" w:hAnsi="Garamond"/>
          <w:sz w:val="24"/>
          <w:szCs w:val="24"/>
          <w:lang w:val="es-ES_tradnl"/>
        </w:rPr>
        <w:t xml:space="preserve">, en que relata el cierre de </w:t>
      </w:r>
      <w:r w:rsidRPr="00625701">
        <w:rPr>
          <w:rFonts w:ascii="Garamond" w:hAnsi="Garamond"/>
          <w:i/>
          <w:sz w:val="24"/>
          <w:szCs w:val="24"/>
          <w:lang w:val="es-ES_tradnl"/>
        </w:rPr>
        <w:t>Algol</w:t>
      </w:r>
      <w:r>
        <w:rPr>
          <w:rFonts w:ascii="Garamond" w:hAnsi="Garamond"/>
          <w:sz w:val="24"/>
          <w:szCs w:val="24"/>
          <w:lang w:val="es-ES_tradnl"/>
        </w:rPr>
        <w:t xml:space="preserve"> por la policía, se puede rastrear dichas preocupaciones, añadidas a la colaboración con </w:t>
      </w:r>
      <w:r w:rsidR="007A62AC">
        <w:rPr>
          <w:rFonts w:ascii="Garamond" w:hAnsi="Garamond"/>
          <w:sz w:val="24"/>
          <w:szCs w:val="24"/>
          <w:lang w:val="es-ES_tradnl"/>
        </w:rPr>
        <w:t>el</w:t>
      </w:r>
      <w:r>
        <w:rPr>
          <w:rFonts w:ascii="Garamond" w:hAnsi="Garamond"/>
          <w:sz w:val="24"/>
          <w:szCs w:val="24"/>
          <w:lang w:val="es-ES_tradnl"/>
        </w:rPr>
        <w:t xml:space="preserve"> grupo vanguardista:</w:t>
      </w:r>
    </w:p>
    <w:p w:rsidR="00E2758A" w:rsidRDefault="00E2758A" w:rsidP="00CC1D08">
      <w:pPr>
        <w:spacing w:after="0" w:line="240" w:lineRule="auto"/>
        <w:ind w:left="1134"/>
        <w:jc w:val="both"/>
        <w:rPr>
          <w:rFonts w:ascii="Garamond" w:hAnsi="Garamond"/>
          <w:lang w:val="es-ES_tradnl"/>
        </w:rPr>
      </w:pPr>
    </w:p>
    <w:p w:rsidR="00CC1D08" w:rsidRPr="007A09B0" w:rsidRDefault="00CC1D08" w:rsidP="00CC1D08">
      <w:pPr>
        <w:spacing w:after="0" w:line="240" w:lineRule="auto"/>
        <w:jc w:val="both"/>
        <w:rPr>
          <w:rFonts w:ascii="Garamond" w:hAnsi="Garamond"/>
          <w:lang w:val="es-ES"/>
        </w:rPr>
      </w:pPr>
      <w:r w:rsidRPr="00CC1D08">
        <w:rPr>
          <w:rFonts w:ascii="Garamond" w:hAnsi="Garamond"/>
          <w:lang w:val="es-ES_tradnl"/>
        </w:rPr>
        <w:t>He ideado ahora, con algunos amigos catalanes, una revista clandestina catalana brasileña. No sé muy bien cómo será. Pero desde que la policía cerró la que publicaban aquí, tengo ganas de hacer algo para la promoción de su cultura junto a los intelectuales brasileños</w:t>
      </w:r>
      <w:r w:rsidR="007D4E63">
        <w:rPr>
          <w:rStyle w:val="Refdenotaderodap"/>
          <w:rFonts w:ascii="Garamond" w:hAnsi="Garamond"/>
          <w:lang w:val="es-ES_tradnl"/>
        </w:rPr>
        <w:footnoteReference w:id="8"/>
      </w:r>
      <w:r w:rsidRPr="00CC1D08">
        <w:rPr>
          <w:rFonts w:ascii="Garamond" w:hAnsi="Garamond"/>
          <w:lang w:val="es-ES_tradnl"/>
        </w:rPr>
        <w:t xml:space="preserve">. </w:t>
      </w:r>
    </w:p>
    <w:p w:rsidR="00E2758A" w:rsidRDefault="00E2758A" w:rsidP="00CC1D08">
      <w:pPr>
        <w:spacing w:after="0" w:line="240" w:lineRule="auto"/>
        <w:ind w:left="1134"/>
        <w:jc w:val="both"/>
        <w:rPr>
          <w:rFonts w:ascii="Garamond" w:hAnsi="Garamond"/>
          <w:lang w:val="es-ES"/>
        </w:rPr>
      </w:pPr>
    </w:p>
    <w:p w:rsidR="00EC228D" w:rsidRDefault="00EC228D" w:rsidP="00CC1D08">
      <w:pPr>
        <w:spacing w:after="0" w:line="240" w:lineRule="auto"/>
        <w:ind w:left="1134"/>
        <w:jc w:val="both"/>
        <w:rPr>
          <w:rFonts w:ascii="Garamond" w:hAnsi="Garamond"/>
          <w:lang w:val="es-ES"/>
        </w:rPr>
      </w:pPr>
    </w:p>
    <w:p w:rsidR="00D02407" w:rsidRDefault="00223D22" w:rsidP="00CC1D08">
      <w:pPr>
        <w:spacing w:after="0" w:line="240" w:lineRule="auto"/>
        <w:ind w:firstLine="709"/>
        <w:jc w:val="both"/>
        <w:rPr>
          <w:rFonts w:ascii="Garamond" w:hAnsi="Garamond"/>
          <w:sz w:val="24"/>
          <w:szCs w:val="24"/>
          <w:lang w:val="es-ES"/>
        </w:rPr>
      </w:pPr>
      <w:r>
        <w:rPr>
          <w:rFonts w:ascii="Garamond" w:hAnsi="Garamond"/>
          <w:sz w:val="24"/>
          <w:szCs w:val="24"/>
          <w:lang w:val="es-ES"/>
        </w:rPr>
        <w:t xml:space="preserve">En realidad, </w:t>
      </w:r>
      <w:r w:rsidR="00FA3DCD">
        <w:rPr>
          <w:rFonts w:ascii="Garamond" w:hAnsi="Garamond"/>
          <w:sz w:val="24"/>
          <w:szCs w:val="24"/>
          <w:lang w:val="es-ES"/>
        </w:rPr>
        <w:t>serán</w:t>
      </w:r>
      <w:r>
        <w:rPr>
          <w:rFonts w:ascii="Garamond" w:hAnsi="Garamond"/>
          <w:sz w:val="24"/>
          <w:szCs w:val="24"/>
          <w:lang w:val="es-ES"/>
        </w:rPr>
        <w:t xml:space="preserve"> dos publicaciones, la primera, </w:t>
      </w:r>
      <w:r w:rsidRPr="001D07FE">
        <w:rPr>
          <w:rFonts w:ascii="Garamond" w:hAnsi="Garamond"/>
          <w:i/>
          <w:sz w:val="24"/>
          <w:szCs w:val="24"/>
          <w:lang w:val="es-ES"/>
        </w:rPr>
        <w:t xml:space="preserve">O </w:t>
      </w:r>
      <w:proofErr w:type="spellStart"/>
      <w:r w:rsidRPr="001D07FE">
        <w:rPr>
          <w:rFonts w:ascii="Garamond" w:hAnsi="Garamond"/>
          <w:i/>
          <w:sz w:val="24"/>
          <w:szCs w:val="24"/>
          <w:lang w:val="es-ES"/>
        </w:rPr>
        <w:t>cavalo</w:t>
      </w:r>
      <w:proofErr w:type="spellEnd"/>
      <w:r w:rsidRPr="001D07FE">
        <w:rPr>
          <w:rFonts w:ascii="Garamond" w:hAnsi="Garamond"/>
          <w:i/>
          <w:sz w:val="24"/>
          <w:szCs w:val="24"/>
          <w:lang w:val="es-ES"/>
        </w:rPr>
        <w:t xml:space="preserve"> de todas as </w:t>
      </w:r>
      <w:proofErr w:type="spellStart"/>
      <w:r w:rsidRPr="001D07FE">
        <w:rPr>
          <w:rFonts w:ascii="Garamond" w:hAnsi="Garamond"/>
          <w:i/>
          <w:sz w:val="24"/>
          <w:szCs w:val="24"/>
          <w:lang w:val="es-ES"/>
        </w:rPr>
        <w:t>cores</w:t>
      </w:r>
      <w:proofErr w:type="spellEnd"/>
      <w:r>
        <w:rPr>
          <w:rFonts w:ascii="Garamond" w:hAnsi="Garamond"/>
          <w:sz w:val="24"/>
          <w:szCs w:val="24"/>
          <w:lang w:val="es-ES"/>
        </w:rPr>
        <w:t xml:space="preserve"> (1950), editada por Cabral</w:t>
      </w:r>
      <w:r w:rsidR="00FA3DCD">
        <w:rPr>
          <w:rFonts w:ascii="Garamond" w:hAnsi="Garamond"/>
          <w:sz w:val="24"/>
          <w:szCs w:val="24"/>
          <w:lang w:val="es-ES"/>
        </w:rPr>
        <w:t xml:space="preserve"> en un único número</w:t>
      </w:r>
      <w:r>
        <w:rPr>
          <w:rFonts w:ascii="Garamond" w:hAnsi="Garamond"/>
          <w:sz w:val="24"/>
          <w:szCs w:val="24"/>
          <w:lang w:val="es-ES"/>
        </w:rPr>
        <w:t xml:space="preserve"> </w:t>
      </w:r>
      <w:r w:rsidR="00921F57">
        <w:rPr>
          <w:rFonts w:ascii="Garamond" w:hAnsi="Garamond"/>
          <w:sz w:val="24"/>
          <w:szCs w:val="24"/>
          <w:lang w:val="es-ES"/>
        </w:rPr>
        <w:t xml:space="preserve">por </w:t>
      </w:r>
      <w:r w:rsidR="00921F57" w:rsidRPr="00921F57">
        <w:rPr>
          <w:rFonts w:ascii="Garamond" w:hAnsi="Garamond"/>
          <w:i/>
          <w:sz w:val="24"/>
          <w:szCs w:val="24"/>
          <w:lang w:val="es-ES"/>
        </w:rPr>
        <w:t xml:space="preserve">O </w:t>
      </w:r>
      <w:proofErr w:type="spellStart"/>
      <w:r w:rsidR="00921F57" w:rsidRPr="00921F57">
        <w:rPr>
          <w:rFonts w:ascii="Garamond" w:hAnsi="Garamond"/>
          <w:i/>
          <w:sz w:val="24"/>
          <w:szCs w:val="24"/>
          <w:lang w:val="es-ES"/>
        </w:rPr>
        <w:t>Livro</w:t>
      </w:r>
      <w:proofErr w:type="spellEnd"/>
      <w:r w:rsidR="00921F57" w:rsidRPr="00921F57">
        <w:rPr>
          <w:rFonts w:ascii="Garamond" w:hAnsi="Garamond"/>
          <w:i/>
          <w:sz w:val="24"/>
          <w:szCs w:val="24"/>
          <w:lang w:val="es-ES"/>
        </w:rPr>
        <w:t xml:space="preserve"> Inconsútil</w:t>
      </w:r>
      <w:r w:rsidR="00921F57">
        <w:rPr>
          <w:rFonts w:ascii="Garamond" w:hAnsi="Garamond"/>
          <w:sz w:val="24"/>
          <w:szCs w:val="24"/>
          <w:lang w:val="es-ES"/>
        </w:rPr>
        <w:t xml:space="preserve"> </w:t>
      </w:r>
      <w:r>
        <w:rPr>
          <w:rFonts w:ascii="Garamond" w:hAnsi="Garamond"/>
          <w:sz w:val="24"/>
          <w:szCs w:val="24"/>
          <w:lang w:val="es-ES"/>
        </w:rPr>
        <w:t>y l</w:t>
      </w:r>
      <w:r w:rsidRPr="00DB0574">
        <w:rPr>
          <w:rFonts w:ascii="Garamond" w:hAnsi="Garamond"/>
          <w:sz w:val="24"/>
          <w:szCs w:val="24"/>
          <w:lang w:val="es-ES"/>
        </w:rPr>
        <w:t xml:space="preserve">a </w:t>
      </w:r>
      <w:r w:rsidRPr="00DB0574">
        <w:rPr>
          <w:rFonts w:ascii="Garamond" w:hAnsi="Garamond"/>
          <w:i/>
          <w:sz w:val="24"/>
          <w:szCs w:val="24"/>
          <w:lang w:val="es-ES"/>
        </w:rPr>
        <w:t>Revista de Cultura Brasileña</w:t>
      </w:r>
      <w:r w:rsidR="00921F57">
        <w:rPr>
          <w:rFonts w:ascii="Garamond" w:hAnsi="Garamond"/>
          <w:sz w:val="24"/>
          <w:szCs w:val="24"/>
          <w:lang w:val="es-ES"/>
        </w:rPr>
        <w:t xml:space="preserve"> (1962-1981)</w:t>
      </w:r>
      <w:r>
        <w:rPr>
          <w:rFonts w:ascii="Garamond" w:hAnsi="Garamond"/>
          <w:sz w:val="24"/>
          <w:szCs w:val="24"/>
          <w:lang w:val="es-ES"/>
        </w:rPr>
        <w:t>, publicada por la embajada brasileña en Madrid</w:t>
      </w:r>
      <w:r w:rsidR="002121F8">
        <w:rPr>
          <w:rStyle w:val="Refdenotaderodap"/>
          <w:rFonts w:ascii="Garamond" w:hAnsi="Garamond"/>
          <w:sz w:val="24"/>
          <w:szCs w:val="24"/>
          <w:lang w:val="es-ES"/>
        </w:rPr>
        <w:footnoteReference w:id="9"/>
      </w:r>
      <w:r w:rsidR="003732FA">
        <w:rPr>
          <w:rFonts w:ascii="Garamond" w:hAnsi="Garamond"/>
          <w:sz w:val="24"/>
          <w:szCs w:val="24"/>
          <w:lang w:val="es-ES"/>
        </w:rPr>
        <w:t>.  Esta</w:t>
      </w:r>
      <w:r>
        <w:rPr>
          <w:rFonts w:ascii="Garamond" w:hAnsi="Garamond"/>
          <w:sz w:val="24"/>
          <w:szCs w:val="24"/>
          <w:lang w:val="es-ES"/>
        </w:rPr>
        <w:t xml:space="preserve"> </w:t>
      </w:r>
      <w:r w:rsidR="00F95C6D">
        <w:rPr>
          <w:rFonts w:ascii="Garamond" w:hAnsi="Garamond"/>
          <w:sz w:val="24"/>
          <w:szCs w:val="24"/>
          <w:lang w:val="es-ES"/>
        </w:rPr>
        <w:t>última</w:t>
      </w:r>
      <w:r w:rsidR="00FA3DCD">
        <w:rPr>
          <w:rFonts w:ascii="Garamond" w:hAnsi="Garamond"/>
          <w:sz w:val="24"/>
          <w:szCs w:val="24"/>
          <w:lang w:val="es-ES"/>
        </w:rPr>
        <w:t xml:space="preserve">, que nada tenía de clandestina, </w:t>
      </w:r>
      <w:r>
        <w:rPr>
          <w:rFonts w:ascii="Garamond" w:hAnsi="Garamond"/>
          <w:sz w:val="24"/>
          <w:szCs w:val="24"/>
          <w:lang w:val="es-ES"/>
        </w:rPr>
        <w:t xml:space="preserve">se estableció como </w:t>
      </w:r>
      <w:r w:rsidRPr="00DB0574">
        <w:rPr>
          <w:rFonts w:ascii="Garamond" w:hAnsi="Garamond"/>
          <w:sz w:val="24"/>
          <w:szCs w:val="24"/>
          <w:lang w:val="es-ES"/>
        </w:rPr>
        <w:t xml:space="preserve">un importante vehículo de debate cultural entre el ambiente </w:t>
      </w:r>
      <w:r>
        <w:rPr>
          <w:rFonts w:ascii="Garamond" w:hAnsi="Garamond"/>
          <w:sz w:val="24"/>
          <w:szCs w:val="24"/>
          <w:lang w:val="es-ES"/>
        </w:rPr>
        <w:t xml:space="preserve">de la </w:t>
      </w:r>
      <w:r w:rsidRPr="00DB0574">
        <w:rPr>
          <w:rFonts w:ascii="Garamond" w:hAnsi="Garamond"/>
          <w:sz w:val="24"/>
          <w:szCs w:val="24"/>
          <w:lang w:val="es-ES"/>
        </w:rPr>
        <w:t xml:space="preserve">posguerra civil española y el período </w:t>
      </w:r>
      <w:r>
        <w:rPr>
          <w:rFonts w:ascii="Garamond" w:hAnsi="Garamond"/>
          <w:sz w:val="24"/>
          <w:szCs w:val="24"/>
          <w:lang w:val="es-ES"/>
        </w:rPr>
        <w:t>de la dictadura militar brasileña</w:t>
      </w:r>
      <w:r w:rsidR="00D02407">
        <w:rPr>
          <w:rFonts w:ascii="Garamond" w:hAnsi="Garamond"/>
          <w:sz w:val="24"/>
          <w:szCs w:val="24"/>
          <w:lang w:val="es-ES"/>
        </w:rPr>
        <w:t>, pues, s</w:t>
      </w:r>
      <w:r w:rsidRPr="00DB0574">
        <w:rPr>
          <w:rFonts w:ascii="Garamond" w:hAnsi="Garamond"/>
          <w:sz w:val="24"/>
          <w:szCs w:val="24"/>
          <w:lang w:val="es-ES"/>
        </w:rPr>
        <w:t>i por un lado España seguía amargando una dictadura feroz, Brasil</w:t>
      </w:r>
      <w:r w:rsidR="00865E13">
        <w:rPr>
          <w:rFonts w:ascii="Garamond" w:hAnsi="Garamond"/>
          <w:sz w:val="24"/>
          <w:szCs w:val="24"/>
          <w:lang w:val="es-ES"/>
        </w:rPr>
        <w:t>,</w:t>
      </w:r>
      <w:r w:rsidRPr="00DB0574">
        <w:rPr>
          <w:rFonts w:ascii="Garamond" w:hAnsi="Garamond"/>
          <w:sz w:val="24"/>
          <w:szCs w:val="24"/>
          <w:lang w:val="es-ES"/>
        </w:rPr>
        <w:t xml:space="preserve"> </w:t>
      </w:r>
      <w:r>
        <w:rPr>
          <w:rFonts w:ascii="Garamond" w:hAnsi="Garamond"/>
          <w:sz w:val="24"/>
          <w:szCs w:val="24"/>
          <w:lang w:val="es-ES"/>
        </w:rPr>
        <w:t>tras recuperarse del</w:t>
      </w:r>
      <w:r w:rsidRPr="00DB0574">
        <w:rPr>
          <w:rFonts w:ascii="Garamond" w:hAnsi="Garamond"/>
          <w:sz w:val="24"/>
          <w:szCs w:val="24"/>
          <w:lang w:val="es-ES"/>
        </w:rPr>
        <w:t xml:space="preserve"> período Vargas</w:t>
      </w:r>
      <w:r>
        <w:rPr>
          <w:rFonts w:ascii="Garamond" w:hAnsi="Garamond"/>
          <w:sz w:val="24"/>
          <w:szCs w:val="24"/>
          <w:lang w:val="es-ES"/>
        </w:rPr>
        <w:t>, sufría con una larga dictadura</w:t>
      </w:r>
      <w:r w:rsidR="002121F8">
        <w:rPr>
          <w:rFonts w:ascii="Garamond" w:hAnsi="Garamond"/>
          <w:sz w:val="24"/>
          <w:szCs w:val="24"/>
          <w:lang w:val="es-ES"/>
        </w:rPr>
        <w:t xml:space="preserve">, que se extendería de </w:t>
      </w:r>
      <w:r>
        <w:rPr>
          <w:rFonts w:ascii="Garamond" w:hAnsi="Garamond"/>
          <w:sz w:val="24"/>
          <w:szCs w:val="24"/>
          <w:lang w:val="es-ES"/>
        </w:rPr>
        <w:t>1964</w:t>
      </w:r>
      <w:r w:rsidR="002121F8">
        <w:rPr>
          <w:rFonts w:ascii="Garamond" w:hAnsi="Garamond"/>
          <w:sz w:val="24"/>
          <w:szCs w:val="24"/>
          <w:lang w:val="es-ES"/>
        </w:rPr>
        <w:t xml:space="preserve"> a </w:t>
      </w:r>
      <w:r>
        <w:rPr>
          <w:rFonts w:ascii="Garamond" w:hAnsi="Garamond"/>
          <w:sz w:val="24"/>
          <w:szCs w:val="24"/>
          <w:lang w:val="es-ES"/>
        </w:rPr>
        <w:t>1985</w:t>
      </w:r>
      <w:r w:rsidRPr="00DB0574">
        <w:rPr>
          <w:rFonts w:ascii="Garamond" w:hAnsi="Garamond"/>
          <w:sz w:val="24"/>
          <w:szCs w:val="24"/>
          <w:lang w:val="es-ES"/>
        </w:rPr>
        <w:t xml:space="preserve">. </w:t>
      </w:r>
    </w:p>
    <w:p w:rsidR="002121F8" w:rsidRPr="002121F8" w:rsidRDefault="002121F8" w:rsidP="00CC1D08">
      <w:pPr>
        <w:spacing w:after="0" w:line="240" w:lineRule="auto"/>
        <w:ind w:left="1134"/>
        <w:jc w:val="both"/>
        <w:rPr>
          <w:rFonts w:ascii="Garamond" w:hAnsi="Garamond" w:cs="Times"/>
          <w:color w:val="000000"/>
          <w:lang w:val="es-ES"/>
        </w:rPr>
      </w:pPr>
    </w:p>
    <w:p w:rsidR="00D02407" w:rsidRPr="00D02407" w:rsidRDefault="00D02407" w:rsidP="00CC1D08">
      <w:pPr>
        <w:spacing w:after="0" w:line="240" w:lineRule="auto"/>
        <w:ind w:left="1134"/>
        <w:jc w:val="both"/>
        <w:rPr>
          <w:rFonts w:ascii="Garamond" w:hAnsi="Garamond"/>
        </w:rPr>
      </w:pPr>
      <w:r w:rsidRPr="00D02407">
        <w:rPr>
          <w:rFonts w:ascii="Garamond" w:hAnsi="Garamond" w:cs="Times"/>
          <w:color w:val="000000"/>
        </w:rPr>
        <w:t xml:space="preserve">Por um lado, </w:t>
      </w:r>
      <w:r w:rsidRPr="00D02407">
        <w:rPr>
          <w:rFonts w:ascii="Garamond" w:hAnsi="Garamond" w:cs="Times"/>
          <w:i/>
          <w:iCs/>
          <w:color w:val="000000"/>
        </w:rPr>
        <w:t xml:space="preserve">O Cavalo de Todas as Cores </w:t>
      </w:r>
      <w:r w:rsidRPr="00D02407">
        <w:rPr>
          <w:rFonts w:ascii="Garamond" w:hAnsi="Garamond" w:cs="Times"/>
          <w:color w:val="000000"/>
        </w:rPr>
        <w:t>segue a configuração dos demais “livros inconsúteis”: pequena dimensão (22 x 14,5 cm) e folhas soltas formando cadernos a partir das colaborações [...]</w:t>
      </w:r>
      <w:r w:rsidR="002121F8">
        <w:rPr>
          <w:rFonts w:ascii="Garamond" w:hAnsi="Garamond" w:cs="Times"/>
          <w:color w:val="000000"/>
        </w:rPr>
        <w:t xml:space="preserve"> </w:t>
      </w:r>
      <w:r w:rsidRPr="00D02407">
        <w:rPr>
          <w:rFonts w:ascii="Garamond" w:hAnsi="Garamond" w:cs="Times"/>
          <w:color w:val="000000"/>
        </w:rPr>
        <w:t>A diversidade da origem dos autores – Brasil, Portugal e Espanha – abarca um universo ibero-americano, em português, espanhol e até um pouco de catalão</w:t>
      </w:r>
      <w:r w:rsidR="006B3743">
        <w:rPr>
          <w:rStyle w:val="Refdenotaderodap"/>
          <w:rFonts w:ascii="Garamond" w:hAnsi="Garamond" w:cs="Times"/>
          <w:color w:val="000000"/>
        </w:rPr>
        <w:footnoteReference w:id="10"/>
      </w:r>
      <w:r w:rsidRPr="00D02407">
        <w:rPr>
          <w:rFonts w:ascii="Garamond" w:hAnsi="Garamond" w:cs="Times"/>
          <w:color w:val="000000"/>
        </w:rPr>
        <w:t>.</w:t>
      </w:r>
    </w:p>
    <w:p w:rsidR="00D02407" w:rsidRPr="00D02407" w:rsidRDefault="00D02407" w:rsidP="00CC1D08">
      <w:pPr>
        <w:spacing w:after="0" w:line="240" w:lineRule="auto"/>
        <w:ind w:left="1134"/>
        <w:jc w:val="both"/>
        <w:rPr>
          <w:rFonts w:ascii="Garamond" w:hAnsi="Garamond"/>
        </w:rPr>
      </w:pPr>
    </w:p>
    <w:p w:rsidR="00223D22" w:rsidRDefault="00865E13" w:rsidP="00CC1D08">
      <w:pPr>
        <w:spacing w:after="0" w:line="240" w:lineRule="auto"/>
        <w:ind w:firstLine="709"/>
        <w:jc w:val="both"/>
        <w:rPr>
          <w:rFonts w:ascii="Garamond" w:hAnsi="Garamond"/>
          <w:sz w:val="24"/>
          <w:szCs w:val="24"/>
          <w:lang w:val="es-ES"/>
        </w:rPr>
      </w:pPr>
      <w:r>
        <w:rPr>
          <w:rFonts w:ascii="Garamond" w:hAnsi="Garamond"/>
          <w:sz w:val="24"/>
          <w:szCs w:val="24"/>
          <w:lang w:val="es-ES"/>
        </w:rPr>
        <w:t>Por lo tanto</w:t>
      </w:r>
      <w:r w:rsidR="00223D22">
        <w:rPr>
          <w:rFonts w:ascii="Garamond" w:hAnsi="Garamond"/>
          <w:sz w:val="24"/>
          <w:szCs w:val="24"/>
          <w:lang w:val="es-ES"/>
        </w:rPr>
        <w:t xml:space="preserve">, ese tránsito expresivo entre el universo cultural brasileño y el peninsular será fundamental para que pensemos la identificación de </w:t>
      </w:r>
      <w:proofErr w:type="spellStart"/>
      <w:r w:rsidR="00223D22" w:rsidRPr="000A7DBD">
        <w:rPr>
          <w:rFonts w:ascii="Garamond" w:hAnsi="Garamond"/>
          <w:i/>
          <w:sz w:val="24"/>
          <w:szCs w:val="24"/>
          <w:lang w:val="es-ES"/>
        </w:rPr>
        <w:t>Dau</w:t>
      </w:r>
      <w:proofErr w:type="spellEnd"/>
      <w:r w:rsidR="00223D22" w:rsidRPr="000A7DBD">
        <w:rPr>
          <w:rFonts w:ascii="Garamond" w:hAnsi="Garamond"/>
          <w:i/>
          <w:sz w:val="24"/>
          <w:szCs w:val="24"/>
          <w:lang w:val="es-ES"/>
        </w:rPr>
        <w:t xml:space="preserve"> al Set</w:t>
      </w:r>
      <w:r w:rsidR="00223D22">
        <w:rPr>
          <w:rFonts w:ascii="Garamond" w:hAnsi="Garamond"/>
          <w:sz w:val="24"/>
          <w:szCs w:val="24"/>
          <w:lang w:val="es-ES"/>
        </w:rPr>
        <w:t xml:space="preserve"> con la literatura y la estética  brasileñas. </w:t>
      </w:r>
    </w:p>
    <w:p w:rsidR="000A7DBD" w:rsidRPr="0097272C" w:rsidRDefault="00047D03" w:rsidP="00CC1D08">
      <w:pPr>
        <w:spacing w:after="0" w:line="240" w:lineRule="auto"/>
        <w:ind w:firstLine="709"/>
        <w:jc w:val="both"/>
        <w:rPr>
          <w:rFonts w:ascii="Garamond" w:hAnsi="Garamond"/>
          <w:sz w:val="24"/>
          <w:szCs w:val="24"/>
          <w:lang w:val="es-ES"/>
        </w:rPr>
      </w:pPr>
      <w:r>
        <w:rPr>
          <w:rFonts w:ascii="Garamond" w:hAnsi="Garamond"/>
          <w:sz w:val="24"/>
          <w:szCs w:val="24"/>
          <w:lang w:val="es-ES"/>
        </w:rPr>
        <w:t>Dicha</w:t>
      </w:r>
      <w:r w:rsidR="00E2758A">
        <w:rPr>
          <w:rFonts w:ascii="Garamond" w:hAnsi="Garamond"/>
          <w:sz w:val="24"/>
          <w:szCs w:val="24"/>
          <w:lang w:val="es-ES"/>
        </w:rPr>
        <w:t xml:space="preserve"> circulación se intensifica con los años, pues</w:t>
      </w:r>
      <w:r>
        <w:rPr>
          <w:rFonts w:ascii="Garamond" w:hAnsi="Garamond"/>
          <w:sz w:val="24"/>
          <w:szCs w:val="24"/>
          <w:lang w:val="es-ES"/>
        </w:rPr>
        <w:t>to que</w:t>
      </w:r>
      <w:r w:rsidR="00E2758A">
        <w:rPr>
          <w:rFonts w:ascii="Garamond" w:hAnsi="Garamond"/>
          <w:sz w:val="24"/>
          <w:szCs w:val="24"/>
          <w:lang w:val="es-ES"/>
        </w:rPr>
        <w:t>, si entre 1946 y 1948 la colaboración de Cabral se limitara a las tertulias con artistas y escritores catalanes</w:t>
      </w:r>
      <w:r w:rsidR="000A7DBD">
        <w:rPr>
          <w:rFonts w:ascii="Garamond" w:hAnsi="Garamond"/>
          <w:sz w:val="24"/>
          <w:szCs w:val="24"/>
          <w:lang w:val="es-ES"/>
        </w:rPr>
        <w:t xml:space="preserve"> y algunas publicaciones del grupo vanguardista,</w:t>
      </w:r>
      <w:r w:rsidR="00E2758A">
        <w:rPr>
          <w:rFonts w:ascii="Garamond" w:hAnsi="Garamond"/>
          <w:sz w:val="24"/>
          <w:szCs w:val="24"/>
          <w:lang w:val="es-ES"/>
        </w:rPr>
        <w:t xml:space="preserve"> en 1949, gracias a la amistad con Rafael Santos Torroella, editor de las emblemáticas Revista </w:t>
      </w:r>
      <w:r w:rsidR="00E2758A" w:rsidRPr="009D350F">
        <w:rPr>
          <w:rFonts w:ascii="Garamond" w:hAnsi="Garamond"/>
          <w:i/>
          <w:sz w:val="24"/>
          <w:szCs w:val="24"/>
          <w:lang w:val="es-ES"/>
        </w:rPr>
        <w:t>Cobalto</w:t>
      </w:r>
      <w:r w:rsidR="00E2758A">
        <w:rPr>
          <w:rFonts w:ascii="Garamond" w:hAnsi="Garamond"/>
          <w:sz w:val="24"/>
          <w:szCs w:val="24"/>
          <w:lang w:val="es-ES"/>
        </w:rPr>
        <w:t xml:space="preserve"> y </w:t>
      </w:r>
      <w:r w:rsidR="00E2758A" w:rsidRPr="009D350F">
        <w:rPr>
          <w:rFonts w:ascii="Garamond" w:hAnsi="Garamond"/>
          <w:i/>
          <w:sz w:val="24"/>
          <w:szCs w:val="24"/>
          <w:lang w:val="es-ES"/>
        </w:rPr>
        <w:t>Cobalto 49</w:t>
      </w:r>
      <w:r w:rsidR="00E2758A">
        <w:rPr>
          <w:rFonts w:ascii="Garamond" w:hAnsi="Garamond"/>
          <w:sz w:val="24"/>
          <w:szCs w:val="24"/>
          <w:lang w:val="es-ES"/>
        </w:rPr>
        <w:t>, el poeta brasileño escribe la presentación de</w:t>
      </w:r>
      <w:r w:rsidR="00F95C6D">
        <w:rPr>
          <w:rFonts w:ascii="Garamond" w:hAnsi="Garamond"/>
          <w:sz w:val="24"/>
          <w:szCs w:val="24"/>
          <w:lang w:val="es-ES"/>
        </w:rPr>
        <w:t xml:space="preserve">l catálogo </w:t>
      </w:r>
      <w:r w:rsidR="00E2758A" w:rsidRPr="00F95C6D">
        <w:rPr>
          <w:rFonts w:ascii="Garamond" w:hAnsi="Garamond"/>
          <w:i/>
          <w:sz w:val="24"/>
          <w:szCs w:val="24"/>
          <w:lang w:val="es-ES"/>
        </w:rPr>
        <w:t xml:space="preserve">Ponç, </w:t>
      </w:r>
      <w:proofErr w:type="spellStart"/>
      <w:r w:rsidR="00E2758A" w:rsidRPr="00F95C6D">
        <w:rPr>
          <w:rFonts w:ascii="Garamond" w:hAnsi="Garamond"/>
          <w:i/>
          <w:sz w:val="24"/>
          <w:szCs w:val="24"/>
          <w:lang w:val="es-ES"/>
        </w:rPr>
        <w:t>Cuixart</w:t>
      </w:r>
      <w:proofErr w:type="spellEnd"/>
      <w:r w:rsidR="00E2758A" w:rsidRPr="00F95C6D">
        <w:rPr>
          <w:rFonts w:ascii="Garamond" w:hAnsi="Garamond"/>
          <w:i/>
          <w:sz w:val="24"/>
          <w:szCs w:val="24"/>
          <w:lang w:val="es-ES"/>
        </w:rPr>
        <w:t xml:space="preserve"> y Tàpies</w:t>
      </w:r>
      <w:r w:rsidR="00E2758A">
        <w:rPr>
          <w:rFonts w:ascii="Garamond" w:hAnsi="Garamond"/>
          <w:sz w:val="24"/>
          <w:szCs w:val="24"/>
          <w:lang w:val="es-ES"/>
        </w:rPr>
        <w:t xml:space="preserve"> para la exposición del Instituto Francés, </w:t>
      </w:r>
      <w:r w:rsidR="00137236">
        <w:rPr>
          <w:rFonts w:ascii="Garamond" w:hAnsi="Garamond"/>
          <w:sz w:val="24"/>
          <w:szCs w:val="24"/>
          <w:lang w:val="es-ES"/>
        </w:rPr>
        <w:t xml:space="preserve">organizada por el mismo Santos Torroella. La muestra </w:t>
      </w:r>
      <w:r w:rsidR="00E2758A">
        <w:rPr>
          <w:rFonts w:ascii="Garamond" w:hAnsi="Garamond"/>
          <w:sz w:val="24"/>
          <w:szCs w:val="24"/>
          <w:lang w:val="es-ES"/>
        </w:rPr>
        <w:t>va a repercutir la obra de los jóvenes pintores</w:t>
      </w:r>
      <w:r w:rsidR="000A7DBD">
        <w:rPr>
          <w:rFonts w:ascii="Garamond" w:hAnsi="Garamond"/>
          <w:sz w:val="24"/>
          <w:szCs w:val="24"/>
          <w:lang w:val="es-ES"/>
        </w:rPr>
        <w:t xml:space="preserve"> en la península</w:t>
      </w:r>
      <w:r w:rsidR="00E2758A">
        <w:rPr>
          <w:rFonts w:ascii="Garamond" w:hAnsi="Garamond"/>
          <w:sz w:val="24"/>
          <w:szCs w:val="24"/>
          <w:lang w:val="es-ES"/>
        </w:rPr>
        <w:t xml:space="preserve">. A esa presentación, se sigue la edición del álbum de litografías </w:t>
      </w:r>
      <w:r w:rsidR="00E2758A" w:rsidRPr="00A176A7">
        <w:rPr>
          <w:rFonts w:ascii="Garamond" w:hAnsi="Garamond"/>
          <w:i/>
          <w:sz w:val="24"/>
          <w:szCs w:val="24"/>
          <w:lang w:val="es-ES"/>
        </w:rPr>
        <w:t xml:space="preserve">Joan Ponç, </w:t>
      </w:r>
      <w:proofErr w:type="spellStart"/>
      <w:r w:rsidR="00E2758A" w:rsidRPr="00A176A7">
        <w:rPr>
          <w:rFonts w:ascii="Garamond" w:hAnsi="Garamond"/>
          <w:i/>
          <w:sz w:val="24"/>
          <w:szCs w:val="24"/>
          <w:lang w:val="es-ES"/>
        </w:rPr>
        <w:t>deu</w:t>
      </w:r>
      <w:proofErr w:type="spellEnd"/>
      <w:r w:rsidR="00E2758A" w:rsidRPr="00A176A7">
        <w:rPr>
          <w:rFonts w:ascii="Garamond" w:hAnsi="Garamond"/>
          <w:i/>
          <w:sz w:val="24"/>
          <w:szCs w:val="24"/>
          <w:lang w:val="es-ES"/>
        </w:rPr>
        <w:t xml:space="preserve"> </w:t>
      </w:r>
      <w:proofErr w:type="spellStart"/>
      <w:r w:rsidR="00E2758A" w:rsidRPr="00A176A7">
        <w:rPr>
          <w:rFonts w:ascii="Garamond" w:hAnsi="Garamond"/>
          <w:i/>
          <w:sz w:val="24"/>
          <w:szCs w:val="24"/>
          <w:lang w:val="es-ES"/>
        </w:rPr>
        <w:t>litografies</w:t>
      </w:r>
      <w:proofErr w:type="spellEnd"/>
      <w:r w:rsidR="0097272C">
        <w:rPr>
          <w:rFonts w:ascii="Garamond" w:hAnsi="Garamond"/>
          <w:i/>
          <w:sz w:val="24"/>
          <w:szCs w:val="24"/>
          <w:lang w:val="es-ES"/>
        </w:rPr>
        <w:t xml:space="preserve"> </w:t>
      </w:r>
      <w:r w:rsidR="0097272C">
        <w:rPr>
          <w:rFonts w:ascii="Garamond" w:hAnsi="Garamond"/>
          <w:sz w:val="24"/>
          <w:szCs w:val="24"/>
          <w:lang w:val="es-ES"/>
        </w:rPr>
        <w:t>por João Cabral.</w:t>
      </w:r>
    </w:p>
    <w:p w:rsidR="00E2758A"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t xml:space="preserve">La edición de esas litografías coincide con </w:t>
      </w:r>
      <w:r w:rsidR="000A7DBD">
        <w:rPr>
          <w:rFonts w:ascii="Garamond" w:hAnsi="Garamond"/>
          <w:sz w:val="24"/>
          <w:szCs w:val="24"/>
          <w:lang w:val="es-ES"/>
        </w:rPr>
        <w:t>los estudios de Ponç sobre grabado en el taller de Enric</w:t>
      </w:r>
      <w:r w:rsidR="00137236">
        <w:rPr>
          <w:rFonts w:ascii="Garamond" w:hAnsi="Garamond"/>
          <w:sz w:val="24"/>
          <w:szCs w:val="24"/>
          <w:lang w:val="es-ES"/>
        </w:rPr>
        <w:t xml:space="preserve"> Tormo y </w:t>
      </w:r>
      <w:r w:rsidR="000A7DBD">
        <w:rPr>
          <w:rFonts w:ascii="Garamond" w:hAnsi="Garamond"/>
          <w:sz w:val="24"/>
          <w:szCs w:val="24"/>
          <w:lang w:val="es-ES"/>
        </w:rPr>
        <w:t>la proximidad con</w:t>
      </w:r>
      <w:r>
        <w:rPr>
          <w:rFonts w:ascii="Garamond" w:hAnsi="Garamond"/>
          <w:sz w:val="24"/>
          <w:szCs w:val="24"/>
          <w:lang w:val="es-ES"/>
        </w:rPr>
        <w:t xml:space="preserve"> Cabral. Tales </w:t>
      </w:r>
      <w:r w:rsidR="000A7DBD">
        <w:rPr>
          <w:rFonts w:ascii="Garamond" w:hAnsi="Garamond"/>
          <w:sz w:val="24"/>
          <w:szCs w:val="24"/>
          <w:lang w:val="es-ES"/>
        </w:rPr>
        <w:t>contactos</w:t>
      </w:r>
      <w:r>
        <w:rPr>
          <w:rFonts w:ascii="Garamond" w:hAnsi="Garamond"/>
          <w:sz w:val="24"/>
          <w:szCs w:val="24"/>
          <w:lang w:val="es-ES"/>
        </w:rPr>
        <w:t xml:space="preserve">, poco a poco, van conformando una red intelectual, en la cual, las amistades configuran su propia cartografía: gracias a Tormo, Cabral compra su imprenta, una </w:t>
      </w:r>
      <w:r w:rsidRPr="00B861FB">
        <w:rPr>
          <w:rFonts w:ascii="Garamond" w:hAnsi="Garamond"/>
          <w:i/>
          <w:sz w:val="24"/>
          <w:szCs w:val="24"/>
          <w:lang w:val="es-ES"/>
        </w:rPr>
        <w:t>Minerva</w:t>
      </w:r>
      <w:r>
        <w:rPr>
          <w:rFonts w:ascii="Garamond" w:hAnsi="Garamond"/>
          <w:sz w:val="24"/>
          <w:szCs w:val="24"/>
          <w:lang w:val="es-ES"/>
        </w:rPr>
        <w:t xml:space="preserve">, con la tipografía funda una “editorial” artesanal llamada </w:t>
      </w:r>
      <w:r w:rsidR="00EF568E">
        <w:rPr>
          <w:rFonts w:ascii="Garamond" w:hAnsi="Garamond"/>
          <w:i/>
          <w:sz w:val="24"/>
          <w:szCs w:val="24"/>
          <w:lang w:val="es-ES"/>
        </w:rPr>
        <w:t xml:space="preserve">O </w:t>
      </w:r>
      <w:proofErr w:type="spellStart"/>
      <w:r w:rsidR="00EF568E">
        <w:rPr>
          <w:rFonts w:ascii="Garamond" w:hAnsi="Garamond"/>
          <w:i/>
          <w:sz w:val="24"/>
          <w:szCs w:val="24"/>
          <w:lang w:val="es-ES"/>
        </w:rPr>
        <w:t>L</w:t>
      </w:r>
      <w:r w:rsidRPr="00EF7E94">
        <w:rPr>
          <w:rFonts w:ascii="Garamond" w:hAnsi="Garamond"/>
          <w:i/>
          <w:sz w:val="24"/>
          <w:szCs w:val="24"/>
          <w:lang w:val="es-ES"/>
        </w:rPr>
        <w:t>ivro</w:t>
      </w:r>
      <w:proofErr w:type="spellEnd"/>
      <w:r w:rsidRPr="00EF7E94">
        <w:rPr>
          <w:rFonts w:ascii="Garamond" w:hAnsi="Garamond"/>
          <w:i/>
          <w:sz w:val="24"/>
          <w:szCs w:val="24"/>
          <w:lang w:val="es-ES"/>
        </w:rPr>
        <w:t xml:space="preserve"> Inconsútil</w:t>
      </w:r>
      <w:r>
        <w:rPr>
          <w:rFonts w:ascii="Garamond" w:hAnsi="Garamond"/>
          <w:sz w:val="24"/>
          <w:szCs w:val="24"/>
          <w:lang w:val="es-ES"/>
        </w:rPr>
        <w:t xml:space="preserve">. Con ella, el poeta brasileño imprime obras suyas, de artistas catalanes y escritores brasileños y peninsulares, a la vez que </w:t>
      </w:r>
      <w:r w:rsidR="000A7DBD">
        <w:rPr>
          <w:rFonts w:ascii="Garamond" w:hAnsi="Garamond"/>
          <w:sz w:val="24"/>
          <w:szCs w:val="24"/>
          <w:lang w:val="es-ES"/>
        </w:rPr>
        <w:t>intensifica</w:t>
      </w:r>
      <w:r>
        <w:rPr>
          <w:rFonts w:ascii="Garamond" w:hAnsi="Garamond"/>
          <w:sz w:val="24"/>
          <w:szCs w:val="24"/>
          <w:lang w:val="es-ES"/>
        </w:rPr>
        <w:t xml:space="preserve"> sus contactos con el grupo de </w:t>
      </w:r>
      <w:proofErr w:type="spellStart"/>
      <w:r w:rsidRPr="001350A9">
        <w:rPr>
          <w:rFonts w:ascii="Garamond" w:hAnsi="Garamond"/>
          <w:i/>
          <w:sz w:val="24"/>
          <w:szCs w:val="24"/>
          <w:lang w:val="es-ES"/>
        </w:rPr>
        <w:t>Dau</w:t>
      </w:r>
      <w:proofErr w:type="spellEnd"/>
      <w:r w:rsidRPr="001350A9">
        <w:rPr>
          <w:rFonts w:ascii="Garamond" w:hAnsi="Garamond"/>
          <w:i/>
          <w:sz w:val="24"/>
          <w:szCs w:val="24"/>
          <w:lang w:val="es-ES"/>
        </w:rPr>
        <w:t xml:space="preserve"> al Set</w:t>
      </w:r>
      <w:r>
        <w:rPr>
          <w:rFonts w:ascii="Garamond" w:hAnsi="Garamond"/>
          <w:sz w:val="24"/>
          <w:szCs w:val="24"/>
          <w:lang w:val="es-ES"/>
        </w:rPr>
        <w:t xml:space="preserve">. Entre las obras editadas </w:t>
      </w:r>
      <w:r w:rsidR="00BC7526">
        <w:rPr>
          <w:rFonts w:ascii="Garamond" w:hAnsi="Garamond"/>
          <w:sz w:val="24"/>
          <w:szCs w:val="24"/>
          <w:lang w:val="es-ES"/>
        </w:rPr>
        <w:t xml:space="preserve">se destaca </w:t>
      </w:r>
      <w:r>
        <w:rPr>
          <w:rFonts w:ascii="Garamond" w:hAnsi="Garamond"/>
          <w:sz w:val="24"/>
          <w:szCs w:val="24"/>
          <w:lang w:val="es-ES"/>
        </w:rPr>
        <w:t xml:space="preserve">su libro de poemas </w:t>
      </w:r>
      <w:r w:rsidRPr="008E1C72">
        <w:rPr>
          <w:rFonts w:ascii="Garamond" w:hAnsi="Garamond"/>
          <w:i/>
          <w:sz w:val="24"/>
          <w:szCs w:val="24"/>
          <w:lang w:val="es-ES"/>
        </w:rPr>
        <w:t xml:space="preserve">O </w:t>
      </w:r>
      <w:proofErr w:type="spellStart"/>
      <w:r w:rsidRPr="008E1C72">
        <w:rPr>
          <w:rFonts w:ascii="Garamond" w:hAnsi="Garamond"/>
          <w:i/>
          <w:sz w:val="24"/>
          <w:szCs w:val="24"/>
          <w:lang w:val="es-ES"/>
        </w:rPr>
        <w:t>cão</w:t>
      </w:r>
      <w:proofErr w:type="spellEnd"/>
      <w:r w:rsidRPr="008E1C72">
        <w:rPr>
          <w:rFonts w:ascii="Garamond" w:hAnsi="Garamond"/>
          <w:i/>
          <w:sz w:val="24"/>
          <w:szCs w:val="24"/>
          <w:lang w:val="es-ES"/>
        </w:rPr>
        <w:t xml:space="preserve"> </w:t>
      </w:r>
      <w:proofErr w:type="spellStart"/>
      <w:r w:rsidRPr="008E1C72">
        <w:rPr>
          <w:rFonts w:ascii="Garamond" w:hAnsi="Garamond"/>
          <w:i/>
          <w:sz w:val="24"/>
          <w:szCs w:val="24"/>
          <w:lang w:val="es-ES"/>
        </w:rPr>
        <w:t>sem</w:t>
      </w:r>
      <w:proofErr w:type="spellEnd"/>
      <w:r w:rsidRPr="008E1C72">
        <w:rPr>
          <w:rFonts w:ascii="Garamond" w:hAnsi="Garamond"/>
          <w:i/>
          <w:sz w:val="24"/>
          <w:szCs w:val="24"/>
          <w:lang w:val="es-ES"/>
        </w:rPr>
        <w:t xml:space="preserve"> plumas</w:t>
      </w:r>
      <w:r>
        <w:rPr>
          <w:rFonts w:ascii="Garamond" w:hAnsi="Garamond"/>
          <w:sz w:val="24"/>
          <w:szCs w:val="24"/>
          <w:lang w:val="es-ES"/>
        </w:rPr>
        <w:t xml:space="preserve"> (1950) en el cual inaugura una mirada hacia su tierra, Pernambuco.</w:t>
      </w:r>
    </w:p>
    <w:p w:rsidR="00E2758A"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t>De esa</w:t>
      </w:r>
      <w:r w:rsidR="00FB2DAE">
        <w:rPr>
          <w:rFonts w:ascii="Garamond" w:hAnsi="Garamond"/>
          <w:sz w:val="24"/>
          <w:szCs w:val="24"/>
          <w:lang w:val="es-ES"/>
        </w:rPr>
        <w:t>s</w:t>
      </w:r>
      <w:r>
        <w:rPr>
          <w:rFonts w:ascii="Garamond" w:hAnsi="Garamond"/>
          <w:sz w:val="24"/>
          <w:szCs w:val="24"/>
          <w:lang w:val="es-ES"/>
        </w:rPr>
        <w:t xml:space="preserve"> proximidad</w:t>
      </w:r>
      <w:r w:rsidR="00FB2DAE">
        <w:rPr>
          <w:rFonts w:ascii="Garamond" w:hAnsi="Garamond"/>
          <w:sz w:val="24"/>
          <w:szCs w:val="24"/>
          <w:lang w:val="es-ES"/>
        </w:rPr>
        <w:t>es</w:t>
      </w:r>
      <w:r>
        <w:rPr>
          <w:rFonts w:ascii="Garamond" w:hAnsi="Garamond"/>
          <w:sz w:val="24"/>
          <w:szCs w:val="24"/>
          <w:lang w:val="es-ES"/>
        </w:rPr>
        <w:t xml:space="preserve"> fructífera</w:t>
      </w:r>
      <w:r w:rsidR="00FB2DAE">
        <w:rPr>
          <w:rFonts w:ascii="Garamond" w:hAnsi="Garamond"/>
          <w:sz w:val="24"/>
          <w:szCs w:val="24"/>
          <w:lang w:val="es-ES"/>
        </w:rPr>
        <w:t>s</w:t>
      </w:r>
      <w:r>
        <w:rPr>
          <w:rFonts w:ascii="Garamond" w:hAnsi="Garamond"/>
          <w:sz w:val="24"/>
          <w:szCs w:val="24"/>
          <w:lang w:val="es-ES"/>
        </w:rPr>
        <w:t xml:space="preserve"> surgen colaboraciones</w:t>
      </w:r>
      <w:r w:rsidR="00FB2DAE">
        <w:rPr>
          <w:rFonts w:ascii="Garamond" w:hAnsi="Garamond"/>
          <w:sz w:val="24"/>
          <w:szCs w:val="24"/>
          <w:lang w:val="es-ES"/>
        </w:rPr>
        <w:t xml:space="preserve"> y amistades</w:t>
      </w:r>
      <w:r>
        <w:rPr>
          <w:rFonts w:ascii="Garamond" w:hAnsi="Garamond"/>
          <w:sz w:val="24"/>
          <w:szCs w:val="24"/>
          <w:lang w:val="es-ES"/>
        </w:rPr>
        <w:t xml:space="preserve">: </w:t>
      </w:r>
      <w:r w:rsidR="003A0EEF">
        <w:rPr>
          <w:rFonts w:ascii="Garamond" w:hAnsi="Garamond"/>
          <w:sz w:val="24"/>
          <w:szCs w:val="24"/>
          <w:lang w:val="es-ES"/>
        </w:rPr>
        <w:t xml:space="preserve">en 1949, </w:t>
      </w:r>
      <w:r w:rsidR="001A4050">
        <w:rPr>
          <w:rFonts w:ascii="Garamond" w:hAnsi="Garamond"/>
          <w:sz w:val="24"/>
          <w:szCs w:val="24"/>
          <w:lang w:val="es-ES"/>
        </w:rPr>
        <w:t xml:space="preserve">se </w:t>
      </w:r>
      <w:r w:rsidR="00FB2DAE">
        <w:rPr>
          <w:rFonts w:ascii="Garamond" w:hAnsi="Garamond"/>
          <w:sz w:val="24"/>
          <w:szCs w:val="24"/>
          <w:lang w:val="es-ES"/>
        </w:rPr>
        <w:t>edita</w:t>
      </w:r>
      <w:r w:rsidR="001A4050">
        <w:rPr>
          <w:rFonts w:ascii="Garamond" w:hAnsi="Garamond"/>
          <w:sz w:val="24"/>
          <w:szCs w:val="24"/>
          <w:lang w:val="es-ES"/>
        </w:rPr>
        <w:t xml:space="preserve"> por </w:t>
      </w:r>
      <w:r w:rsidR="001A4050">
        <w:rPr>
          <w:rFonts w:ascii="Garamond" w:hAnsi="Garamond"/>
          <w:i/>
          <w:sz w:val="24"/>
          <w:szCs w:val="24"/>
          <w:lang w:val="es-ES"/>
        </w:rPr>
        <w:t xml:space="preserve">O </w:t>
      </w:r>
      <w:proofErr w:type="spellStart"/>
      <w:r w:rsidR="001A4050">
        <w:rPr>
          <w:rFonts w:ascii="Garamond" w:hAnsi="Garamond"/>
          <w:i/>
          <w:sz w:val="24"/>
          <w:szCs w:val="24"/>
          <w:lang w:val="es-ES"/>
        </w:rPr>
        <w:t>L</w:t>
      </w:r>
      <w:r w:rsidR="001A4050" w:rsidRPr="00EF7E94">
        <w:rPr>
          <w:rFonts w:ascii="Garamond" w:hAnsi="Garamond"/>
          <w:i/>
          <w:sz w:val="24"/>
          <w:szCs w:val="24"/>
          <w:lang w:val="es-ES"/>
        </w:rPr>
        <w:t>ivro</w:t>
      </w:r>
      <w:proofErr w:type="spellEnd"/>
      <w:r w:rsidR="001A4050" w:rsidRPr="00EF7E94">
        <w:rPr>
          <w:rFonts w:ascii="Garamond" w:hAnsi="Garamond"/>
          <w:i/>
          <w:sz w:val="24"/>
          <w:szCs w:val="24"/>
          <w:lang w:val="es-ES"/>
        </w:rPr>
        <w:t xml:space="preserve"> Inconsútil</w:t>
      </w:r>
      <w:r w:rsidR="00FB2DAE">
        <w:rPr>
          <w:rFonts w:ascii="Garamond" w:hAnsi="Garamond"/>
          <w:sz w:val="24"/>
          <w:szCs w:val="24"/>
          <w:lang w:val="es-ES"/>
        </w:rPr>
        <w:t xml:space="preserve"> el primer libro de </w:t>
      </w:r>
      <w:proofErr w:type="spellStart"/>
      <w:r w:rsidR="00FB2DAE">
        <w:rPr>
          <w:rFonts w:ascii="Garamond" w:hAnsi="Garamond"/>
          <w:sz w:val="24"/>
          <w:szCs w:val="24"/>
          <w:lang w:val="es-ES"/>
        </w:rPr>
        <w:t>Brossa</w:t>
      </w:r>
      <w:proofErr w:type="spellEnd"/>
      <w:r w:rsidR="00FB2DAE">
        <w:rPr>
          <w:rFonts w:ascii="Garamond" w:hAnsi="Garamond"/>
          <w:sz w:val="24"/>
          <w:szCs w:val="24"/>
          <w:lang w:val="es-ES"/>
        </w:rPr>
        <w:t xml:space="preserve">, </w:t>
      </w:r>
      <w:proofErr w:type="spellStart"/>
      <w:r w:rsidR="00FB2DAE" w:rsidRPr="00FB2DAE">
        <w:rPr>
          <w:rFonts w:ascii="Garamond" w:hAnsi="Garamond"/>
          <w:i/>
          <w:sz w:val="24"/>
          <w:szCs w:val="24"/>
          <w:lang w:val="es-ES"/>
        </w:rPr>
        <w:t>Sonets</w:t>
      </w:r>
      <w:proofErr w:type="spellEnd"/>
      <w:r w:rsidR="00FB2DAE" w:rsidRPr="00FB2DAE">
        <w:rPr>
          <w:rFonts w:ascii="Garamond" w:hAnsi="Garamond"/>
          <w:i/>
          <w:sz w:val="24"/>
          <w:szCs w:val="24"/>
          <w:lang w:val="es-ES"/>
        </w:rPr>
        <w:t xml:space="preserve"> de </w:t>
      </w:r>
      <w:proofErr w:type="spellStart"/>
      <w:r w:rsidR="00FB2DAE" w:rsidRPr="00FB2DAE">
        <w:rPr>
          <w:rFonts w:ascii="Garamond" w:hAnsi="Garamond"/>
          <w:i/>
          <w:sz w:val="24"/>
          <w:szCs w:val="24"/>
          <w:lang w:val="es-ES"/>
        </w:rPr>
        <w:t>Caruixa</w:t>
      </w:r>
      <w:proofErr w:type="spellEnd"/>
      <w:r w:rsidR="00FB2DAE">
        <w:rPr>
          <w:rFonts w:ascii="Garamond" w:hAnsi="Garamond"/>
          <w:sz w:val="24"/>
          <w:szCs w:val="24"/>
          <w:lang w:val="es-ES"/>
        </w:rPr>
        <w:t xml:space="preserve">; </w:t>
      </w:r>
      <w:r>
        <w:rPr>
          <w:rFonts w:ascii="Garamond" w:hAnsi="Garamond"/>
          <w:sz w:val="24"/>
          <w:szCs w:val="24"/>
          <w:lang w:val="es-ES"/>
        </w:rPr>
        <w:t xml:space="preserve">en 1951, </w:t>
      </w:r>
      <w:r w:rsidRPr="00C06B16">
        <w:rPr>
          <w:rFonts w:ascii="Garamond" w:hAnsi="Garamond"/>
          <w:i/>
          <w:sz w:val="24"/>
          <w:szCs w:val="24"/>
          <w:lang w:val="es-ES"/>
        </w:rPr>
        <w:t>Cobalto</w:t>
      </w:r>
      <w:r>
        <w:rPr>
          <w:rFonts w:ascii="Garamond" w:hAnsi="Garamond"/>
          <w:sz w:val="24"/>
          <w:szCs w:val="24"/>
          <w:lang w:val="es-ES"/>
        </w:rPr>
        <w:t xml:space="preserve"> publica </w:t>
      </w:r>
      <w:r w:rsidRPr="001350A9">
        <w:rPr>
          <w:rFonts w:ascii="Garamond" w:hAnsi="Garamond"/>
          <w:i/>
          <w:sz w:val="24"/>
          <w:szCs w:val="24"/>
          <w:lang w:val="es-ES"/>
        </w:rPr>
        <w:t xml:space="preserve">Em va </w:t>
      </w:r>
      <w:proofErr w:type="spellStart"/>
      <w:r w:rsidRPr="001350A9">
        <w:rPr>
          <w:rFonts w:ascii="Garamond" w:hAnsi="Garamond"/>
          <w:i/>
          <w:sz w:val="24"/>
          <w:szCs w:val="24"/>
          <w:lang w:val="es-ES"/>
        </w:rPr>
        <w:t>fer</w:t>
      </w:r>
      <w:proofErr w:type="spellEnd"/>
      <w:r w:rsidRPr="001350A9">
        <w:rPr>
          <w:rFonts w:ascii="Garamond" w:hAnsi="Garamond"/>
          <w:i/>
          <w:sz w:val="24"/>
          <w:szCs w:val="24"/>
          <w:lang w:val="es-ES"/>
        </w:rPr>
        <w:t xml:space="preserve"> Jo</w:t>
      </w:r>
      <w:r>
        <w:rPr>
          <w:rFonts w:ascii="Garamond" w:hAnsi="Garamond"/>
          <w:i/>
          <w:sz w:val="24"/>
          <w:szCs w:val="24"/>
          <w:lang w:val="es-ES"/>
        </w:rPr>
        <w:t>a</w:t>
      </w:r>
      <w:r w:rsidRPr="001350A9">
        <w:rPr>
          <w:rFonts w:ascii="Garamond" w:hAnsi="Garamond"/>
          <w:i/>
          <w:sz w:val="24"/>
          <w:szCs w:val="24"/>
          <w:lang w:val="es-ES"/>
        </w:rPr>
        <w:t xml:space="preserve">n </w:t>
      </w:r>
      <w:proofErr w:type="spellStart"/>
      <w:r w:rsidRPr="001350A9">
        <w:rPr>
          <w:rFonts w:ascii="Garamond" w:hAnsi="Garamond"/>
          <w:i/>
          <w:sz w:val="24"/>
          <w:szCs w:val="24"/>
          <w:lang w:val="es-ES"/>
        </w:rPr>
        <w:t>Brossa</w:t>
      </w:r>
      <w:proofErr w:type="spellEnd"/>
      <w:r>
        <w:rPr>
          <w:rFonts w:ascii="Garamond" w:hAnsi="Garamond"/>
          <w:sz w:val="24"/>
          <w:szCs w:val="24"/>
          <w:lang w:val="es-ES"/>
        </w:rPr>
        <w:t xml:space="preserve"> (“Me hizo Joan </w:t>
      </w:r>
      <w:proofErr w:type="spellStart"/>
      <w:r>
        <w:rPr>
          <w:rFonts w:ascii="Garamond" w:hAnsi="Garamond"/>
          <w:sz w:val="24"/>
          <w:szCs w:val="24"/>
          <w:lang w:val="es-ES"/>
        </w:rPr>
        <w:t>Brossa</w:t>
      </w:r>
      <w:proofErr w:type="spellEnd"/>
      <w:r>
        <w:rPr>
          <w:rFonts w:ascii="Garamond" w:hAnsi="Garamond"/>
          <w:sz w:val="24"/>
          <w:szCs w:val="24"/>
          <w:lang w:val="es-ES"/>
        </w:rPr>
        <w:t>”), cuyas páginas se</w:t>
      </w:r>
      <w:r w:rsidR="00F95C6D">
        <w:rPr>
          <w:rFonts w:ascii="Garamond" w:hAnsi="Garamond"/>
          <w:sz w:val="24"/>
          <w:szCs w:val="24"/>
          <w:lang w:val="es-ES"/>
        </w:rPr>
        <w:t xml:space="preserve"> abren con el retrato de </w:t>
      </w:r>
      <w:proofErr w:type="spellStart"/>
      <w:r w:rsidR="00F95C6D">
        <w:rPr>
          <w:rFonts w:ascii="Garamond" w:hAnsi="Garamond"/>
          <w:sz w:val="24"/>
          <w:szCs w:val="24"/>
          <w:lang w:val="es-ES"/>
        </w:rPr>
        <w:t>Brossa</w:t>
      </w:r>
      <w:proofErr w:type="spellEnd"/>
      <w:r>
        <w:rPr>
          <w:rFonts w:ascii="Garamond" w:hAnsi="Garamond"/>
          <w:sz w:val="24"/>
          <w:szCs w:val="24"/>
          <w:lang w:val="es-ES"/>
        </w:rPr>
        <w:t xml:space="preserve"> elaborado por Ponç y </w:t>
      </w:r>
      <w:r w:rsidR="00FB2DAE">
        <w:rPr>
          <w:rFonts w:ascii="Garamond" w:hAnsi="Garamond"/>
          <w:sz w:val="24"/>
          <w:szCs w:val="24"/>
          <w:lang w:val="es-ES"/>
        </w:rPr>
        <w:t>con el prólogo de João Cabral</w:t>
      </w:r>
      <w:r>
        <w:rPr>
          <w:rFonts w:ascii="Garamond" w:hAnsi="Garamond"/>
          <w:sz w:val="24"/>
          <w:szCs w:val="24"/>
          <w:lang w:val="es-ES"/>
        </w:rPr>
        <w:t xml:space="preserve">. En ese mismo año, Ponç conoce a </w:t>
      </w:r>
      <w:proofErr w:type="spellStart"/>
      <w:r>
        <w:rPr>
          <w:rFonts w:ascii="Garamond" w:hAnsi="Garamond"/>
          <w:sz w:val="24"/>
          <w:szCs w:val="24"/>
          <w:lang w:val="es-ES"/>
        </w:rPr>
        <w:t>Raul</w:t>
      </w:r>
      <w:proofErr w:type="spellEnd"/>
      <w:r>
        <w:rPr>
          <w:rFonts w:ascii="Garamond" w:hAnsi="Garamond"/>
          <w:sz w:val="24"/>
          <w:szCs w:val="24"/>
          <w:lang w:val="es-ES"/>
        </w:rPr>
        <w:t xml:space="preserve"> Bopp y a </w:t>
      </w:r>
      <w:proofErr w:type="spellStart"/>
      <w:r>
        <w:rPr>
          <w:rFonts w:ascii="Garamond" w:hAnsi="Garamond"/>
          <w:sz w:val="24"/>
          <w:szCs w:val="24"/>
          <w:lang w:val="es-ES"/>
        </w:rPr>
        <w:t>Murilo</w:t>
      </w:r>
      <w:proofErr w:type="spellEnd"/>
      <w:r>
        <w:rPr>
          <w:rFonts w:ascii="Garamond" w:hAnsi="Garamond"/>
          <w:sz w:val="24"/>
          <w:szCs w:val="24"/>
          <w:lang w:val="es-ES"/>
        </w:rPr>
        <w:t xml:space="preserve"> </w:t>
      </w:r>
      <w:proofErr w:type="spellStart"/>
      <w:r>
        <w:rPr>
          <w:rFonts w:ascii="Garamond" w:hAnsi="Garamond"/>
          <w:sz w:val="24"/>
          <w:szCs w:val="24"/>
          <w:lang w:val="es-ES"/>
        </w:rPr>
        <w:t>Mendes</w:t>
      </w:r>
      <w:proofErr w:type="spellEnd"/>
      <w:r>
        <w:rPr>
          <w:rFonts w:ascii="Garamond" w:hAnsi="Garamond"/>
          <w:sz w:val="24"/>
          <w:szCs w:val="24"/>
          <w:lang w:val="es-ES"/>
        </w:rPr>
        <w:t>, grandes poetas brasileños y amigos de Cabral.</w:t>
      </w:r>
    </w:p>
    <w:p w:rsidR="00DB7932"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t>De la tríada Cabral-Bopp-Ponç brotan diálogos decisivos hacia una admiración mutua, que ubican Brasil en el horizonte de las inclinaciones poncianas: en 1952 Ponç ilustra la tapa de la primera edición</w:t>
      </w:r>
      <w:r w:rsidR="00DB7932">
        <w:rPr>
          <w:rFonts w:ascii="Garamond" w:hAnsi="Garamond"/>
          <w:sz w:val="24"/>
          <w:szCs w:val="24"/>
          <w:lang w:val="es-ES"/>
        </w:rPr>
        <w:t>,</w:t>
      </w:r>
      <w:r>
        <w:rPr>
          <w:rFonts w:ascii="Garamond" w:hAnsi="Garamond"/>
          <w:sz w:val="24"/>
          <w:szCs w:val="24"/>
          <w:lang w:val="es-ES"/>
        </w:rPr>
        <w:t xml:space="preserve"> </w:t>
      </w:r>
      <w:r w:rsidR="00DB7932">
        <w:rPr>
          <w:rFonts w:ascii="Garamond" w:hAnsi="Garamond"/>
          <w:sz w:val="24"/>
          <w:szCs w:val="24"/>
          <w:lang w:val="es-ES"/>
        </w:rPr>
        <w:t xml:space="preserve">en tierras peninsulares, </w:t>
      </w:r>
      <w:r>
        <w:rPr>
          <w:rFonts w:ascii="Garamond" w:hAnsi="Garamond"/>
          <w:sz w:val="24"/>
          <w:szCs w:val="24"/>
          <w:lang w:val="es-ES"/>
        </w:rPr>
        <w:t xml:space="preserve">del poema </w:t>
      </w:r>
      <w:r w:rsidRPr="001A2D77">
        <w:rPr>
          <w:rFonts w:ascii="Garamond" w:hAnsi="Garamond"/>
          <w:i/>
          <w:sz w:val="24"/>
          <w:szCs w:val="24"/>
          <w:lang w:val="es-ES"/>
        </w:rPr>
        <w:t xml:space="preserve">Cobra </w:t>
      </w:r>
      <w:proofErr w:type="spellStart"/>
      <w:r w:rsidRPr="001A2D77">
        <w:rPr>
          <w:rFonts w:ascii="Garamond" w:hAnsi="Garamond"/>
          <w:i/>
          <w:sz w:val="24"/>
          <w:szCs w:val="24"/>
          <w:lang w:val="es-ES"/>
        </w:rPr>
        <w:t>Norato</w:t>
      </w:r>
      <w:proofErr w:type="spellEnd"/>
      <w:r w:rsidR="00DB7932">
        <w:rPr>
          <w:rFonts w:ascii="Garamond" w:hAnsi="Garamond"/>
          <w:sz w:val="24"/>
          <w:szCs w:val="24"/>
          <w:lang w:val="es-ES"/>
        </w:rPr>
        <w:t xml:space="preserve">, de </w:t>
      </w:r>
      <w:proofErr w:type="spellStart"/>
      <w:r w:rsidR="00DB7932">
        <w:rPr>
          <w:rFonts w:ascii="Garamond" w:hAnsi="Garamond"/>
          <w:sz w:val="24"/>
          <w:szCs w:val="24"/>
          <w:lang w:val="es-ES"/>
        </w:rPr>
        <w:t>Raul</w:t>
      </w:r>
      <w:proofErr w:type="spellEnd"/>
      <w:r w:rsidR="00DB7932">
        <w:rPr>
          <w:rFonts w:ascii="Garamond" w:hAnsi="Garamond"/>
          <w:sz w:val="24"/>
          <w:szCs w:val="24"/>
          <w:lang w:val="es-ES"/>
        </w:rPr>
        <w:t xml:space="preserve"> Bopp</w:t>
      </w:r>
      <w:r>
        <w:rPr>
          <w:rFonts w:ascii="Garamond" w:hAnsi="Garamond"/>
          <w:sz w:val="24"/>
          <w:szCs w:val="24"/>
          <w:lang w:val="es-ES"/>
        </w:rPr>
        <w:t xml:space="preserve">. </w:t>
      </w:r>
      <w:r w:rsidR="00FB2DAE" w:rsidRPr="00FB2DAE">
        <w:rPr>
          <w:rFonts w:ascii="Garamond" w:hAnsi="Garamond"/>
          <w:sz w:val="24"/>
          <w:szCs w:val="24"/>
          <w:lang w:val="es-ES"/>
        </w:rPr>
        <w:t>La obra</w:t>
      </w:r>
      <w:r w:rsidR="00FB2DAE">
        <w:rPr>
          <w:rFonts w:ascii="Garamond" w:hAnsi="Garamond"/>
          <w:sz w:val="24"/>
          <w:szCs w:val="24"/>
          <w:lang w:val="es-ES"/>
        </w:rPr>
        <w:t xml:space="preserve">, que recupera una leyenda conocida en el norte de Brasil, Amazonas y Pará, en la cual se cuenta la historia de una indígena que se bañaba en el río cuando la sorprende una serpiente, la </w:t>
      </w:r>
      <w:r w:rsidR="00FB2DAE" w:rsidRPr="005F68E6">
        <w:rPr>
          <w:rFonts w:ascii="Garamond" w:hAnsi="Garamond"/>
          <w:i/>
          <w:sz w:val="24"/>
          <w:szCs w:val="24"/>
          <w:lang w:val="es-ES"/>
        </w:rPr>
        <w:t>Cobra-grande</w:t>
      </w:r>
      <w:r w:rsidR="00FB2DAE">
        <w:rPr>
          <w:rFonts w:ascii="Garamond" w:hAnsi="Garamond"/>
          <w:sz w:val="24"/>
          <w:szCs w:val="24"/>
          <w:lang w:val="es-ES"/>
        </w:rPr>
        <w:t xml:space="preserve">, que la embaraza. </w:t>
      </w:r>
    </w:p>
    <w:p w:rsidR="00A8659E" w:rsidRDefault="00FB2DAE" w:rsidP="00CC1D08">
      <w:pPr>
        <w:spacing w:after="0" w:line="240" w:lineRule="auto"/>
        <w:ind w:firstLine="709"/>
        <w:jc w:val="both"/>
        <w:rPr>
          <w:rFonts w:ascii="Garamond" w:hAnsi="Garamond"/>
          <w:sz w:val="24"/>
          <w:szCs w:val="24"/>
          <w:lang w:val="es-ES"/>
        </w:rPr>
      </w:pPr>
      <w:r>
        <w:rPr>
          <w:rFonts w:ascii="Garamond" w:hAnsi="Garamond"/>
          <w:sz w:val="24"/>
          <w:szCs w:val="24"/>
          <w:lang w:val="es-ES"/>
        </w:rPr>
        <w:t xml:space="preserve">De esa leyenda Bopp se apropia en su viaje por Amazonía en 1921. Movido por el espíritu del grupo antropofágico, del cual formaba parte en aquel momento, </w:t>
      </w:r>
      <w:r w:rsidR="00B03F31">
        <w:rPr>
          <w:rFonts w:ascii="Garamond" w:hAnsi="Garamond"/>
          <w:sz w:val="24"/>
          <w:szCs w:val="24"/>
          <w:lang w:val="es-ES"/>
        </w:rPr>
        <w:t xml:space="preserve">juega con la </w:t>
      </w:r>
      <w:r w:rsidR="00FE6208">
        <w:rPr>
          <w:rFonts w:ascii="Garamond" w:hAnsi="Garamond"/>
          <w:sz w:val="24"/>
          <w:szCs w:val="24"/>
          <w:lang w:val="es-ES"/>
        </w:rPr>
        <w:t>leyenda popular</w:t>
      </w:r>
      <w:r w:rsidR="00B03F31">
        <w:rPr>
          <w:rFonts w:ascii="Garamond" w:hAnsi="Garamond"/>
          <w:sz w:val="24"/>
          <w:szCs w:val="24"/>
          <w:lang w:val="es-ES"/>
        </w:rPr>
        <w:t xml:space="preserve">, </w:t>
      </w:r>
      <w:r w:rsidR="00FE6208">
        <w:rPr>
          <w:rFonts w:ascii="Garamond" w:hAnsi="Garamond"/>
          <w:sz w:val="24"/>
          <w:szCs w:val="24"/>
          <w:lang w:val="es-ES"/>
        </w:rPr>
        <w:t>mezclando</w:t>
      </w:r>
      <w:r w:rsidR="00B03F31">
        <w:rPr>
          <w:rFonts w:ascii="Garamond" w:hAnsi="Garamond"/>
          <w:sz w:val="24"/>
          <w:szCs w:val="24"/>
          <w:lang w:val="es-ES"/>
        </w:rPr>
        <w:t xml:space="preserve"> </w:t>
      </w:r>
      <w:r>
        <w:rPr>
          <w:rFonts w:ascii="Garamond" w:hAnsi="Garamond"/>
          <w:sz w:val="24"/>
          <w:szCs w:val="24"/>
          <w:lang w:val="es-ES"/>
        </w:rPr>
        <w:t xml:space="preserve">distintos géneros, </w:t>
      </w:r>
      <w:r w:rsidR="00FE6208">
        <w:rPr>
          <w:rFonts w:ascii="Garamond" w:hAnsi="Garamond"/>
          <w:sz w:val="24"/>
          <w:szCs w:val="24"/>
          <w:lang w:val="es-ES"/>
        </w:rPr>
        <w:t xml:space="preserve">insertándole </w:t>
      </w:r>
      <w:r>
        <w:rPr>
          <w:rFonts w:ascii="Garamond" w:hAnsi="Garamond"/>
          <w:sz w:val="24"/>
          <w:szCs w:val="24"/>
          <w:lang w:val="es-ES"/>
        </w:rPr>
        <w:t>registros del habla y costumbres locales, hasta que crea una obra compuesta por treinta y tres poemas en que peculiares</w:t>
      </w:r>
      <w:r w:rsidRPr="00D96616">
        <w:rPr>
          <w:rFonts w:ascii="Garamond" w:hAnsi="Garamond"/>
          <w:sz w:val="24"/>
          <w:szCs w:val="24"/>
          <w:lang w:val="es-ES"/>
        </w:rPr>
        <w:t xml:space="preserve"> </w:t>
      </w:r>
      <w:r>
        <w:rPr>
          <w:rFonts w:ascii="Garamond" w:hAnsi="Garamond"/>
          <w:sz w:val="24"/>
          <w:szCs w:val="24"/>
          <w:lang w:val="es-ES"/>
        </w:rPr>
        <w:t>visiones y sonidos</w:t>
      </w:r>
      <w:r w:rsidRPr="00D96616">
        <w:rPr>
          <w:rFonts w:ascii="Garamond" w:hAnsi="Garamond"/>
          <w:sz w:val="24"/>
          <w:szCs w:val="24"/>
          <w:lang w:val="es-ES"/>
        </w:rPr>
        <w:t xml:space="preserve"> de Brasil se imponen</w:t>
      </w:r>
      <w:r>
        <w:rPr>
          <w:rFonts w:ascii="Garamond" w:hAnsi="Garamond"/>
          <w:sz w:val="24"/>
          <w:szCs w:val="24"/>
          <w:lang w:val="es-ES"/>
        </w:rPr>
        <w:t xml:space="preserve">. </w:t>
      </w:r>
    </w:p>
    <w:p w:rsidR="00CA51BB" w:rsidRPr="00B03F31" w:rsidRDefault="00CA51BB" w:rsidP="00CC1D08">
      <w:pPr>
        <w:spacing w:after="0" w:line="240" w:lineRule="auto"/>
        <w:ind w:left="1134"/>
        <w:jc w:val="both"/>
        <w:rPr>
          <w:rFonts w:ascii="Garamond" w:hAnsi="Garamond"/>
          <w:lang w:val="es-ES"/>
        </w:rPr>
      </w:pPr>
    </w:p>
    <w:p w:rsidR="00A8659E" w:rsidRPr="00CA51BB" w:rsidRDefault="00A8659E" w:rsidP="00356490">
      <w:pPr>
        <w:spacing w:after="0" w:line="240" w:lineRule="auto"/>
        <w:jc w:val="both"/>
        <w:rPr>
          <w:rFonts w:ascii="Garamond" w:hAnsi="Garamond"/>
        </w:rPr>
      </w:pPr>
      <w:r w:rsidRPr="00CA51BB">
        <w:rPr>
          <w:rFonts w:ascii="Garamond" w:hAnsi="Garamond"/>
        </w:rPr>
        <w:t xml:space="preserve">Bopp viaja por </w:t>
      </w:r>
      <w:r w:rsidR="00CA51BB" w:rsidRPr="00CA51BB">
        <w:rPr>
          <w:rFonts w:ascii="Garamond" w:hAnsi="Garamond"/>
        </w:rPr>
        <w:t>Amazônia</w:t>
      </w:r>
      <w:r w:rsidRPr="00CA51BB">
        <w:rPr>
          <w:rFonts w:ascii="Garamond" w:hAnsi="Garamond"/>
        </w:rPr>
        <w:t xml:space="preserve"> em 1921, recolhe farto material antropológico </w:t>
      </w:r>
      <w:r w:rsidR="00CA51BB">
        <w:rPr>
          <w:rFonts w:ascii="Garamond" w:hAnsi="Garamond"/>
        </w:rPr>
        <w:t>e escrev</w:t>
      </w:r>
      <w:r w:rsidRPr="00CA51BB">
        <w:rPr>
          <w:rFonts w:ascii="Garamond" w:hAnsi="Garamond"/>
        </w:rPr>
        <w:t>e, alguns anos depois, sua releitura de Cobra Norato, reescrevendo-a sobre a ótica antropofágica, devorando a narrativa, a língua e os costumes, transformando e transformando-se continuamente a partir da metáfora da pele elástica presente no poema de abertura que remete ao f</w:t>
      </w:r>
      <w:r w:rsidR="006B3743">
        <w:rPr>
          <w:rFonts w:ascii="Garamond" w:hAnsi="Garamond"/>
        </w:rPr>
        <w:t>a</w:t>
      </w:r>
      <w:r w:rsidRPr="00CA51BB">
        <w:rPr>
          <w:rFonts w:ascii="Garamond" w:hAnsi="Garamond"/>
        </w:rPr>
        <w:t>to de Norato ter estrangulado a cobra, vesti</w:t>
      </w:r>
      <w:r w:rsidR="0005186D">
        <w:rPr>
          <w:rFonts w:ascii="Garamond" w:hAnsi="Garamond"/>
        </w:rPr>
        <w:t>n</w:t>
      </w:r>
      <w:r w:rsidRPr="00CA51BB">
        <w:rPr>
          <w:rFonts w:ascii="Garamond" w:hAnsi="Garamond"/>
        </w:rPr>
        <w:t>do a sua pele para então adentrar a floresta na forma de serpente</w:t>
      </w:r>
      <w:r w:rsidR="006B3743">
        <w:rPr>
          <w:rFonts w:ascii="Garamond" w:hAnsi="Garamond"/>
        </w:rPr>
        <w:t>.</w:t>
      </w:r>
      <w:r w:rsidR="006B3743">
        <w:rPr>
          <w:rStyle w:val="Refdenotaderodap"/>
          <w:rFonts w:ascii="Garamond" w:hAnsi="Garamond"/>
        </w:rPr>
        <w:footnoteReference w:id="11"/>
      </w:r>
    </w:p>
    <w:p w:rsidR="00A8659E" w:rsidRPr="00A8659E" w:rsidRDefault="00A8659E" w:rsidP="00CC1D08">
      <w:pPr>
        <w:spacing w:after="0" w:line="240" w:lineRule="auto"/>
        <w:ind w:firstLine="709"/>
        <w:jc w:val="both"/>
        <w:rPr>
          <w:rFonts w:ascii="Garamond" w:hAnsi="Garamond"/>
          <w:sz w:val="24"/>
          <w:szCs w:val="24"/>
        </w:rPr>
      </w:pPr>
    </w:p>
    <w:p w:rsidR="00E2758A" w:rsidRDefault="00FB2DAE" w:rsidP="00CC1D08">
      <w:pPr>
        <w:spacing w:after="0" w:line="240" w:lineRule="auto"/>
        <w:ind w:firstLine="709"/>
        <w:jc w:val="both"/>
        <w:rPr>
          <w:rFonts w:ascii="Garamond" w:hAnsi="Garamond"/>
          <w:sz w:val="24"/>
          <w:szCs w:val="24"/>
          <w:lang w:val="es-ES"/>
        </w:rPr>
      </w:pPr>
      <w:r>
        <w:rPr>
          <w:lang w:val="es-ES"/>
        </w:rPr>
        <w:t>C</w:t>
      </w:r>
      <w:r>
        <w:rPr>
          <w:rFonts w:ascii="Garamond" w:hAnsi="Garamond"/>
          <w:sz w:val="24"/>
          <w:szCs w:val="24"/>
          <w:lang w:val="es-ES"/>
        </w:rPr>
        <w:t>iertamente</w:t>
      </w:r>
      <w:r w:rsidR="00E2758A">
        <w:rPr>
          <w:rFonts w:ascii="Garamond" w:hAnsi="Garamond"/>
          <w:sz w:val="24"/>
          <w:szCs w:val="24"/>
          <w:lang w:val="es-ES"/>
        </w:rPr>
        <w:t xml:space="preserve">, </w:t>
      </w:r>
      <w:r>
        <w:rPr>
          <w:rFonts w:ascii="Garamond" w:hAnsi="Garamond"/>
          <w:sz w:val="24"/>
          <w:szCs w:val="24"/>
          <w:lang w:val="es-ES"/>
        </w:rPr>
        <w:t>su</w:t>
      </w:r>
      <w:r w:rsidR="00DB7932">
        <w:rPr>
          <w:rFonts w:ascii="Garamond" w:hAnsi="Garamond"/>
          <w:sz w:val="24"/>
          <w:szCs w:val="24"/>
          <w:lang w:val="es-ES"/>
        </w:rPr>
        <w:t xml:space="preserve"> </w:t>
      </w:r>
      <w:r>
        <w:rPr>
          <w:rFonts w:ascii="Garamond" w:hAnsi="Garamond"/>
          <w:sz w:val="24"/>
          <w:szCs w:val="24"/>
          <w:lang w:val="es-ES"/>
        </w:rPr>
        <w:t xml:space="preserve">lectura </w:t>
      </w:r>
      <w:r w:rsidR="00E2758A">
        <w:rPr>
          <w:rFonts w:ascii="Garamond" w:hAnsi="Garamond"/>
          <w:sz w:val="24"/>
          <w:szCs w:val="24"/>
          <w:lang w:val="es-ES"/>
        </w:rPr>
        <w:t>debe haberle provocado a Ponç una extremada fascinación por los colores de la fauna y flora brasileñas en fábula y verso</w:t>
      </w:r>
      <w:r w:rsidR="00DB7932">
        <w:rPr>
          <w:rFonts w:ascii="Garamond" w:hAnsi="Garamond"/>
          <w:sz w:val="24"/>
          <w:szCs w:val="24"/>
          <w:lang w:val="es-ES"/>
        </w:rPr>
        <w:t>:</w:t>
      </w:r>
      <w:r w:rsidR="00E2758A">
        <w:rPr>
          <w:rFonts w:ascii="Garamond" w:hAnsi="Garamond"/>
          <w:sz w:val="24"/>
          <w:szCs w:val="24"/>
          <w:lang w:val="es-ES"/>
        </w:rPr>
        <w:t xml:space="preserve"> </w:t>
      </w:r>
    </w:p>
    <w:p w:rsidR="00F95C6D" w:rsidRPr="003E6176" w:rsidRDefault="00F95C6D" w:rsidP="00CC1D08">
      <w:pPr>
        <w:spacing w:after="0" w:line="240" w:lineRule="auto"/>
        <w:ind w:left="1134"/>
        <w:jc w:val="both"/>
        <w:rPr>
          <w:rFonts w:ascii="Garamond" w:hAnsi="Garamond"/>
          <w:lang w:val="es-ES"/>
        </w:rPr>
      </w:pPr>
    </w:p>
    <w:p w:rsidR="0044086D" w:rsidRDefault="0044086D" w:rsidP="00356490">
      <w:pPr>
        <w:spacing w:after="0" w:line="240" w:lineRule="auto"/>
        <w:jc w:val="both"/>
        <w:rPr>
          <w:rFonts w:ascii="Garamond" w:hAnsi="Garamond"/>
        </w:rPr>
      </w:pPr>
      <w:r>
        <w:rPr>
          <w:rFonts w:ascii="Garamond" w:hAnsi="Garamond"/>
        </w:rPr>
        <w:t>Um dia</w:t>
      </w:r>
    </w:p>
    <w:p w:rsidR="0044086D" w:rsidRDefault="0044086D" w:rsidP="00356490">
      <w:pPr>
        <w:spacing w:after="0" w:line="240" w:lineRule="auto"/>
        <w:jc w:val="both"/>
        <w:rPr>
          <w:rFonts w:ascii="Garamond" w:hAnsi="Garamond"/>
        </w:rPr>
      </w:pPr>
      <w:r>
        <w:rPr>
          <w:rFonts w:ascii="Garamond" w:hAnsi="Garamond"/>
        </w:rPr>
        <w:t>eu hei de morar nas terras do Sem-fim</w:t>
      </w:r>
    </w:p>
    <w:p w:rsidR="0044086D" w:rsidRDefault="0044086D" w:rsidP="00356490">
      <w:pPr>
        <w:spacing w:after="0" w:line="240" w:lineRule="auto"/>
        <w:jc w:val="both"/>
        <w:rPr>
          <w:rFonts w:ascii="Garamond" w:hAnsi="Garamond"/>
        </w:rPr>
      </w:pPr>
    </w:p>
    <w:p w:rsidR="0044086D" w:rsidRDefault="0044086D" w:rsidP="00356490">
      <w:pPr>
        <w:spacing w:after="0" w:line="240" w:lineRule="auto"/>
        <w:jc w:val="both"/>
        <w:rPr>
          <w:rFonts w:ascii="Garamond" w:hAnsi="Garamond"/>
        </w:rPr>
      </w:pPr>
      <w:r>
        <w:rPr>
          <w:rFonts w:ascii="Garamond" w:hAnsi="Garamond"/>
        </w:rPr>
        <w:t xml:space="preserve">Vou andando </w:t>
      </w:r>
      <w:proofErr w:type="gramStart"/>
      <w:r>
        <w:rPr>
          <w:rFonts w:ascii="Garamond" w:hAnsi="Garamond"/>
        </w:rPr>
        <w:t>caminhando</w:t>
      </w:r>
      <w:proofErr w:type="gramEnd"/>
      <w:r>
        <w:rPr>
          <w:rFonts w:ascii="Garamond" w:hAnsi="Garamond"/>
        </w:rPr>
        <w:t xml:space="preserve"> </w:t>
      </w:r>
      <w:proofErr w:type="spellStart"/>
      <w:r>
        <w:rPr>
          <w:rFonts w:ascii="Garamond" w:hAnsi="Garamond"/>
        </w:rPr>
        <w:t>caminhando</w:t>
      </w:r>
      <w:proofErr w:type="spellEnd"/>
    </w:p>
    <w:p w:rsidR="0044086D" w:rsidRDefault="0044086D" w:rsidP="00356490">
      <w:pPr>
        <w:spacing w:after="0" w:line="240" w:lineRule="auto"/>
        <w:jc w:val="both"/>
        <w:rPr>
          <w:rFonts w:ascii="Garamond" w:hAnsi="Garamond"/>
        </w:rPr>
      </w:pPr>
      <w:r>
        <w:rPr>
          <w:rFonts w:ascii="Garamond" w:hAnsi="Garamond"/>
        </w:rPr>
        <w:t>Me misturo no ventre do mato mordendo raízes</w:t>
      </w:r>
    </w:p>
    <w:p w:rsidR="0044086D" w:rsidRDefault="0044086D" w:rsidP="00356490">
      <w:pPr>
        <w:spacing w:after="0" w:line="240" w:lineRule="auto"/>
        <w:ind w:firstLine="282"/>
        <w:jc w:val="both"/>
        <w:rPr>
          <w:rFonts w:ascii="Garamond" w:hAnsi="Garamond"/>
        </w:rPr>
      </w:pPr>
      <w:r>
        <w:rPr>
          <w:rFonts w:ascii="Garamond" w:hAnsi="Garamond"/>
        </w:rPr>
        <w:t>[...]</w:t>
      </w:r>
    </w:p>
    <w:p w:rsidR="00FB2DAE" w:rsidRDefault="00FB2DAE" w:rsidP="00356490">
      <w:pPr>
        <w:spacing w:after="0" w:line="240" w:lineRule="auto"/>
        <w:jc w:val="both"/>
        <w:rPr>
          <w:rFonts w:ascii="Garamond" w:hAnsi="Garamond"/>
        </w:rPr>
      </w:pPr>
      <w:r>
        <w:rPr>
          <w:rFonts w:ascii="Garamond" w:hAnsi="Garamond"/>
        </w:rPr>
        <w:t>Sigo depressa machucando a areia</w:t>
      </w:r>
    </w:p>
    <w:p w:rsidR="00FB2DAE" w:rsidRDefault="00FB2DAE" w:rsidP="00356490">
      <w:pPr>
        <w:spacing w:after="0" w:line="240" w:lineRule="auto"/>
        <w:jc w:val="both"/>
        <w:rPr>
          <w:rFonts w:ascii="Garamond" w:hAnsi="Garamond"/>
        </w:rPr>
      </w:pPr>
      <w:r>
        <w:rPr>
          <w:rFonts w:ascii="Garamond" w:hAnsi="Garamond"/>
        </w:rPr>
        <w:t>Erva-picão me arranhou</w:t>
      </w:r>
    </w:p>
    <w:p w:rsidR="00FB2DAE" w:rsidRDefault="00FB2DAE" w:rsidP="00356490">
      <w:pPr>
        <w:spacing w:after="0" w:line="240" w:lineRule="auto"/>
        <w:jc w:val="both"/>
        <w:rPr>
          <w:rFonts w:ascii="Garamond" w:hAnsi="Garamond"/>
        </w:rPr>
      </w:pPr>
      <w:r>
        <w:rPr>
          <w:rFonts w:ascii="Garamond" w:hAnsi="Garamond"/>
        </w:rPr>
        <w:t>Caules gordos brincam de afundar na lama</w:t>
      </w:r>
    </w:p>
    <w:p w:rsidR="00FB2DAE" w:rsidRDefault="00FB2DAE" w:rsidP="00356490">
      <w:pPr>
        <w:spacing w:after="0" w:line="240" w:lineRule="auto"/>
        <w:jc w:val="both"/>
        <w:rPr>
          <w:rFonts w:ascii="Garamond" w:hAnsi="Garamond"/>
        </w:rPr>
      </w:pPr>
      <w:r>
        <w:rPr>
          <w:rFonts w:ascii="Garamond" w:hAnsi="Garamond"/>
        </w:rPr>
        <w:t xml:space="preserve">Galhinhos fazem </w:t>
      </w:r>
      <w:r w:rsidRPr="00FC41C3">
        <w:rPr>
          <w:rFonts w:ascii="Garamond" w:hAnsi="Garamond"/>
          <w:i/>
        </w:rPr>
        <w:t>psiu</w:t>
      </w:r>
    </w:p>
    <w:p w:rsidR="00E2758A" w:rsidRPr="00D96616" w:rsidRDefault="00FB2DAE" w:rsidP="00356490">
      <w:pPr>
        <w:spacing w:after="0" w:line="240" w:lineRule="auto"/>
        <w:jc w:val="both"/>
        <w:rPr>
          <w:rFonts w:ascii="Garamond" w:hAnsi="Garamond"/>
        </w:rPr>
      </w:pPr>
      <w:r>
        <w:rPr>
          <w:rFonts w:ascii="Garamond" w:hAnsi="Garamond"/>
        </w:rPr>
        <w:t>Deixa eu passar que vou pra longe</w:t>
      </w:r>
      <w:r w:rsidR="006B3743">
        <w:rPr>
          <w:rStyle w:val="Refdenotaderodap"/>
          <w:rFonts w:ascii="Garamond" w:hAnsi="Garamond"/>
        </w:rPr>
        <w:footnoteReference w:id="12"/>
      </w:r>
      <w:r w:rsidR="00E2758A" w:rsidRPr="00D96616">
        <w:rPr>
          <w:rFonts w:ascii="Garamond" w:hAnsi="Garamond"/>
        </w:rPr>
        <w:t xml:space="preserve"> </w:t>
      </w:r>
    </w:p>
    <w:p w:rsidR="00E2758A" w:rsidRPr="00D96616" w:rsidRDefault="00E2758A" w:rsidP="00CC1D08">
      <w:pPr>
        <w:spacing w:after="0" w:line="240" w:lineRule="auto"/>
        <w:ind w:firstLine="709"/>
        <w:jc w:val="both"/>
        <w:rPr>
          <w:rFonts w:ascii="Garamond" w:hAnsi="Garamond"/>
          <w:sz w:val="24"/>
          <w:szCs w:val="24"/>
        </w:rPr>
      </w:pPr>
    </w:p>
    <w:p w:rsidR="005626B9"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t xml:space="preserve">La </w:t>
      </w:r>
      <w:r w:rsidR="00FC41C3">
        <w:rPr>
          <w:rFonts w:ascii="Garamond" w:hAnsi="Garamond"/>
          <w:sz w:val="24"/>
          <w:szCs w:val="24"/>
          <w:lang w:val="es-ES"/>
        </w:rPr>
        <w:t>amistad con los poetas brasileños</w:t>
      </w:r>
      <w:r>
        <w:rPr>
          <w:rFonts w:ascii="Garamond" w:hAnsi="Garamond"/>
          <w:sz w:val="24"/>
          <w:szCs w:val="24"/>
          <w:lang w:val="es-ES"/>
        </w:rPr>
        <w:t xml:space="preserve"> coincide con un período difícil para </w:t>
      </w:r>
      <w:proofErr w:type="spellStart"/>
      <w:r w:rsidRPr="00C9667A">
        <w:rPr>
          <w:rFonts w:ascii="Garamond" w:hAnsi="Garamond"/>
          <w:i/>
          <w:sz w:val="24"/>
          <w:szCs w:val="24"/>
          <w:lang w:val="es-ES"/>
        </w:rPr>
        <w:t>Dau</w:t>
      </w:r>
      <w:proofErr w:type="spellEnd"/>
      <w:r w:rsidRPr="00C9667A">
        <w:rPr>
          <w:rFonts w:ascii="Garamond" w:hAnsi="Garamond"/>
          <w:i/>
          <w:sz w:val="24"/>
          <w:szCs w:val="24"/>
          <w:lang w:val="es-ES"/>
        </w:rPr>
        <w:t xml:space="preserve"> al Set</w:t>
      </w:r>
      <w:r>
        <w:rPr>
          <w:rFonts w:ascii="Garamond" w:hAnsi="Garamond"/>
          <w:sz w:val="24"/>
          <w:szCs w:val="24"/>
          <w:lang w:val="es-ES"/>
        </w:rPr>
        <w:t xml:space="preserve">, en el cual las peleas internas </w:t>
      </w:r>
      <w:r w:rsidR="00FC41C3">
        <w:rPr>
          <w:rFonts w:ascii="Garamond" w:hAnsi="Garamond"/>
          <w:sz w:val="24"/>
          <w:szCs w:val="24"/>
          <w:lang w:val="es-ES"/>
        </w:rPr>
        <w:t xml:space="preserve">se </w:t>
      </w:r>
      <w:r w:rsidR="00DB7932">
        <w:rPr>
          <w:rFonts w:ascii="Garamond" w:hAnsi="Garamond"/>
          <w:sz w:val="24"/>
          <w:szCs w:val="24"/>
          <w:lang w:val="es-ES"/>
        </w:rPr>
        <w:t>intensifican</w:t>
      </w:r>
      <w:r w:rsidR="00FC41C3">
        <w:rPr>
          <w:rFonts w:ascii="Garamond" w:hAnsi="Garamond"/>
          <w:sz w:val="24"/>
          <w:szCs w:val="24"/>
          <w:lang w:val="es-ES"/>
        </w:rPr>
        <w:t xml:space="preserve"> y </w:t>
      </w:r>
      <w:r>
        <w:rPr>
          <w:rFonts w:ascii="Garamond" w:hAnsi="Garamond"/>
          <w:sz w:val="24"/>
          <w:szCs w:val="24"/>
          <w:lang w:val="es-ES"/>
        </w:rPr>
        <w:t xml:space="preserve">anuncian la ruptura del grupo. </w:t>
      </w:r>
      <w:r w:rsidR="008C0E67">
        <w:rPr>
          <w:rFonts w:ascii="Garamond" w:hAnsi="Garamond"/>
          <w:sz w:val="24"/>
          <w:szCs w:val="24"/>
          <w:lang w:val="es-ES"/>
        </w:rPr>
        <w:t xml:space="preserve">En aquél momento, algunos de sus compañeros de aventura se inclinaban hacia </w:t>
      </w:r>
      <w:r w:rsidR="00763821">
        <w:rPr>
          <w:rFonts w:ascii="Garamond" w:hAnsi="Garamond"/>
          <w:sz w:val="24"/>
          <w:szCs w:val="24"/>
          <w:lang w:val="es-ES"/>
        </w:rPr>
        <w:t>el</w:t>
      </w:r>
      <w:r w:rsidR="008C0E67">
        <w:rPr>
          <w:rFonts w:ascii="Garamond" w:hAnsi="Garamond"/>
          <w:sz w:val="24"/>
          <w:szCs w:val="24"/>
          <w:lang w:val="es-ES"/>
        </w:rPr>
        <w:t xml:space="preserve"> </w:t>
      </w:r>
      <w:r w:rsidR="008C0E67" w:rsidRPr="005626B9">
        <w:rPr>
          <w:rFonts w:ascii="Garamond" w:hAnsi="Garamond"/>
          <w:i/>
          <w:sz w:val="24"/>
          <w:szCs w:val="24"/>
          <w:lang w:val="es-ES"/>
        </w:rPr>
        <w:t>tachismo</w:t>
      </w:r>
      <w:r w:rsidR="00763821">
        <w:rPr>
          <w:rFonts w:ascii="Garamond" w:hAnsi="Garamond"/>
          <w:sz w:val="24"/>
          <w:szCs w:val="24"/>
          <w:lang w:val="es-ES"/>
        </w:rPr>
        <w:t>, mientras</w:t>
      </w:r>
      <w:r w:rsidR="005626B9">
        <w:rPr>
          <w:rFonts w:ascii="Garamond" w:hAnsi="Garamond"/>
          <w:sz w:val="24"/>
          <w:szCs w:val="24"/>
          <w:lang w:val="es-ES"/>
        </w:rPr>
        <w:t xml:space="preserve"> Ponç seguía firme en su figuración de rasgos surrealistas.</w:t>
      </w:r>
    </w:p>
    <w:p w:rsidR="00E2758A"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t xml:space="preserve">No obstante, si por un lado el grupo se esfacelaba, nuevas posibilidades se abrían para Ponç. No por casualidad, él va a declarar en su diario que </w:t>
      </w:r>
    </w:p>
    <w:p w:rsidR="00B03F31" w:rsidRDefault="00B03F31" w:rsidP="00CC1D08">
      <w:pPr>
        <w:spacing w:after="0" w:line="240" w:lineRule="auto"/>
        <w:ind w:left="1134"/>
        <w:jc w:val="both"/>
        <w:rPr>
          <w:rFonts w:ascii="Garamond" w:hAnsi="Garamond"/>
          <w:lang w:val="es-ES"/>
        </w:rPr>
      </w:pPr>
    </w:p>
    <w:p w:rsidR="00E2758A" w:rsidRPr="00542C60" w:rsidRDefault="00E2758A" w:rsidP="00356490">
      <w:pPr>
        <w:spacing w:after="0" w:line="240" w:lineRule="auto"/>
        <w:jc w:val="both"/>
        <w:rPr>
          <w:rFonts w:ascii="Garamond" w:hAnsi="Garamond"/>
          <w:lang w:val="es-ES"/>
        </w:rPr>
      </w:pPr>
      <w:r w:rsidRPr="00542C60">
        <w:rPr>
          <w:rFonts w:ascii="Garamond" w:hAnsi="Garamond"/>
          <w:lang w:val="es-ES"/>
        </w:rPr>
        <w:t>Brasil es una tierra fascinante, el único lugar donde podía superar las destructivas autocríticas que me asaltaron, el único lugar donde mi amor a lo mágico, esencia de mi arte, podía encontrar un ambiente apropiado, que mantendría y amplificaría mi capacidad de penetración en los momentos más obscuros</w:t>
      </w:r>
      <w:r w:rsidR="006B3743">
        <w:rPr>
          <w:rStyle w:val="Refdenotaderodap"/>
          <w:rFonts w:ascii="Garamond" w:hAnsi="Garamond"/>
          <w:lang w:val="es-ES"/>
        </w:rPr>
        <w:footnoteReference w:id="13"/>
      </w:r>
      <w:r w:rsidRPr="00542C60">
        <w:rPr>
          <w:rFonts w:ascii="Garamond" w:hAnsi="Garamond"/>
          <w:lang w:val="es-ES"/>
        </w:rPr>
        <w:t xml:space="preserve"> </w:t>
      </w:r>
    </w:p>
    <w:p w:rsidR="00E2758A" w:rsidRDefault="00E2758A" w:rsidP="00CC1D08">
      <w:pPr>
        <w:spacing w:after="0" w:line="240" w:lineRule="auto"/>
        <w:ind w:firstLine="709"/>
        <w:jc w:val="both"/>
        <w:rPr>
          <w:rFonts w:ascii="Garamond" w:hAnsi="Garamond"/>
          <w:sz w:val="24"/>
          <w:szCs w:val="24"/>
          <w:lang w:val="es-ES"/>
        </w:rPr>
      </w:pPr>
    </w:p>
    <w:p w:rsidR="00792FF4" w:rsidRDefault="00792FF4" w:rsidP="00CC1D08">
      <w:pPr>
        <w:spacing w:after="0" w:line="240" w:lineRule="auto"/>
        <w:ind w:firstLine="709"/>
        <w:jc w:val="both"/>
        <w:rPr>
          <w:rFonts w:ascii="Garamond" w:hAnsi="Garamond"/>
          <w:sz w:val="24"/>
          <w:szCs w:val="24"/>
          <w:lang w:val="es-ES"/>
        </w:rPr>
      </w:pPr>
    </w:p>
    <w:p w:rsidR="00E2758A" w:rsidRDefault="00FC41C3" w:rsidP="00CC1D08">
      <w:pPr>
        <w:spacing w:after="0" w:line="240" w:lineRule="auto"/>
        <w:ind w:firstLine="709"/>
        <w:jc w:val="both"/>
        <w:rPr>
          <w:rFonts w:ascii="Garamond" w:hAnsi="Garamond"/>
          <w:sz w:val="24"/>
          <w:szCs w:val="24"/>
          <w:lang w:val="es-ES"/>
        </w:rPr>
      </w:pPr>
      <w:r w:rsidRPr="00FC41C3">
        <w:rPr>
          <w:rFonts w:ascii="Garamond" w:hAnsi="Garamond"/>
          <w:sz w:val="24"/>
          <w:szCs w:val="24"/>
          <w:lang w:val="es-ES"/>
        </w:rPr>
        <w:t xml:space="preserve">Una de esas </w:t>
      </w:r>
      <w:r>
        <w:rPr>
          <w:rFonts w:ascii="Garamond" w:hAnsi="Garamond"/>
          <w:sz w:val="24"/>
          <w:szCs w:val="24"/>
          <w:lang w:val="es-ES"/>
        </w:rPr>
        <w:t>encrucijadas</w:t>
      </w:r>
      <w:r w:rsidRPr="00FC41C3">
        <w:rPr>
          <w:rFonts w:ascii="Garamond" w:hAnsi="Garamond"/>
          <w:sz w:val="24"/>
          <w:szCs w:val="24"/>
          <w:lang w:val="es-ES"/>
        </w:rPr>
        <w:t xml:space="preserve"> </w:t>
      </w:r>
      <w:r w:rsidRPr="00FC41C3">
        <w:rPr>
          <w:rFonts w:ascii="Garamond" w:hAnsi="Garamond"/>
          <w:sz w:val="24"/>
          <w:szCs w:val="24"/>
          <w:lang w:val="es-ES_tradnl"/>
        </w:rPr>
        <w:t>se encuentra en la lectura</w:t>
      </w:r>
      <w:r w:rsidR="00E2758A" w:rsidRPr="00FC41C3">
        <w:rPr>
          <w:rFonts w:ascii="Garamond" w:hAnsi="Garamond"/>
          <w:sz w:val="24"/>
          <w:szCs w:val="24"/>
          <w:lang w:val="es-ES"/>
        </w:rPr>
        <w:t xml:space="preserve"> de</w:t>
      </w:r>
      <w:r w:rsidR="00DB7932">
        <w:rPr>
          <w:rFonts w:ascii="Garamond" w:hAnsi="Garamond"/>
          <w:sz w:val="24"/>
          <w:szCs w:val="24"/>
          <w:lang w:val="es-ES"/>
        </w:rPr>
        <w:t xml:space="preserve"> la obra</w:t>
      </w:r>
      <w:r w:rsidR="00E2758A" w:rsidRPr="00FC41C3">
        <w:rPr>
          <w:rFonts w:ascii="Garamond" w:hAnsi="Garamond"/>
          <w:sz w:val="24"/>
          <w:szCs w:val="24"/>
          <w:lang w:val="es-ES"/>
        </w:rPr>
        <w:t xml:space="preserve"> </w:t>
      </w:r>
      <w:r w:rsidR="00E2758A" w:rsidRPr="00FC41C3">
        <w:rPr>
          <w:rFonts w:ascii="Garamond" w:hAnsi="Garamond"/>
          <w:i/>
          <w:sz w:val="24"/>
          <w:szCs w:val="24"/>
          <w:lang w:val="es-ES"/>
        </w:rPr>
        <w:t xml:space="preserve">O </w:t>
      </w:r>
      <w:proofErr w:type="spellStart"/>
      <w:r w:rsidR="00E2758A" w:rsidRPr="00FC41C3">
        <w:rPr>
          <w:rFonts w:ascii="Garamond" w:hAnsi="Garamond"/>
          <w:i/>
          <w:sz w:val="24"/>
          <w:szCs w:val="24"/>
          <w:lang w:val="es-ES"/>
        </w:rPr>
        <w:t>cão</w:t>
      </w:r>
      <w:proofErr w:type="spellEnd"/>
      <w:r w:rsidR="00E2758A" w:rsidRPr="00FC41C3">
        <w:rPr>
          <w:rFonts w:ascii="Garamond" w:hAnsi="Garamond"/>
          <w:i/>
          <w:sz w:val="24"/>
          <w:szCs w:val="24"/>
          <w:lang w:val="es-ES"/>
        </w:rPr>
        <w:t xml:space="preserve"> </w:t>
      </w:r>
      <w:proofErr w:type="spellStart"/>
      <w:r w:rsidR="00E2758A" w:rsidRPr="00FC41C3">
        <w:rPr>
          <w:rFonts w:ascii="Garamond" w:hAnsi="Garamond"/>
          <w:i/>
          <w:sz w:val="24"/>
          <w:szCs w:val="24"/>
          <w:lang w:val="es-ES"/>
        </w:rPr>
        <w:t>sem</w:t>
      </w:r>
      <w:proofErr w:type="spellEnd"/>
      <w:r w:rsidR="00E2758A" w:rsidRPr="00FC41C3">
        <w:rPr>
          <w:rFonts w:ascii="Garamond" w:hAnsi="Garamond"/>
          <w:i/>
          <w:sz w:val="24"/>
          <w:szCs w:val="24"/>
          <w:lang w:val="es-ES"/>
        </w:rPr>
        <w:t xml:space="preserve"> plumas</w:t>
      </w:r>
      <w:r w:rsidR="00E2758A" w:rsidRPr="00FC41C3">
        <w:rPr>
          <w:rFonts w:ascii="Garamond" w:hAnsi="Garamond"/>
          <w:sz w:val="24"/>
          <w:szCs w:val="24"/>
          <w:lang w:val="es-ES"/>
        </w:rPr>
        <w:t xml:space="preserve">. </w:t>
      </w:r>
      <w:r w:rsidR="00E2758A">
        <w:rPr>
          <w:rFonts w:ascii="Garamond" w:hAnsi="Garamond"/>
          <w:sz w:val="24"/>
          <w:szCs w:val="24"/>
          <w:lang w:val="es-ES"/>
        </w:rPr>
        <w:t xml:space="preserve">Como ya lo hemos dicho, </w:t>
      </w:r>
      <w:r w:rsidR="00DB7932">
        <w:rPr>
          <w:rFonts w:ascii="Garamond" w:hAnsi="Garamond"/>
          <w:sz w:val="24"/>
          <w:szCs w:val="24"/>
          <w:lang w:val="es-ES"/>
        </w:rPr>
        <w:t>el poeta brasileño</w:t>
      </w:r>
      <w:r w:rsidR="00E2758A">
        <w:rPr>
          <w:rFonts w:ascii="Garamond" w:hAnsi="Garamond"/>
          <w:sz w:val="24"/>
          <w:szCs w:val="24"/>
          <w:lang w:val="es-ES"/>
        </w:rPr>
        <w:t xml:space="preserve"> l</w:t>
      </w:r>
      <w:r w:rsidR="00DB7932">
        <w:rPr>
          <w:rFonts w:ascii="Garamond" w:hAnsi="Garamond"/>
          <w:sz w:val="24"/>
          <w:szCs w:val="24"/>
          <w:lang w:val="es-ES"/>
        </w:rPr>
        <w:t>a</w:t>
      </w:r>
      <w:r w:rsidR="00E2758A">
        <w:rPr>
          <w:rFonts w:ascii="Garamond" w:hAnsi="Garamond"/>
          <w:sz w:val="24"/>
          <w:szCs w:val="24"/>
          <w:lang w:val="es-ES"/>
        </w:rPr>
        <w:t xml:space="preserve"> había editad</w:t>
      </w:r>
      <w:r w:rsidR="00DB7932">
        <w:rPr>
          <w:rFonts w:ascii="Garamond" w:hAnsi="Garamond"/>
          <w:sz w:val="24"/>
          <w:szCs w:val="24"/>
          <w:lang w:val="es-ES"/>
        </w:rPr>
        <w:t>o</w:t>
      </w:r>
      <w:r w:rsidR="00E2758A">
        <w:rPr>
          <w:rFonts w:ascii="Garamond" w:hAnsi="Garamond"/>
          <w:sz w:val="24"/>
          <w:szCs w:val="24"/>
          <w:lang w:val="es-ES"/>
        </w:rPr>
        <w:t xml:space="preserve"> en 1950 por su tipografía, </w:t>
      </w:r>
      <w:r w:rsidR="00E2758A" w:rsidRPr="00CF19BC">
        <w:rPr>
          <w:rFonts w:ascii="Garamond" w:hAnsi="Garamond"/>
          <w:i/>
          <w:sz w:val="24"/>
          <w:szCs w:val="24"/>
          <w:lang w:val="es-ES"/>
        </w:rPr>
        <w:t>O</w:t>
      </w:r>
      <w:r w:rsidR="00E2758A">
        <w:rPr>
          <w:rFonts w:ascii="Garamond" w:hAnsi="Garamond"/>
          <w:i/>
          <w:sz w:val="24"/>
          <w:szCs w:val="24"/>
          <w:lang w:val="es-ES"/>
        </w:rPr>
        <w:t xml:space="preserve"> </w:t>
      </w:r>
      <w:proofErr w:type="spellStart"/>
      <w:r w:rsidR="00E2758A">
        <w:rPr>
          <w:rFonts w:ascii="Garamond" w:hAnsi="Garamond"/>
          <w:i/>
          <w:sz w:val="24"/>
          <w:szCs w:val="24"/>
          <w:lang w:val="es-ES"/>
        </w:rPr>
        <w:t>Liv</w:t>
      </w:r>
      <w:r w:rsidR="00E2758A" w:rsidRPr="00CF19BC">
        <w:rPr>
          <w:rFonts w:ascii="Garamond" w:hAnsi="Garamond"/>
          <w:i/>
          <w:sz w:val="24"/>
          <w:szCs w:val="24"/>
          <w:lang w:val="es-ES"/>
        </w:rPr>
        <w:t>ro</w:t>
      </w:r>
      <w:proofErr w:type="spellEnd"/>
      <w:r w:rsidR="00E2758A" w:rsidRPr="00CF19BC">
        <w:rPr>
          <w:rFonts w:ascii="Garamond" w:hAnsi="Garamond"/>
          <w:i/>
          <w:sz w:val="24"/>
          <w:szCs w:val="24"/>
          <w:lang w:val="es-ES"/>
        </w:rPr>
        <w:t xml:space="preserve"> </w:t>
      </w:r>
      <w:r w:rsidR="00E2758A" w:rsidRPr="005626B9">
        <w:rPr>
          <w:rFonts w:ascii="Garamond" w:hAnsi="Garamond"/>
          <w:i/>
          <w:sz w:val="24"/>
          <w:szCs w:val="24"/>
          <w:lang w:val="es-ES"/>
        </w:rPr>
        <w:t>Inconsútil</w:t>
      </w:r>
      <w:r w:rsidR="00DB7932">
        <w:rPr>
          <w:rFonts w:ascii="Garamond" w:hAnsi="Garamond"/>
          <w:sz w:val="24"/>
          <w:szCs w:val="24"/>
          <w:lang w:val="es-ES"/>
        </w:rPr>
        <w:t>. Pero, a finales del mismo</w:t>
      </w:r>
      <w:r w:rsidR="00E2758A">
        <w:rPr>
          <w:rFonts w:ascii="Garamond" w:hAnsi="Garamond"/>
          <w:sz w:val="24"/>
          <w:szCs w:val="24"/>
          <w:lang w:val="es-ES"/>
        </w:rPr>
        <w:t xml:space="preserve"> año, </w:t>
      </w:r>
      <w:r w:rsidR="005626B9">
        <w:rPr>
          <w:rFonts w:ascii="Garamond" w:hAnsi="Garamond"/>
          <w:sz w:val="24"/>
          <w:szCs w:val="24"/>
          <w:lang w:val="es-ES"/>
        </w:rPr>
        <w:t>desde Londres, por ocasión de su transferencia para aquél consulado</w:t>
      </w:r>
      <w:r w:rsidR="00E2758A">
        <w:rPr>
          <w:rFonts w:ascii="Garamond" w:hAnsi="Garamond"/>
          <w:sz w:val="24"/>
          <w:szCs w:val="24"/>
          <w:lang w:val="es-ES"/>
        </w:rPr>
        <w:t>, reci</w:t>
      </w:r>
      <w:r w:rsidR="00DB7932">
        <w:rPr>
          <w:rFonts w:ascii="Garamond" w:hAnsi="Garamond"/>
          <w:sz w:val="24"/>
          <w:szCs w:val="24"/>
          <w:lang w:val="es-ES"/>
        </w:rPr>
        <w:t>be la invitación para publicarla</w:t>
      </w:r>
      <w:r w:rsidR="00E2758A">
        <w:rPr>
          <w:rFonts w:ascii="Garamond" w:hAnsi="Garamond"/>
          <w:sz w:val="24"/>
          <w:szCs w:val="24"/>
          <w:lang w:val="es-ES"/>
        </w:rPr>
        <w:t xml:space="preserve"> en una edición</w:t>
      </w:r>
      <w:r w:rsidR="00F95C6D">
        <w:rPr>
          <w:rFonts w:ascii="Garamond" w:hAnsi="Garamond"/>
          <w:sz w:val="24"/>
          <w:szCs w:val="24"/>
          <w:lang w:val="es-ES"/>
        </w:rPr>
        <w:t xml:space="preserve"> de </w:t>
      </w:r>
      <w:r w:rsidR="00E2758A">
        <w:rPr>
          <w:rFonts w:ascii="Garamond" w:hAnsi="Garamond"/>
          <w:sz w:val="24"/>
          <w:szCs w:val="24"/>
          <w:lang w:val="es-ES"/>
        </w:rPr>
        <w:t xml:space="preserve"> </w:t>
      </w:r>
      <w:r w:rsidR="005626B9">
        <w:rPr>
          <w:rFonts w:ascii="Garamond" w:hAnsi="Garamond"/>
          <w:sz w:val="24"/>
          <w:szCs w:val="24"/>
          <w:lang w:val="es-ES"/>
        </w:rPr>
        <w:t xml:space="preserve">lujo e </w:t>
      </w:r>
      <w:r w:rsidR="00E2758A">
        <w:rPr>
          <w:rFonts w:ascii="Garamond" w:hAnsi="Garamond"/>
          <w:sz w:val="24"/>
          <w:szCs w:val="24"/>
          <w:lang w:val="es-ES"/>
        </w:rPr>
        <w:t>ilustrada. Al examinar su correspondencia con Santos Torroella y Enric Tormo, rastreamos la opción de Cabral por Ponç como su ilustrador. La elección no ser</w:t>
      </w:r>
      <w:r w:rsidR="005626B9">
        <w:rPr>
          <w:rFonts w:ascii="Garamond" w:hAnsi="Garamond"/>
          <w:sz w:val="24"/>
          <w:szCs w:val="24"/>
          <w:lang w:val="es-ES"/>
        </w:rPr>
        <w:t>ía</w:t>
      </w:r>
      <w:r w:rsidR="00E2758A">
        <w:rPr>
          <w:rFonts w:ascii="Garamond" w:hAnsi="Garamond"/>
          <w:sz w:val="24"/>
          <w:szCs w:val="24"/>
          <w:lang w:val="es-ES"/>
        </w:rPr>
        <w:t xml:space="preserve"> fácil, una vez que Cabral se mostraba reticente hacia Tàpies o </w:t>
      </w:r>
      <w:proofErr w:type="spellStart"/>
      <w:r w:rsidR="00E2758A">
        <w:rPr>
          <w:rFonts w:ascii="Garamond" w:hAnsi="Garamond"/>
          <w:sz w:val="24"/>
          <w:szCs w:val="24"/>
          <w:lang w:val="es-ES"/>
        </w:rPr>
        <w:t>Cuixart</w:t>
      </w:r>
      <w:proofErr w:type="spellEnd"/>
      <w:r w:rsidR="00F95C6D">
        <w:rPr>
          <w:rFonts w:ascii="Garamond" w:hAnsi="Garamond"/>
          <w:sz w:val="24"/>
          <w:szCs w:val="24"/>
          <w:lang w:val="es-ES"/>
        </w:rPr>
        <w:t>;</w:t>
      </w:r>
      <w:r w:rsidR="00E2758A">
        <w:rPr>
          <w:rFonts w:ascii="Garamond" w:hAnsi="Garamond"/>
          <w:sz w:val="24"/>
          <w:szCs w:val="24"/>
          <w:lang w:val="es-ES"/>
        </w:rPr>
        <w:t xml:space="preserve"> a la vez que se veía en una situación delicada, puesto que Santos Torroella le ofreciera sus propios dibujos, que pretendían leer el poema “cabralino” en imágenes demasiado figurativas</w:t>
      </w:r>
      <w:r w:rsidR="009D78CB">
        <w:rPr>
          <w:rFonts w:ascii="Garamond" w:hAnsi="Garamond"/>
          <w:sz w:val="24"/>
          <w:szCs w:val="24"/>
          <w:lang w:val="es-ES"/>
        </w:rPr>
        <w:t>, en sus propias palabras:</w:t>
      </w:r>
    </w:p>
    <w:p w:rsidR="005626B9" w:rsidRDefault="005626B9" w:rsidP="00CC1D08">
      <w:pPr>
        <w:spacing w:after="0" w:line="240" w:lineRule="auto"/>
        <w:ind w:firstLine="709"/>
        <w:jc w:val="both"/>
        <w:rPr>
          <w:rFonts w:ascii="Garamond" w:hAnsi="Garamond"/>
          <w:sz w:val="24"/>
          <w:szCs w:val="24"/>
          <w:lang w:val="es-ES"/>
        </w:rPr>
      </w:pPr>
    </w:p>
    <w:p w:rsidR="005626B9" w:rsidRDefault="0017015F" w:rsidP="00356490">
      <w:pPr>
        <w:spacing w:after="0" w:line="240" w:lineRule="auto"/>
        <w:jc w:val="both"/>
        <w:rPr>
          <w:rFonts w:ascii="Garamond" w:hAnsi="Garamond"/>
          <w:sz w:val="24"/>
          <w:szCs w:val="24"/>
          <w:lang w:val="es-ES"/>
        </w:rPr>
      </w:pPr>
      <w:r w:rsidRPr="009D78CB">
        <w:rPr>
          <w:rFonts w:ascii="Garamond" w:hAnsi="Garamond"/>
          <w:lang w:val="es-ES"/>
        </w:rPr>
        <w:t xml:space="preserve">Estoy preocupado con el problema de las ilustraciones. Creo que tienes razón en lo de García </w:t>
      </w:r>
      <w:proofErr w:type="spellStart"/>
      <w:r w:rsidR="00C445F0">
        <w:rPr>
          <w:rFonts w:ascii="Garamond" w:hAnsi="Garamond"/>
          <w:lang w:val="es-ES"/>
        </w:rPr>
        <w:t>Vil</w:t>
      </w:r>
      <w:r w:rsidR="00C445F0" w:rsidRPr="009D78CB">
        <w:rPr>
          <w:rFonts w:ascii="Garamond" w:hAnsi="Garamond"/>
          <w:lang w:val="es-ES"/>
        </w:rPr>
        <w:t>e</w:t>
      </w:r>
      <w:r w:rsidR="00C445F0">
        <w:rPr>
          <w:rFonts w:ascii="Garamond" w:hAnsi="Garamond"/>
          <w:lang w:val="es-ES"/>
        </w:rPr>
        <w:t>l</w:t>
      </w:r>
      <w:r w:rsidR="00C445F0" w:rsidRPr="009D78CB">
        <w:rPr>
          <w:rFonts w:ascii="Garamond" w:hAnsi="Garamond"/>
          <w:lang w:val="es-ES"/>
        </w:rPr>
        <w:t>la</w:t>
      </w:r>
      <w:proofErr w:type="spellEnd"/>
      <w:r w:rsidRPr="009D78CB">
        <w:rPr>
          <w:rFonts w:ascii="Garamond" w:hAnsi="Garamond"/>
          <w:lang w:val="es-ES"/>
        </w:rPr>
        <w:t xml:space="preserve">. Otros pintores entre los amigos comunes- Tàpies, </w:t>
      </w:r>
      <w:proofErr w:type="spellStart"/>
      <w:r w:rsidRPr="009D78CB">
        <w:rPr>
          <w:rFonts w:ascii="Garamond" w:hAnsi="Garamond"/>
          <w:lang w:val="es-ES"/>
        </w:rPr>
        <w:t>Cuixart</w:t>
      </w:r>
      <w:proofErr w:type="spellEnd"/>
      <w:r w:rsidRPr="009D78CB">
        <w:rPr>
          <w:rFonts w:ascii="Garamond" w:hAnsi="Garamond"/>
          <w:lang w:val="es-ES"/>
        </w:rPr>
        <w:t>, etc.-, están demasiado ocupados con su</w:t>
      </w:r>
      <w:r w:rsidR="009D78CB" w:rsidRPr="009D78CB">
        <w:rPr>
          <w:rFonts w:ascii="Garamond" w:hAnsi="Garamond"/>
          <w:lang w:val="es-ES"/>
        </w:rPr>
        <w:t xml:space="preserve"> “</w:t>
      </w:r>
      <w:r w:rsidRPr="009D78CB">
        <w:rPr>
          <w:rFonts w:ascii="Garamond" w:hAnsi="Garamond"/>
          <w:lang w:val="es-ES"/>
        </w:rPr>
        <w:t>carrera</w:t>
      </w:r>
      <w:r w:rsidR="009D78CB" w:rsidRPr="009D78CB">
        <w:rPr>
          <w:rFonts w:ascii="Garamond" w:hAnsi="Garamond"/>
          <w:lang w:val="es-ES"/>
        </w:rPr>
        <w:t>” para que podamos esperar mucho de ellos. Y si llegáramos a conseguir que nos las hicieran  si, como sería muy posible, se nos crearía un nuevo problema: el de cómo decirles que no servían. En fin, como yo no represento compromiso alguno, porque no soy pintor, me he decidido a hacer algunos ensayos de ilustraciones posibles. Aquí te adjunto las dos primeras que he hecho. Tal vez sean demasiado realistas. Quisiera evitarlo porque [en] ese tipo de ilustración siempre hay el peligro de que creen una dualidad entre la obra del poeta y en del dibujante. Si tú lo ves así en estas dos, dímelo sinceramente sin preocupaciones pues no ha de saberme mal</w:t>
      </w:r>
      <w:r w:rsidR="006B3743">
        <w:rPr>
          <w:rStyle w:val="Refdenotaderodap"/>
          <w:rFonts w:ascii="Garamond" w:hAnsi="Garamond"/>
          <w:lang w:val="es-ES"/>
        </w:rPr>
        <w:footnoteReference w:id="14"/>
      </w:r>
      <w:r w:rsidR="009D78CB">
        <w:rPr>
          <w:rFonts w:ascii="Garamond" w:hAnsi="Garamond"/>
          <w:sz w:val="24"/>
          <w:szCs w:val="24"/>
          <w:lang w:val="es-ES"/>
        </w:rPr>
        <w:t>.</w:t>
      </w:r>
    </w:p>
    <w:p w:rsidR="005626B9" w:rsidRDefault="005626B9" w:rsidP="00CC1D08">
      <w:pPr>
        <w:spacing w:after="0" w:line="240" w:lineRule="auto"/>
        <w:ind w:firstLine="709"/>
        <w:jc w:val="both"/>
        <w:rPr>
          <w:rFonts w:ascii="Garamond" w:hAnsi="Garamond"/>
          <w:sz w:val="24"/>
          <w:szCs w:val="24"/>
          <w:lang w:val="es-ES"/>
        </w:rPr>
      </w:pPr>
    </w:p>
    <w:p w:rsidR="00E2758A"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lastRenderedPageBreak/>
        <w:t xml:space="preserve"> El pintor catalán, que ya mantenía un contacto estrecho con la obra del pernambucano, que </w:t>
      </w:r>
      <w:r w:rsidR="00B5598D">
        <w:rPr>
          <w:rFonts w:ascii="Garamond" w:hAnsi="Garamond"/>
          <w:sz w:val="24"/>
          <w:szCs w:val="24"/>
          <w:lang w:val="es-ES"/>
        </w:rPr>
        <w:t xml:space="preserve">ya </w:t>
      </w:r>
      <w:r>
        <w:rPr>
          <w:rFonts w:ascii="Garamond" w:hAnsi="Garamond"/>
          <w:sz w:val="24"/>
          <w:szCs w:val="24"/>
          <w:lang w:val="es-ES"/>
        </w:rPr>
        <w:t xml:space="preserve">le regalara sus obras anteriores, se sentirá estimulado a que Cabral lo eligiera. La edición, publicada en 1952, sería especial no solo por tratarse de una obra de su amigo brasileño, sino por la experiencia estética que le propiciara a Ponç, lo que se puede atestar en la correspondencia entre Tormo y Cabral, </w:t>
      </w:r>
      <w:r w:rsidR="00094AD1">
        <w:rPr>
          <w:rFonts w:ascii="Garamond" w:hAnsi="Garamond"/>
          <w:sz w:val="24"/>
          <w:szCs w:val="24"/>
          <w:lang w:val="es-ES"/>
        </w:rPr>
        <w:t>entre enero y noviembre de 1950, que</w:t>
      </w:r>
      <w:r w:rsidR="00F95C6D">
        <w:rPr>
          <w:rFonts w:ascii="Garamond" w:hAnsi="Garamond"/>
          <w:sz w:val="24"/>
          <w:szCs w:val="24"/>
          <w:lang w:val="es-ES"/>
        </w:rPr>
        <w:t>,</w:t>
      </w:r>
      <w:r w:rsidR="00094AD1">
        <w:rPr>
          <w:rFonts w:ascii="Garamond" w:hAnsi="Garamond"/>
          <w:sz w:val="24"/>
          <w:szCs w:val="24"/>
          <w:lang w:val="es-ES"/>
        </w:rPr>
        <w:t xml:space="preserve"> además</w:t>
      </w:r>
      <w:r w:rsidR="00F95C6D">
        <w:rPr>
          <w:rFonts w:ascii="Garamond" w:hAnsi="Garamond"/>
          <w:sz w:val="24"/>
          <w:szCs w:val="24"/>
          <w:lang w:val="es-ES"/>
        </w:rPr>
        <w:t>,</w:t>
      </w:r>
      <w:r w:rsidR="00094AD1">
        <w:rPr>
          <w:rFonts w:ascii="Garamond" w:hAnsi="Garamond"/>
          <w:sz w:val="24"/>
          <w:szCs w:val="24"/>
          <w:lang w:val="es-ES"/>
        </w:rPr>
        <w:t xml:space="preserve"> comprueba que Santos Torroella aún no estaba al tanto </w:t>
      </w:r>
      <w:r w:rsidR="007872E6">
        <w:rPr>
          <w:rFonts w:ascii="Garamond" w:hAnsi="Garamond"/>
          <w:sz w:val="24"/>
          <w:szCs w:val="24"/>
          <w:lang w:val="es-ES"/>
        </w:rPr>
        <w:t>de los sond</w:t>
      </w:r>
      <w:r w:rsidR="00F95C6D">
        <w:rPr>
          <w:rFonts w:ascii="Garamond" w:hAnsi="Garamond"/>
          <w:sz w:val="24"/>
          <w:szCs w:val="24"/>
          <w:lang w:val="es-ES"/>
        </w:rPr>
        <w:t>eo</w:t>
      </w:r>
      <w:r w:rsidR="007872E6">
        <w:rPr>
          <w:rFonts w:ascii="Garamond" w:hAnsi="Garamond"/>
          <w:sz w:val="24"/>
          <w:szCs w:val="24"/>
          <w:lang w:val="es-ES"/>
        </w:rPr>
        <w:t>s</w:t>
      </w:r>
      <w:r w:rsidR="00094AD1">
        <w:rPr>
          <w:rFonts w:ascii="Garamond" w:hAnsi="Garamond"/>
          <w:sz w:val="24"/>
          <w:szCs w:val="24"/>
          <w:lang w:val="es-ES"/>
        </w:rPr>
        <w:t xml:space="preserve"> del poeta pernambucano</w:t>
      </w:r>
      <w:r w:rsidR="007872E6">
        <w:rPr>
          <w:rFonts w:ascii="Garamond" w:hAnsi="Garamond"/>
          <w:sz w:val="24"/>
          <w:szCs w:val="24"/>
          <w:lang w:val="es-ES"/>
        </w:rPr>
        <w:t xml:space="preserve"> a Ponç</w:t>
      </w:r>
      <w:r w:rsidR="00094AD1">
        <w:rPr>
          <w:rFonts w:ascii="Garamond" w:hAnsi="Garamond"/>
          <w:sz w:val="24"/>
          <w:szCs w:val="24"/>
          <w:lang w:val="es-ES"/>
        </w:rPr>
        <w:t>:</w:t>
      </w:r>
    </w:p>
    <w:p w:rsidR="00533823" w:rsidRDefault="00533823" w:rsidP="00CC1D08">
      <w:pPr>
        <w:spacing w:after="0" w:line="240" w:lineRule="auto"/>
        <w:ind w:firstLine="709"/>
        <w:jc w:val="both"/>
        <w:rPr>
          <w:rFonts w:ascii="Garamond" w:hAnsi="Garamond"/>
          <w:lang w:val="es-ES"/>
        </w:rPr>
      </w:pPr>
    </w:p>
    <w:p w:rsidR="00E2758A" w:rsidRPr="004716B9" w:rsidRDefault="00E2758A" w:rsidP="00356490">
      <w:pPr>
        <w:spacing w:after="0" w:line="240" w:lineRule="auto"/>
        <w:jc w:val="both"/>
        <w:rPr>
          <w:rFonts w:ascii="Garamond" w:hAnsi="Garamond"/>
          <w:lang w:val="es-ES"/>
        </w:rPr>
      </w:pPr>
      <w:r w:rsidRPr="004716B9">
        <w:rPr>
          <w:rFonts w:ascii="Garamond" w:hAnsi="Garamond"/>
          <w:lang w:val="es-ES"/>
        </w:rPr>
        <w:t>12/</w:t>
      </w:r>
      <w:r w:rsidR="00533823">
        <w:rPr>
          <w:rFonts w:ascii="Garamond" w:hAnsi="Garamond"/>
          <w:lang w:val="es-ES"/>
        </w:rPr>
        <w:t>1</w:t>
      </w:r>
      <w:r w:rsidRPr="004716B9">
        <w:rPr>
          <w:rFonts w:ascii="Garamond" w:hAnsi="Garamond"/>
          <w:lang w:val="es-ES"/>
        </w:rPr>
        <w:t>/1950</w:t>
      </w:r>
    </w:p>
    <w:p w:rsidR="00E2758A" w:rsidRPr="004716B9" w:rsidRDefault="00E2758A" w:rsidP="00356490">
      <w:pPr>
        <w:spacing w:after="0" w:line="240" w:lineRule="auto"/>
        <w:jc w:val="both"/>
        <w:rPr>
          <w:rFonts w:ascii="Garamond" w:hAnsi="Garamond"/>
          <w:lang w:val="es-ES"/>
        </w:rPr>
      </w:pPr>
      <w:r w:rsidRPr="004716B9">
        <w:rPr>
          <w:rFonts w:ascii="Garamond" w:hAnsi="Garamond"/>
          <w:lang w:val="es-ES"/>
        </w:rPr>
        <w:t>Amigo Cabral,</w:t>
      </w:r>
    </w:p>
    <w:p w:rsidR="00E2758A" w:rsidRPr="004716B9" w:rsidRDefault="00E2758A" w:rsidP="00356490">
      <w:pPr>
        <w:spacing w:after="0" w:line="240" w:lineRule="auto"/>
        <w:jc w:val="both"/>
        <w:rPr>
          <w:rFonts w:ascii="Garamond" w:hAnsi="Garamond"/>
          <w:lang w:val="es-ES"/>
        </w:rPr>
      </w:pPr>
      <w:r w:rsidRPr="004716B9">
        <w:rPr>
          <w:rFonts w:ascii="Garamond" w:hAnsi="Garamond"/>
          <w:lang w:val="es-ES"/>
        </w:rPr>
        <w:t>Hace unos días recibí su carta, pero no le contesté porque consulté a Ponç sobre su oferta, está entusiasmadísimo con poder realizar esa edición</w:t>
      </w:r>
      <w:r w:rsidR="006B3743">
        <w:rPr>
          <w:rFonts w:ascii="Garamond" w:hAnsi="Garamond"/>
          <w:lang w:val="es-ES"/>
        </w:rPr>
        <w:t>.</w:t>
      </w:r>
      <w:r w:rsidR="006B3743">
        <w:rPr>
          <w:rStyle w:val="Refdenotaderodap"/>
          <w:rFonts w:ascii="Garamond" w:hAnsi="Garamond"/>
          <w:lang w:val="es-ES"/>
        </w:rPr>
        <w:footnoteReference w:id="15"/>
      </w:r>
    </w:p>
    <w:p w:rsidR="00C92788" w:rsidRDefault="00C92788" w:rsidP="00356490">
      <w:pPr>
        <w:spacing w:after="0" w:line="240" w:lineRule="auto"/>
        <w:jc w:val="both"/>
        <w:rPr>
          <w:rFonts w:ascii="Garamond" w:hAnsi="Garamond"/>
          <w:lang w:val="es-ES"/>
        </w:rPr>
      </w:pPr>
    </w:p>
    <w:p w:rsidR="00E2758A" w:rsidRPr="004716B9" w:rsidRDefault="00E2758A" w:rsidP="00356490">
      <w:pPr>
        <w:spacing w:after="0" w:line="240" w:lineRule="auto"/>
        <w:jc w:val="both"/>
        <w:rPr>
          <w:rFonts w:ascii="Garamond" w:hAnsi="Garamond"/>
          <w:lang w:val="es-ES"/>
        </w:rPr>
      </w:pPr>
      <w:r w:rsidRPr="004716B9">
        <w:rPr>
          <w:rFonts w:ascii="Garamond" w:hAnsi="Garamond"/>
          <w:lang w:val="es-ES"/>
        </w:rPr>
        <w:t>15/nov/1950</w:t>
      </w:r>
    </w:p>
    <w:p w:rsidR="00E2758A" w:rsidRPr="004716B9" w:rsidRDefault="00E2758A" w:rsidP="00356490">
      <w:pPr>
        <w:spacing w:after="0" w:line="240" w:lineRule="auto"/>
        <w:jc w:val="both"/>
        <w:rPr>
          <w:rFonts w:ascii="Garamond" w:hAnsi="Garamond"/>
          <w:lang w:val="es-ES"/>
        </w:rPr>
      </w:pPr>
      <w:r w:rsidRPr="004716B9">
        <w:rPr>
          <w:rFonts w:ascii="Garamond" w:hAnsi="Garamond"/>
          <w:lang w:val="es-ES"/>
        </w:rPr>
        <w:t xml:space="preserve">[…] Ponç está realmente impaciente para empezar ya que serán los primeros aguafuertes </w:t>
      </w:r>
      <w:r w:rsidRPr="004716B9">
        <w:rPr>
          <w:rFonts w:ascii="Garamond" w:hAnsi="Garamond"/>
          <w:u w:val="single"/>
          <w:lang w:val="es-ES"/>
        </w:rPr>
        <w:t>de verdad</w:t>
      </w:r>
      <w:r w:rsidRPr="004716B9">
        <w:rPr>
          <w:rFonts w:ascii="Garamond" w:hAnsi="Garamond"/>
          <w:lang w:val="es-ES"/>
        </w:rPr>
        <w:t xml:space="preserve"> que habrá realizado</w:t>
      </w:r>
      <w:r w:rsidR="00C92788">
        <w:rPr>
          <w:rStyle w:val="Refdenotaderodap"/>
          <w:rFonts w:ascii="Garamond" w:hAnsi="Garamond"/>
          <w:lang w:val="es-ES"/>
        </w:rPr>
        <w:footnoteReference w:id="16"/>
      </w:r>
      <w:r w:rsidRPr="004716B9">
        <w:rPr>
          <w:rFonts w:ascii="Garamond" w:hAnsi="Garamond"/>
          <w:lang w:val="es-ES"/>
        </w:rPr>
        <w:t xml:space="preserve">. </w:t>
      </w:r>
    </w:p>
    <w:p w:rsidR="00E2758A" w:rsidRDefault="00E2758A" w:rsidP="00CC1D08">
      <w:pPr>
        <w:spacing w:after="0" w:line="240" w:lineRule="auto"/>
        <w:ind w:firstLine="709"/>
        <w:jc w:val="both"/>
        <w:rPr>
          <w:rFonts w:ascii="Garamond" w:hAnsi="Garamond"/>
          <w:sz w:val="24"/>
          <w:szCs w:val="24"/>
          <w:lang w:val="es-ES"/>
        </w:rPr>
      </w:pPr>
    </w:p>
    <w:p w:rsidR="00E2758A"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t xml:space="preserve">A partir de esas colaboraciones y diálogos con brasileños, se configuran delante de Ponç lecturas diversas e igualmente inspiradoras de Brasil: de un lado, los colores y olores </w:t>
      </w:r>
      <w:proofErr w:type="spellStart"/>
      <w:r>
        <w:rPr>
          <w:rFonts w:ascii="Garamond" w:hAnsi="Garamond"/>
          <w:sz w:val="24"/>
          <w:szCs w:val="24"/>
          <w:lang w:val="es-ES"/>
        </w:rPr>
        <w:t>imagéticos</w:t>
      </w:r>
      <w:proofErr w:type="spellEnd"/>
      <w:r>
        <w:rPr>
          <w:rFonts w:ascii="Garamond" w:hAnsi="Garamond"/>
          <w:sz w:val="24"/>
          <w:szCs w:val="24"/>
          <w:lang w:val="es-ES"/>
        </w:rPr>
        <w:t xml:space="preserve"> de </w:t>
      </w:r>
      <w:r w:rsidRPr="00824254">
        <w:rPr>
          <w:rFonts w:ascii="Garamond" w:hAnsi="Garamond"/>
          <w:i/>
          <w:sz w:val="24"/>
          <w:szCs w:val="24"/>
          <w:lang w:val="es-ES"/>
        </w:rPr>
        <w:t xml:space="preserve">Cobra </w:t>
      </w:r>
      <w:proofErr w:type="spellStart"/>
      <w:r w:rsidRPr="00824254">
        <w:rPr>
          <w:rFonts w:ascii="Garamond" w:hAnsi="Garamond"/>
          <w:i/>
          <w:sz w:val="24"/>
          <w:szCs w:val="24"/>
          <w:lang w:val="es-ES"/>
        </w:rPr>
        <w:t>Norato</w:t>
      </w:r>
      <w:proofErr w:type="spellEnd"/>
      <w:r>
        <w:rPr>
          <w:rFonts w:ascii="Garamond" w:hAnsi="Garamond"/>
          <w:sz w:val="24"/>
          <w:szCs w:val="24"/>
          <w:lang w:val="es-ES"/>
        </w:rPr>
        <w:t xml:space="preserve">, del otro, la </w:t>
      </w:r>
      <w:r w:rsidR="00474634">
        <w:rPr>
          <w:rFonts w:ascii="Garamond" w:hAnsi="Garamond"/>
          <w:sz w:val="24"/>
          <w:szCs w:val="24"/>
          <w:lang w:val="es-ES"/>
        </w:rPr>
        <w:t>asimilación</w:t>
      </w:r>
      <w:r>
        <w:rPr>
          <w:rFonts w:ascii="Garamond" w:hAnsi="Garamond"/>
          <w:sz w:val="24"/>
          <w:szCs w:val="24"/>
          <w:lang w:val="es-ES"/>
        </w:rPr>
        <w:t xml:space="preserve"> de esa naturaleza viscosa de </w:t>
      </w:r>
      <w:r w:rsidRPr="00824254">
        <w:rPr>
          <w:rFonts w:ascii="Garamond" w:hAnsi="Garamond"/>
          <w:i/>
          <w:sz w:val="24"/>
          <w:szCs w:val="24"/>
          <w:lang w:val="es-ES"/>
        </w:rPr>
        <w:t xml:space="preserve">O </w:t>
      </w:r>
      <w:proofErr w:type="spellStart"/>
      <w:r w:rsidRPr="00824254">
        <w:rPr>
          <w:rFonts w:ascii="Garamond" w:hAnsi="Garamond"/>
          <w:i/>
          <w:sz w:val="24"/>
          <w:szCs w:val="24"/>
          <w:lang w:val="es-ES"/>
        </w:rPr>
        <w:t>cão</w:t>
      </w:r>
      <w:proofErr w:type="spellEnd"/>
      <w:r w:rsidRPr="00824254">
        <w:rPr>
          <w:rFonts w:ascii="Garamond" w:hAnsi="Garamond"/>
          <w:i/>
          <w:sz w:val="24"/>
          <w:szCs w:val="24"/>
          <w:lang w:val="es-ES"/>
        </w:rPr>
        <w:t xml:space="preserve"> </w:t>
      </w:r>
      <w:proofErr w:type="spellStart"/>
      <w:r w:rsidRPr="00824254">
        <w:rPr>
          <w:rFonts w:ascii="Garamond" w:hAnsi="Garamond"/>
          <w:i/>
          <w:sz w:val="24"/>
          <w:szCs w:val="24"/>
          <w:lang w:val="es-ES"/>
        </w:rPr>
        <w:t>sem</w:t>
      </w:r>
      <w:proofErr w:type="spellEnd"/>
      <w:r w:rsidRPr="00824254">
        <w:rPr>
          <w:rFonts w:ascii="Garamond" w:hAnsi="Garamond"/>
          <w:i/>
          <w:sz w:val="24"/>
          <w:szCs w:val="24"/>
          <w:lang w:val="es-ES"/>
        </w:rPr>
        <w:t xml:space="preserve"> plumas</w:t>
      </w:r>
      <w:r>
        <w:rPr>
          <w:rFonts w:ascii="Garamond" w:hAnsi="Garamond"/>
          <w:sz w:val="24"/>
          <w:szCs w:val="24"/>
          <w:lang w:val="es-ES"/>
        </w:rPr>
        <w:t>, pintada discretamente con puntos de compromiso social:</w:t>
      </w:r>
    </w:p>
    <w:p w:rsidR="00533823" w:rsidRPr="005C6583" w:rsidRDefault="00533823" w:rsidP="00CC1D08">
      <w:pPr>
        <w:pStyle w:val="NormalWeb"/>
        <w:shd w:val="clear" w:color="auto" w:fill="FFFFFF"/>
        <w:spacing w:before="0" w:beforeAutospacing="0" w:after="0" w:afterAutospacing="0"/>
        <w:ind w:left="1134"/>
        <w:textAlignment w:val="baseline"/>
        <w:rPr>
          <w:rFonts w:ascii="Garamond" w:eastAsiaTheme="minorHAnsi" w:hAnsi="Garamond" w:cstheme="minorBidi"/>
          <w:sz w:val="22"/>
          <w:szCs w:val="22"/>
          <w:lang w:val="es-ES" w:eastAsia="en-US"/>
        </w:rPr>
      </w:pPr>
    </w:p>
    <w:p w:rsidR="00E2758A" w:rsidRPr="009D3A09" w:rsidRDefault="00E2758A" w:rsidP="00356490">
      <w:pPr>
        <w:pStyle w:val="NormalWeb"/>
        <w:shd w:val="clear" w:color="auto" w:fill="FFFFFF"/>
        <w:spacing w:before="0" w:beforeAutospacing="0" w:after="0" w:afterAutospacing="0"/>
        <w:textAlignment w:val="baseline"/>
        <w:rPr>
          <w:rFonts w:ascii="Garamond" w:eastAsiaTheme="minorHAnsi" w:hAnsi="Garamond" w:cstheme="minorBidi"/>
          <w:sz w:val="22"/>
          <w:szCs w:val="22"/>
          <w:lang w:eastAsia="en-US"/>
        </w:rPr>
      </w:pPr>
      <w:r w:rsidRPr="00165CEA">
        <w:rPr>
          <w:rFonts w:ascii="Garamond" w:eastAsiaTheme="minorHAnsi" w:hAnsi="Garamond" w:cstheme="minorBidi"/>
          <w:sz w:val="22"/>
          <w:szCs w:val="22"/>
          <w:lang w:eastAsia="en-US"/>
        </w:rPr>
        <w:t>Aquele rio</w:t>
      </w:r>
      <w:r w:rsidRPr="00165CEA">
        <w:rPr>
          <w:rFonts w:ascii="Garamond" w:eastAsiaTheme="minorHAnsi" w:hAnsi="Garamond" w:cstheme="minorBidi"/>
          <w:sz w:val="22"/>
          <w:szCs w:val="22"/>
          <w:lang w:eastAsia="en-US"/>
        </w:rPr>
        <w:br/>
        <w:t>era como um cão sem plumas.</w:t>
      </w:r>
      <w:r w:rsidRPr="00165CEA">
        <w:rPr>
          <w:rFonts w:ascii="Garamond" w:eastAsiaTheme="minorHAnsi" w:hAnsi="Garamond" w:cstheme="minorBidi"/>
          <w:sz w:val="22"/>
          <w:szCs w:val="22"/>
          <w:lang w:eastAsia="en-US"/>
        </w:rPr>
        <w:br/>
      </w:r>
      <w:r w:rsidRPr="009D3A09">
        <w:rPr>
          <w:rFonts w:ascii="Garamond" w:eastAsiaTheme="minorHAnsi" w:hAnsi="Garamond" w:cstheme="minorBidi"/>
          <w:sz w:val="22"/>
          <w:szCs w:val="22"/>
          <w:lang w:eastAsia="en-US"/>
        </w:rPr>
        <w:t>Nada sabia da chuva azul,</w:t>
      </w:r>
      <w:r w:rsidRPr="009D3A09">
        <w:rPr>
          <w:rFonts w:ascii="Garamond" w:eastAsiaTheme="minorHAnsi" w:hAnsi="Garamond" w:cstheme="minorBidi"/>
          <w:sz w:val="22"/>
          <w:szCs w:val="22"/>
          <w:lang w:eastAsia="en-US"/>
        </w:rPr>
        <w:br/>
        <w:t>da fonte cor-de-rosa,</w:t>
      </w:r>
      <w:r w:rsidRPr="009D3A09">
        <w:rPr>
          <w:rFonts w:ascii="Garamond" w:eastAsiaTheme="minorHAnsi" w:hAnsi="Garamond" w:cstheme="minorBidi"/>
          <w:sz w:val="22"/>
          <w:szCs w:val="22"/>
          <w:lang w:eastAsia="en-US"/>
        </w:rPr>
        <w:br/>
        <w:t>da água do copo de água,</w:t>
      </w:r>
      <w:r w:rsidRPr="009D3A09">
        <w:rPr>
          <w:rFonts w:ascii="Garamond" w:eastAsiaTheme="minorHAnsi" w:hAnsi="Garamond" w:cstheme="minorBidi"/>
          <w:sz w:val="22"/>
          <w:szCs w:val="22"/>
          <w:lang w:eastAsia="en-US"/>
        </w:rPr>
        <w:br/>
        <w:t>da água de cântaro,</w:t>
      </w:r>
      <w:r w:rsidRPr="009D3A09">
        <w:rPr>
          <w:rFonts w:ascii="Garamond" w:eastAsiaTheme="minorHAnsi" w:hAnsi="Garamond" w:cstheme="minorBidi"/>
          <w:sz w:val="22"/>
          <w:szCs w:val="22"/>
          <w:lang w:eastAsia="en-US"/>
        </w:rPr>
        <w:br/>
        <w:t>dos peixes de água,</w:t>
      </w:r>
      <w:r w:rsidRPr="009D3A09">
        <w:rPr>
          <w:rFonts w:ascii="Garamond" w:eastAsiaTheme="minorHAnsi" w:hAnsi="Garamond" w:cstheme="minorBidi"/>
          <w:sz w:val="22"/>
          <w:szCs w:val="22"/>
          <w:lang w:eastAsia="en-US"/>
        </w:rPr>
        <w:br/>
        <w:t>da brisa na água.</w:t>
      </w:r>
    </w:p>
    <w:p w:rsidR="00E2758A" w:rsidRPr="00165CEA" w:rsidRDefault="00E2758A" w:rsidP="00356490">
      <w:pPr>
        <w:pStyle w:val="NormalWeb"/>
        <w:shd w:val="clear" w:color="auto" w:fill="FFFFFF"/>
        <w:spacing w:before="0" w:beforeAutospacing="0" w:after="0" w:afterAutospacing="0"/>
        <w:textAlignment w:val="baseline"/>
        <w:rPr>
          <w:rFonts w:ascii="Garamond" w:eastAsiaTheme="minorHAnsi" w:hAnsi="Garamond" w:cstheme="minorBidi"/>
          <w:sz w:val="22"/>
          <w:szCs w:val="22"/>
          <w:lang w:eastAsia="en-US"/>
        </w:rPr>
      </w:pPr>
      <w:r w:rsidRPr="00165CEA">
        <w:rPr>
          <w:rFonts w:ascii="Garamond" w:eastAsiaTheme="minorHAnsi" w:hAnsi="Garamond" w:cstheme="minorBidi"/>
          <w:sz w:val="22"/>
          <w:szCs w:val="22"/>
          <w:lang w:eastAsia="en-US"/>
        </w:rPr>
        <w:t>Sabia dos caranguejos</w:t>
      </w:r>
      <w:r w:rsidRPr="00165CEA">
        <w:rPr>
          <w:rFonts w:ascii="Garamond" w:eastAsiaTheme="minorHAnsi" w:hAnsi="Garamond" w:cstheme="minorBidi"/>
          <w:sz w:val="22"/>
          <w:szCs w:val="22"/>
          <w:lang w:eastAsia="en-US"/>
        </w:rPr>
        <w:br/>
        <w:t>de lodo e ferrugem</w:t>
      </w:r>
      <w:r w:rsidR="00C92788">
        <w:rPr>
          <w:rStyle w:val="Refdenotaderodap"/>
          <w:rFonts w:ascii="Garamond" w:eastAsiaTheme="minorHAnsi" w:hAnsi="Garamond" w:cstheme="minorBidi"/>
          <w:sz w:val="22"/>
          <w:szCs w:val="22"/>
          <w:lang w:eastAsia="en-US"/>
        </w:rPr>
        <w:footnoteReference w:id="17"/>
      </w:r>
      <w:r w:rsidRPr="00165CEA">
        <w:rPr>
          <w:rFonts w:ascii="Garamond" w:eastAsiaTheme="minorHAnsi" w:hAnsi="Garamond" w:cstheme="minorBidi"/>
          <w:sz w:val="22"/>
          <w:szCs w:val="22"/>
          <w:lang w:eastAsia="en-US"/>
        </w:rPr>
        <w:t xml:space="preserve"> </w:t>
      </w:r>
    </w:p>
    <w:p w:rsidR="00CA51BB" w:rsidRPr="005C6583" w:rsidRDefault="00CA51BB" w:rsidP="00CC1D08">
      <w:pPr>
        <w:spacing w:after="0" w:line="240" w:lineRule="auto"/>
        <w:ind w:firstLine="709"/>
        <w:jc w:val="both"/>
        <w:rPr>
          <w:rFonts w:ascii="Garamond" w:hAnsi="Garamond"/>
          <w:sz w:val="24"/>
          <w:szCs w:val="24"/>
        </w:rPr>
      </w:pPr>
    </w:p>
    <w:p w:rsidR="00E2758A" w:rsidRDefault="00E2758A" w:rsidP="00CC1D08">
      <w:pPr>
        <w:spacing w:after="0" w:line="240" w:lineRule="auto"/>
        <w:ind w:firstLine="709"/>
        <w:jc w:val="both"/>
        <w:rPr>
          <w:rFonts w:ascii="Garamond" w:hAnsi="Garamond"/>
          <w:sz w:val="24"/>
          <w:szCs w:val="24"/>
          <w:lang w:val="es-ES"/>
        </w:rPr>
      </w:pPr>
      <w:r w:rsidRPr="00165CEA">
        <w:rPr>
          <w:rFonts w:ascii="Garamond" w:hAnsi="Garamond"/>
          <w:sz w:val="24"/>
          <w:szCs w:val="24"/>
          <w:lang w:val="es-ES_tradnl"/>
        </w:rPr>
        <w:t xml:space="preserve">La naturaleza pegajosa de </w:t>
      </w:r>
      <w:r w:rsidRPr="00165CEA">
        <w:rPr>
          <w:rFonts w:ascii="Garamond" w:hAnsi="Garamond"/>
          <w:i/>
          <w:sz w:val="24"/>
          <w:szCs w:val="24"/>
          <w:lang w:val="es-ES_tradnl"/>
        </w:rPr>
        <w:t xml:space="preserve">O </w:t>
      </w:r>
      <w:proofErr w:type="spellStart"/>
      <w:r w:rsidRPr="00165CEA">
        <w:rPr>
          <w:rFonts w:ascii="Garamond" w:hAnsi="Garamond"/>
          <w:i/>
          <w:sz w:val="24"/>
          <w:szCs w:val="24"/>
          <w:lang w:val="es-ES_tradnl"/>
        </w:rPr>
        <w:t>cão</w:t>
      </w:r>
      <w:proofErr w:type="spellEnd"/>
      <w:r w:rsidRPr="00165CEA">
        <w:rPr>
          <w:rFonts w:ascii="Garamond" w:hAnsi="Garamond"/>
          <w:i/>
          <w:sz w:val="24"/>
          <w:szCs w:val="24"/>
          <w:lang w:val="es-ES_tradnl"/>
        </w:rPr>
        <w:t xml:space="preserve"> </w:t>
      </w:r>
      <w:proofErr w:type="spellStart"/>
      <w:r w:rsidRPr="00165CEA">
        <w:rPr>
          <w:rFonts w:ascii="Garamond" w:hAnsi="Garamond"/>
          <w:i/>
          <w:sz w:val="24"/>
          <w:szCs w:val="24"/>
          <w:lang w:val="es-ES_tradnl"/>
        </w:rPr>
        <w:t>sem</w:t>
      </w:r>
      <w:proofErr w:type="spellEnd"/>
      <w:r w:rsidRPr="00165CEA">
        <w:rPr>
          <w:rFonts w:ascii="Garamond" w:hAnsi="Garamond"/>
          <w:i/>
          <w:sz w:val="24"/>
          <w:szCs w:val="24"/>
          <w:lang w:val="es-ES_tradnl"/>
        </w:rPr>
        <w:t xml:space="preserve"> plumas</w:t>
      </w:r>
      <w:r w:rsidRPr="00165CEA">
        <w:rPr>
          <w:rFonts w:ascii="Garamond" w:hAnsi="Garamond"/>
          <w:sz w:val="24"/>
          <w:szCs w:val="24"/>
          <w:lang w:val="es-ES_tradnl"/>
        </w:rPr>
        <w:t xml:space="preserve"> </w:t>
      </w:r>
      <w:r>
        <w:rPr>
          <w:rFonts w:ascii="Garamond" w:hAnsi="Garamond"/>
          <w:sz w:val="24"/>
          <w:szCs w:val="24"/>
          <w:lang w:val="es-ES_tradnl"/>
        </w:rPr>
        <w:t>tatúa</w:t>
      </w:r>
      <w:r w:rsidRPr="00165CEA">
        <w:rPr>
          <w:rFonts w:ascii="Garamond" w:hAnsi="Garamond"/>
          <w:sz w:val="24"/>
          <w:szCs w:val="24"/>
          <w:lang w:val="es-ES_tradnl"/>
        </w:rPr>
        <w:t xml:space="preserve"> definitivamente Brasil </w:t>
      </w:r>
      <w:r w:rsidR="00AB44A3">
        <w:rPr>
          <w:rFonts w:ascii="Garamond" w:hAnsi="Garamond"/>
          <w:sz w:val="24"/>
          <w:szCs w:val="24"/>
          <w:lang w:val="es-ES_tradnl"/>
        </w:rPr>
        <w:t>en el</w:t>
      </w:r>
      <w:r w:rsidRPr="00165CEA">
        <w:rPr>
          <w:rFonts w:ascii="Garamond" w:hAnsi="Garamond"/>
          <w:sz w:val="24"/>
          <w:szCs w:val="24"/>
          <w:lang w:val="es-ES_tradnl"/>
        </w:rPr>
        <w:t xml:space="preserve"> </w:t>
      </w:r>
      <w:r>
        <w:rPr>
          <w:rFonts w:ascii="Garamond" w:hAnsi="Garamond"/>
          <w:sz w:val="24"/>
          <w:szCs w:val="24"/>
          <w:lang w:val="es-ES_tradnl"/>
        </w:rPr>
        <w:t xml:space="preserve">futuro </w:t>
      </w:r>
      <w:proofErr w:type="spellStart"/>
      <w:r w:rsidR="00C445F0">
        <w:rPr>
          <w:rFonts w:ascii="Garamond" w:hAnsi="Garamond"/>
          <w:sz w:val="24"/>
          <w:szCs w:val="24"/>
          <w:lang w:val="es-ES_tradnl"/>
        </w:rPr>
        <w:t>p</w:t>
      </w:r>
      <w:r w:rsidR="00474634">
        <w:rPr>
          <w:rFonts w:ascii="Garamond" w:hAnsi="Garamond"/>
          <w:sz w:val="24"/>
          <w:szCs w:val="24"/>
          <w:lang w:val="es-ES_tradnl"/>
        </w:rPr>
        <w:t>onciano</w:t>
      </w:r>
      <w:proofErr w:type="spellEnd"/>
      <w:r w:rsidR="00474634">
        <w:rPr>
          <w:rFonts w:ascii="Garamond" w:hAnsi="Garamond"/>
          <w:sz w:val="24"/>
          <w:szCs w:val="24"/>
          <w:lang w:val="es-ES_tradnl"/>
        </w:rPr>
        <w:t>: t</w:t>
      </w:r>
      <w:r w:rsidRPr="00165CEA">
        <w:rPr>
          <w:rFonts w:ascii="Garamond" w:hAnsi="Garamond"/>
          <w:sz w:val="24"/>
          <w:szCs w:val="24"/>
          <w:lang w:val="es-ES_tradnl"/>
        </w:rPr>
        <w:t xml:space="preserve">ras casarse con Roser Ferrer, </w:t>
      </w:r>
      <w:r>
        <w:rPr>
          <w:rFonts w:ascii="Garamond" w:hAnsi="Garamond"/>
          <w:sz w:val="24"/>
          <w:szCs w:val="24"/>
          <w:lang w:val="es-ES_tradnl"/>
        </w:rPr>
        <w:t xml:space="preserve">en junio de 1953, </w:t>
      </w:r>
      <w:r w:rsidRPr="00165CEA">
        <w:rPr>
          <w:rFonts w:ascii="Garamond" w:hAnsi="Garamond"/>
          <w:sz w:val="24"/>
          <w:szCs w:val="24"/>
          <w:lang w:val="es-ES_tradnl"/>
        </w:rPr>
        <w:t xml:space="preserve">la pareja se va a París en luna de miel. Allí, sumergidos en </w:t>
      </w:r>
      <w:r>
        <w:rPr>
          <w:rFonts w:ascii="Garamond" w:hAnsi="Garamond"/>
          <w:sz w:val="24"/>
          <w:szCs w:val="24"/>
          <w:lang w:val="es-ES_tradnl"/>
        </w:rPr>
        <w:t>un</w:t>
      </w:r>
      <w:r w:rsidRPr="00165CEA">
        <w:rPr>
          <w:rFonts w:ascii="Garamond" w:hAnsi="Garamond"/>
          <w:sz w:val="24"/>
          <w:szCs w:val="24"/>
          <w:lang w:val="es-ES_tradnl"/>
        </w:rPr>
        <w:t xml:space="preserve"> ambiente de intensos</w:t>
      </w:r>
      <w:r>
        <w:rPr>
          <w:rFonts w:ascii="Garamond" w:hAnsi="Garamond"/>
          <w:sz w:val="24"/>
          <w:szCs w:val="24"/>
          <w:lang w:val="es-ES"/>
        </w:rPr>
        <w:t xml:space="preserve"> contactos artísticos, pero desagradable y mediocre a los ojos de Ponç, conocen al crítico brasileño Mario Pedrosa, que por aquel entonces, ya estaba conectado a la Bienal de São Paulo. Pedrosa, al conocer a Ponç y enterarse de sus planes de ida a Brasil, le envía una carta a Arturo </w:t>
      </w:r>
      <w:proofErr w:type="spellStart"/>
      <w:r>
        <w:rPr>
          <w:rFonts w:ascii="Garamond" w:hAnsi="Garamond"/>
          <w:sz w:val="24"/>
          <w:szCs w:val="24"/>
          <w:lang w:val="es-ES"/>
        </w:rPr>
        <w:t>Profili</w:t>
      </w:r>
      <w:proofErr w:type="spellEnd"/>
      <w:r>
        <w:rPr>
          <w:rFonts w:ascii="Garamond" w:hAnsi="Garamond"/>
          <w:sz w:val="24"/>
          <w:szCs w:val="24"/>
          <w:lang w:val="es-ES"/>
        </w:rPr>
        <w:t xml:space="preserve">, el secretario de la Bienal de São Paulo, fechada en julio de 1953, pidiéndole que inscribiera a Ponç en la </w:t>
      </w:r>
      <w:r w:rsidR="008D77D0">
        <w:rPr>
          <w:rFonts w:ascii="Garamond" w:hAnsi="Garamond"/>
          <w:sz w:val="24"/>
          <w:szCs w:val="24"/>
          <w:lang w:val="es-ES"/>
        </w:rPr>
        <w:t xml:space="preserve">II </w:t>
      </w:r>
      <w:r>
        <w:rPr>
          <w:rFonts w:ascii="Garamond" w:hAnsi="Garamond"/>
          <w:sz w:val="24"/>
          <w:szCs w:val="24"/>
          <w:lang w:val="es-ES"/>
        </w:rPr>
        <w:t>Bienal de forma extemporánea. En la carta, señala las amistades del catalán:</w:t>
      </w:r>
    </w:p>
    <w:p w:rsidR="00AB44A3" w:rsidRDefault="00AB44A3" w:rsidP="00CC1D08">
      <w:pPr>
        <w:spacing w:after="0" w:line="240" w:lineRule="auto"/>
        <w:ind w:left="1134"/>
        <w:jc w:val="both"/>
        <w:rPr>
          <w:rFonts w:ascii="Garamond" w:hAnsi="Garamond"/>
          <w:lang w:val="es-ES"/>
        </w:rPr>
      </w:pPr>
    </w:p>
    <w:p w:rsidR="00E2758A" w:rsidRPr="00F16431" w:rsidRDefault="00E2758A" w:rsidP="00356490">
      <w:pPr>
        <w:spacing w:after="0" w:line="240" w:lineRule="auto"/>
        <w:jc w:val="both"/>
        <w:rPr>
          <w:rFonts w:ascii="Garamond" w:hAnsi="Garamond"/>
          <w:lang w:val="es-ES"/>
        </w:rPr>
      </w:pPr>
      <w:proofErr w:type="spellStart"/>
      <w:r w:rsidRPr="00B80512">
        <w:rPr>
          <w:rFonts w:ascii="Garamond" w:hAnsi="Garamond"/>
        </w:rPr>
        <w:t>Profili</w:t>
      </w:r>
      <w:proofErr w:type="spellEnd"/>
      <w:r w:rsidRPr="00B80512">
        <w:rPr>
          <w:rFonts w:ascii="Garamond" w:hAnsi="Garamond"/>
        </w:rPr>
        <w:t>, se trata de u</w:t>
      </w:r>
      <w:r w:rsidR="00B80512" w:rsidRPr="00B80512">
        <w:rPr>
          <w:rFonts w:ascii="Garamond" w:hAnsi="Garamond"/>
        </w:rPr>
        <w:t>m</w:t>
      </w:r>
      <w:r w:rsidRPr="00B80512">
        <w:rPr>
          <w:rFonts w:ascii="Garamond" w:hAnsi="Garamond"/>
        </w:rPr>
        <w:t xml:space="preserve"> jove</w:t>
      </w:r>
      <w:r w:rsidR="00B80512" w:rsidRPr="00B80512">
        <w:rPr>
          <w:rFonts w:ascii="Garamond" w:hAnsi="Garamond"/>
        </w:rPr>
        <w:t>m</w:t>
      </w:r>
      <w:r w:rsidRPr="00B80512">
        <w:rPr>
          <w:rFonts w:ascii="Garamond" w:hAnsi="Garamond"/>
        </w:rPr>
        <w:t xml:space="preserve"> pintor espa</w:t>
      </w:r>
      <w:r w:rsidR="00B80512">
        <w:rPr>
          <w:rFonts w:ascii="Garamond" w:hAnsi="Garamond"/>
        </w:rPr>
        <w:t>nh</w:t>
      </w:r>
      <w:r w:rsidRPr="00B80512">
        <w:rPr>
          <w:rFonts w:ascii="Garamond" w:hAnsi="Garamond"/>
        </w:rPr>
        <w:t xml:space="preserve">ol que acaba de </w:t>
      </w:r>
      <w:r w:rsidR="00B80512">
        <w:rPr>
          <w:rFonts w:ascii="Garamond" w:hAnsi="Garamond"/>
        </w:rPr>
        <w:t>ch</w:t>
      </w:r>
      <w:r w:rsidRPr="00B80512">
        <w:rPr>
          <w:rFonts w:ascii="Garamond" w:hAnsi="Garamond"/>
        </w:rPr>
        <w:t>egar a Par</w:t>
      </w:r>
      <w:r w:rsidR="00B80512">
        <w:rPr>
          <w:rFonts w:ascii="Garamond" w:hAnsi="Garamond"/>
        </w:rPr>
        <w:t>i</w:t>
      </w:r>
      <w:r w:rsidRPr="00B80512">
        <w:rPr>
          <w:rFonts w:ascii="Garamond" w:hAnsi="Garamond"/>
        </w:rPr>
        <w:t xml:space="preserve">s. Por </w:t>
      </w:r>
      <w:r w:rsidR="00B80512" w:rsidRPr="00B80512">
        <w:rPr>
          <w:rFonts w:ascii="Garamond" w:hAnsi="Garamond"/>
        </w:rPr>
        <w:t>is</w:t>
      </w:r>
      <w:r w:rsidRPr="00B80512">
        <w:rPr>
          <w:rFonts w:ascii="Garamond" w:hAnsi="Garamond"/>
        </w:rPr>
        <w:t>so, va</w:t>
      </w:r>
      <w:r w:rsidR="00B80512" w:rsidRPr="00B80512">
        <w:rPr>
          <w:rFonts w:ascii="Garamond" w:hAnsi="Garamond"/>
        </w:rPr>
        <w:t>i</w:t>
      </w:r>
      <w:r w:rsidRPr="00B80512">
        <w:rPr>
          <w:rFonts w:ascii="Garamond" w:hAnsi="Garamond"/>
        </w:rPr>
        <w:t xml:space="preserve"> co</w:t>
      </w:r>
      <w:r w:rsidR="00B80512" w:rsidRPr="00B80512">
        <w:rPr>
          <w:rFonts w:ascii="Garamond" w:hAnsi="Garamond"/>
        </w:rPr>
        <w:t xml:space="preserve">m </w:t>
      </w:r>
      <w:r w:rsidRPr="00B80512">
        <w:rPr>
          <w:rFonts w:ascii="Garamond" w:hAnsi="Garamond"/>
        </w:rPr>
        <w:t>a inscri</w:t>
      </w:r>
      <w:r w:rsidR="00B80512" w:rsidRPr="00B80512">
        <w:rPr>
          <w:rFonts w:ascii="Garamond" w:hAnsi="Garamond"/>
        </w:rPr>
        <w:t>ção</w:t>
      </w:r>
      <w:r w:rsidRPr="00B80512">
        <w:rPr>
          <w:rFonts w:ascii="Garamond" w:hAnsi="Garamond"/>
        </w:rPr>
        <w:t xml:space="preserve"> formalmente </w:t>
      </w:r>
      <w:r w:rsidR="00B80512" w:rsidRPr="00B80512">
        <w:rPr>
          <w:rFonts w:ascii="Garamond" w:hAnsi="Garamond"/>
        </w:rPr>
        <w:t>a</w:t>
      </w:r>
      <w:r w:rsidRPr="00B80512">
        <w:rPr>
          <w:rFonts w:ascii="Garamond" w:hAnsi="Garamond"/>
        </w:rPr>
        <w:t xml:space="preserve">trasada. </w:t>
      </w:r>
      <w:r w:rsidR="00B80512" w:rsidRPr="00B80512">
        <w:rPr>
          <w:rFonts w:ascii="Garamond" w:hAnsi="Garamond"/>
        </w:rPr>
        <w:t>É</w:t>
      </w:r>
      <w:r w:rsidRPr="00B80512">
        <w:rPr>
          <w:rFonts w:ascii="Garamond" w:hAnsi="Garamond"/>
        </w:rPr>
        <w:t xml:space="preserve"> amigo d</w:t>
      </w:r>
      <w:r w:rsidR="00B80512" w:rsidRPr="00B80512">
        <w:rPr>
          <w:rFonts w:ascii="Garamond" w:hAnsi="Garamond"/>
        </w:rPr>
        <w:t>o</w:t>
      </w:r>
      <w:r w:rsidRPr="00B80512">
        <w:rPr>
          <w:rFonts w:ascii="Garamond" w:hAnsi="Garamond"/>
        </w:rPr>
        <w:t xml:space="preserve"> Miró, d</w:t>
      </w:r>
      <w:r w:rsidR="00B80512" w:rsidRPr="00B80512">
        <w:rPr>
          <w:rFonts w:ascii="Garamond" w:hAnsi="Garamond"/>
        </w:rPr>
        <w:t>o</w:t>
      </w:r>
      <w:r w:rsidRPr="00B80512">
        <w:rPr>
          <w:rFonts w:ascii="Garamond" w:hAnsi="Garamond"/>
        </w:rPr>
        <w:t xml:space="preserve"> Raul Bopp </w:t>
      </w:r>
      <w:r w:rsidR="00B80512">
        <w:rPr>
          <w:rFonts w:ascii="Garamond" w:hAnsi="Garamond"/>
        </w:rPr>
        <w:t>e do</w:t>
      </w:r>
      <w:r w:rsidRPr="00B80512">
        <w:rPr>
          <w:rFonts w:ascii="Garamond" w:hAnsi="Garamond"/>
        </w:rPr>
        <w:t xml:space="preserve"> Murilo Mendes. </w:t>
      </w:r>
      <w:proofErr w:type="spellStart"/>
      <w:r w:rsidRPr="00F16431">
        <w:rPr>
          <w:rFonts w:ascii="Garamond" w:hAnsi="Garamond"/>
          <w:lang w:val="es-ES"/>
        </w:rPr>
        <w:t>Abra</w:t>
      </w:r>
      <w:r w:rsidR="00B80512">
        <w:rPr>
          <w:rFonts w:ascii="Garamond" w:hAnsi="Garamond"/>
          <w:lang w:val="es-ES"/>
        </w:rPr>
        <w:t>ç</w:t>
      </w:r>
      <w:r w:rsidRPr="00F16431">
        <w:rPr>
          <w:rFonts w:ascii="Garamond" w:hAnsi="Garamond"/>
          <w:lang w:val="es-ES"/>
        </w:rPr>
        <w:t>os</w:t>
      </w:r>
      <w:proofErr w:type="spellEnd"/>
      <w:r w:rsidRPr="00F16431">
        <w:rPr>
          <w:rFonts w:ascii="Garamond" w:hAnsi="Garamond"/>
          <w:lang w:val="es-ES"/>
        </w:rPr>
        <w:t>, Mario Pedrosa. 13/7/53</w:t>
      </w:r>
      <w:r w:rsidR="006704C6">
        <w:rPr>
          <w:rStyle w:val="Refdenotaderodap"/>
          <w:rFonts w:ascii="Garamond" w:hAnsi="Garamond"/>
          <w:lang w:val="es-ES"/>
        </w:rPr>
        <w:footnoteReference w:id="18"/>
      </w:r>
      <w:r w:rsidRPr="00F16431">
        <w:rPr>
          <w:rFonts w:ascii="Garamond" w:hAnsi="Garamond"/>
          <w:lang w:val="es-ES"/>
        </w:rPr>
        <w:t>.</w:t>
      </w:r>
    </w:p>
    <w:p w:rsidR="00E2758A" w:rsidRDefault="00E2758A" w:rsidP="00CC1D08">
      <w:pPr>
        <w:spacing w:after="0" w:line="240" w:lineRule="auto"/>
        <w:ind w:firstLine="709"/>
        <w:jc w:val="both"/>
        <w:rPr>
          <w:rFonts w:ascii="Garamond" w:hAnsi="Garamond"/>
          <w:sz w:val="24"/>
          <w:szCs w:val="24"/>
          <w:lang w:val="es-ES"/>
        </w:rPr>
      </w:pPr>
    </w:p>
    <w:p w:rsidR="00533823" w:rsidRDefault="00E2758A" w:rsidP="00CC1D08">
      <w:pPr>
        <w:spacing w:after="0" w:line="240" w:lineRule="auto"/>
        <w:ind w:firstLine="709"/>
        <w:jc w:val="both"/>
        <w:rPr>
          <w:rFonts w:ascii="Garamond" w:hAnsi="Garamond"/>
          <w:sz w:val="24"/>
          <w:szCs w:val="24"/>
          <w:lang w:val="es-ES"/>
        </w:rPr>
      </w:pPr>
      <w:r>
        <w:rPr>
          <w:rFonts w:ascii="Garamond" w:hAnsi="Garamond"/>
          <w:sz w:val="24"/>
          <w:szCs w:val="24"/>
          <w:lang w:val="es-ES"/>
        </w:rPr>
        <w:lastRenderedPageBreak/>
        <w:t xml:space="preserve">Al volver a España, Ponç acude al taller de Miró, para comentarle su deseo de partir hacia Brasil y pedirle consejo. A esa noticia, Miró le contesta con humor que si fuera más joven, seguramente, Brasil también sería su destino ideal. Tras la charla, en noviembre del mismo año, Ponç parte rumbo a </w:t>
      </w:r>
      <w:r w:rsidR="00533823">
        <w:rPr>
          <w:rFonts w:ascii="Garamond" w:hAnsi="Garamond"/>
          <w:sz w:val="24"/>
          <w:szCs w:val="24"/>
          <w:lang w:val="es-ES"/>
        </w:rPr>
        <w:t xml:space="preserve">Brasil. </w:t>
      </w:r>
      <w:r w:rsidR="006704C6">
        <w:rPr>
          <w:rFonts w:ascii="Garamond" w:hAnsi="Garamond"/>
          <w:sz w:val="24"/>
          <w:szCs w:val="24"/>
          <w:lang w:val="es-ES"/>
        </w:rPr>
        <w:t>Al llegar al país</w:t>
      </w:r>
      <w:r w:rsidR="00533823">
        <w:rPr>
          <w:rFonts w:ascii="Garamond" w:hAnsi="Garamond"/>
          <w:sz w:val="24"/>
          <w:szCs w:val="24"/>
          <w:lang w:val="es-ES"/>
        </w:rPr>
        <w:t xml:space="preserve">, cuando </w:t>
      </w:r>
      <w:r w:rsidR="006704C6">
        <w:rPr>
          <w:rFonts w:ascii="Garamond" w:hAnsi="Garamond"/>
          <w:sz w:val="24"/>
          <w:szCs w:val="24"/>
          <w:lang w:val="es-ES"/>
        </w:rPr>
        <w:t>le preguntan</w:t>
      </w:r>
      <w:r w:rsidR="00533823">
        <w:rPr>
          <w:rFonts w:ascii="Garamond" w:hAnsi="Garamond"/>
          <w:sz w:val="24"/>
          <w:szCs w:val="24"/>
          <w:lang w:val="es-ES"/>
        </w:rPr>
        <w:t xml:space="preserve"> por las razones de su viaje, contesta:</w:t>
      </w:r>
    </w:p>
    <w:p w:rsidR="00533823" w:rsidRPr="005C6583" w:rsidRDefault="00533823" w:rsidP="00CC1D08">
      <w:pPr>
        <w:spacing w:after="0" w:line="240" w:lineRule="auto"/>
        <w:ind w:left="1134"/>
        <w:jc w:val="both"/>
        <w:rPr>
          <w:rFonts w:ascii="Garamond" w:hAnsi="Garamond"/>
          <w:lang w:val="es-ES"/>
        </w:rPr>
      </w:pPr>
    </w:p>
    <w:p w:rsidR="00533823" w:rsidRPr="00533823" w:rsidRDefault="00533823" w:rsidP="00356490">
      <w:pPr>
        <w:spacing w:after="0" w:line="240" w:lineRule="auto"/>
        <w:jc w:val="both"/>
        <w:rPr>
          <w:rFonts w:ascii="Garamond" w:hAnsi="Garamond"/>
        </w:rPr>
      </w:pPr>
      <w:r w:rsidRPr="00533823">
        <w:rPr>
          <w:rFonts w:ascii="Garamond" w:hAnsi="Garamond"/>
        </w:rPr>
        <w:t>Como veio a ideia de vir para o Brasil- responde-nos: Não sei bem. Conheci em Barcelona o João Cabral de Melo e o Raul Bopp, duas grandes figuras brasileiras que me mostraram seus pontos de vista críticos e estéticos. E achamos que gosta disso- [me] fizeram conhecer muito deste magnífico país</w:t>
      </w:r>
      <w:r w:rsidR="00F95C6D">
        <w:rPr>
          <w:rStyle w:val="Refdenotaderodap"/>
          <w:rFonts w:ascii="Garamond" w:hAnsi="Garamond"/>
        </w:rPr>
        <w:footnoteReference w:id="19"/>
      </w:r>
      <w:r w:rsidRPr="00533823">
        <w:rPr>
          <w:rFonts w:ascii="Garamond" w:hAnsi="Garamond"/>
        </w:rPr>
        <w:t xml:space="preserve">. </w:t>
      </w:r>
    </w:p>
    <w:p w:rsidR="00533823" w:rsidRPr="00533823" w:rsidRDefault="00533823" w:rsidP="00CC1D08">
      <w:pPr>
        <w:spacing w:after="0" w:line="240" w:lineRule="auto"/>
        <w:ind w:firstLine="709"/>
        <w:jc w:val="both"/>
        <w:rPr>
          <w:rFonts w:ascii="Garamond" w:hAnsi="Garamond"/>
          <w:sz w:val="24"/>
          <w:szCs w:val="24"/>
        </w:rPr>
      </w:pPr>
    </w:p>
    <w:p w:rsidR="00E2758A" w:rsidRDefault="00533823" w:rsidP="00CC1D08">
      <w:pPr>
        <w:spacing w:after="0" w:line="240" w:lineRule="auto"/>
        <w:ind w:firstLine="709"/>
        <w:jc w:val="both"/>
        <w:rPr>
          <w:rFonts w:ascii="Garamond" w:hAnsi="Garamond"/>
          <w:sz w:val="24"/>
          <w:szCs w:val="24"/>
          <w:lang w:val="es-ES"/>
        </w:rPr>
      </w:pPr>
      <w:r>
        <w:rPr>
          <w:rFonts w:ascii="Garamond" w:hAnsi="Garamond"/>
          <w:sz w:val="24"/>
          <w:szCs w:val="24"/>
          <w:lang w:val="es-ES"/>
        </w:rPr>
        <w:t>En tierras brasileñas</w:t>
      </w:r>
      <w:r w:rsidR="00BB0CEE">
        <w:rPr>
          <w:rFonts w:ascii="Garamond" w:hAnsi="Garamond"/>
          <w:sz w:val="24"/>
          <w:szCs w:val="24"/>
          <w:lang w:val="es-ES"/>
        </w:rPr>
        <w:t>, Ponç viv</w:t>
      </w:r>
      <w:r w:rsidR="008D77D0">
        <w:rPr>
          <w:rFonts w:ascii="Garamond" w:hAnsi="Garamond"/>
          <w:sz w:val="24"/>
          <w:szCs w:val="24"/>
          <w:lang w:val="es-ES"/>
        </w:rPr>
        <w:t>e</w:t>
      </w:r>
      <w:r w:rsidR="00BB0CEE">
        <w:rPr>
          <w:rFonts w:ascii="Garamond" w:hAnsi="Garamond"/>
          <w:sz w:val="24"/>
          <w:szCs w:val="24"/>
          <w:lang w:val="es-ES"/>
        </w:rPr>
        <w:t xml:space="preserve"> </w:t>
      </w:r>
      <w:r w:rsidR="00E2758A">
        <w:rPr>
          <w:rFonts w:ascii="Garamond" w:hAnsi="Garamond"/>
          <w:sz w:val="24"/>
          <w:szCs w:val="24"/>
          <w:lang w:val="es-ES"/>
        </w:rPr>
        <w:t xml:space="preserve">una aventura constituida por naturalezas táctiles, mágicas y viscosas. Al meterse en la piel “de seda elástica” </w:t>
      </w:r>
      <w:r w:rsidR="00BB0CEE">
        <w:rPr>
          <w:rFonts w:ascii="Garamond" w:hAnsi="Garamond"/>
          <w:sz w:val="24"/>
          <w:szCs w:val="24"/>
          <w:lang w:val="es-ES"/>
        </w:rPr>
        <w:t>del</w:t>
      </w:r>
      <w:r w:rsidR="00E2758A">
        <w:rPr>
          <w:rFonts w:ascii="Garamond" w:hAnsi="Garamond"/>
          <w:sz w:val="24"/>
          <w:szCs w:val="24"/>
          <w:lang w:val="es-ES"/>
        </w:rPr>
        <w:t xml:space="preserve"> país, convierte su vida en un juego de dados, en un lance de comodín, en un “período de experiencias alucinantes de inaudita intensidad, a la vez maravillosas y destructivas” (PONÇ, 2009, p. 187). Pero eso es otra historia</w:t>
      </w:r>
      <w:r w:rsidR="00F95C6D">
        <w:rPr>
          <w:rStyle w:val="Refdenotaderodap"/>
          <w:rFonts w:ascii="Garamond" w:hAnsi="Garamond"/>
          <w:sz w:val="24"/>
          <w:szCs w:val="24"/>
          <w:lang w:val="es-ES"/>
        </w:rPr>
        <w:footnoteReference w:id="20"/>
      </w:r>
      <w:r w:rsidR="00E2758A">
        <w:rPr>
          <w:rFonts w:ascii="Garamond" w:hAnsi="Garamond"/>
          <w:sz w:val="24"/>
          <w:szCs w:val="24"/>
          <w:lang w:val="es-ES"/>
        </w:rPr>
        <w:t xml:space="preserve">. </w:t>
      </w:r>
    </w:p>
    <w:p w:rsidR="006704C6" w:rsidRDefault="00E2758A" w:rsidP="00CC1D08">
      <w:pPr>
        <w:spacing w:after="0" w:line="240" w:lineRule="auto"/>
        <w:jc w:val="both"/>
        <w:rPr>
          <w:rFonts w:ascii="Garamond" w:hAnsi="Garamond"/>
          <w:sz w:val="24"/>
          <w:szCs w:val="24"/>
          <w:lang w:val="es-ES"/>
        </w:rPr>
      </w:pPr>
      <w:r>
        <w:rPr>
          <w:rFonts w:ascii="Garamond" w:hAnsi="Garamond"/>
          <w:sz w:val="24"/>
          <w:szCs w:val="24"/>
          <w:lang w:val="es-ES"/>
        </w:rPr>
        <w:t xml:space="preserve"> </w:t>
      </w:r>
    </w:p>
    <w:p w:rsidR="006704C6" w:rsidRDefault="006704C6" w:rsidP="00CC1D08">
      <w:pPr>
        <w:spacing w:after="0" w:line="240" w:lineRule="auto"/>
        <w:jc w:val="both"/>
        <w:rPr>
          <w:rFonts w:ascii="Garamond" w:hAnsi="Garamond"/>
          <w:sz w:val="24"/>
          <w:szCs w:val="24"/>
          <w:lang w:val="es-ES"/>
        </w:rPr>
      </w:pPr>
    </w:p>
    <w:p w:rsidR="006704C6" w:rsidRDefault="006704C6" w:rsidP="00CC1D08">
      <w:pPr>
        <w:spacing w:after="0" w:line="240" w:lineRule="auto"/>
        <w:jc w:val="both"/>
        <w:rPr>
          <w:rFonts w:ascii="Garamond" w:hAnsi="Garamond"/>
          <w:sz w:val="24"/>
          <w:szCs w:val="24"/>
          <w:lang w:val="es-ES"/>
        </w:rPr>
      </w:pPr>
    </w:p>
    <w:p w:rsidR="006704C6" w:rsidRDefault="006704C6" w:rsidP="00CC1D08">
      <w:pPr>
        <w:spacing w:after="0" w:line="240" w:lineRule="auto"/>
        <w:jc w:val="both"/>
        <w:rPr>
          <w:rFonts w:ascii="Garamond" w:hAnsi="Garamond"/>
          <w:sz w:val="24"/>
          <w:szCs w:val="24"/>
          <w:lang w:val="es-ES"/>
        </w:rPr>
      </w:pPr>
    </w:p>
    <w:p w:rsidR="00E2758A" w:rsidRDefault="00E2758A" w:rsidP="00CC1D08">
      <w:pPr>
        <w:spacing w:after="0" w:line="240" w:lineRule="auto"/>
        <w:jc w:val="both"/>
        <w:rPr>
          <w:rFonts w:ascii="Garamond" w:hAnsi="Garamond"/>
          <w:sz w:val="24"/>
          <w:szCs w:val="24"/>
          <w:lang w:val="es-ES"/>
        </w:rPr>
      </w:pPr>
      <w:r w:rsidRPr="00D02407">
        <w:rPr>
          <w:rFonts w:ascii="Garamond" w:hAnsi="Garamond"/>
          <w:sz w:val="24"/>
          <w:szCs w:val="24"/>
          <w:lang w:val="es-ES"/>
        </w:rPr>
        <w:t>Referencias bibliográficas:</w:t>
      </w:r>
      <w:r w:rsidR="006704C6">
        <w:rPr>
          <w:rFonts w:ascii="Garamond" w:hAnsi="Garamond"/>
          <w:sz w:val="24"/>
          <w:szCs w:val="24"/>
          <w:lang w:val="es-ES"/>
        </w:rPr>
        <w:t xml:space="preserve"> </w:t>
      </w:r>
    </w:p>
    <w:p w:rsidR="00D02407" w:rsidRPr="00D02407" w:rsidRDefault="00D02407" w:rsidP="00CC1D08">
      <w:pPr>
        <w:shd w:val="clear" w:color="auto" w:fill="FFFFFF"/>
        <w:spacing w:before="48" w:after="48" w:line="240" w:lineRule="auto"/>
        <w:ind w:left="120"/>
        <w:jc w:val="both"/>
        <w:rPr>
          <w:rFonts w:ascii="Garamond" w:hAnsi="Garamond"/>
          <w:sz w:val="24"/>
          <w:szCs w:val="24"/>
          <w:lang w:val="es-ES"/>
        </w:rPr>
      </w:pPr>
    </w:p>
    <w:p w:rsidR="00DB7B54" w:rsidRPr="00906E63" w:rsidRDefault="00DB7B54" w:rsidP="00CC1D08">
      <w:pPr>
        <w:shd w:val="clear" w:color="auto" w:fill="FFFFFF"/>
        <w:spacing w:after="0" w:line="240" w:lineRule="auto"/>
        <w:jc w:val="both"/>
        <w:rPr>
          <w:rFonts w:ascii="Garamond" w:hAnsi="Garamond"/>
          <w:sz w:val="24"/>
          <w:szCs w:val="24"/>
        </w:rPr>
      </w:pPr>
      <w:r w:rsidRPr="00497CCD">
        <w:rPr>
          <w:rFonts w:ascii="Garamond" w:hAnsi="Garamond"/>
          <w:sz w:val="24"/>
          <w:szCs w:val="24"/>
        </w:rPr>
        <w:t xml:space="preserve">ABRANTES, Bebeto et </w:t>
      </w:r>
      <w:proofErr w:type="spellStart"/>
      <w:r w:rsidRPr="00497CCD">
        <w:rPr>
          <w:rFonts w:ascii="Garamond" w:hAnsi="Garamond"/>
          <w:sz w:val="24"/>
          <w:szCs w:val="24"/>
        </w:rPr>
        <w:t>alli</w:t>
      </w:r>
      <w:proofErr w:type="spellEnd"/>
      <w:r w:rsidRPr="00497CCD">
        <w:rPr>
          <w:rFonts w:ascii="Garamond" w:hAnsi="Garamond"/>
          <w:sz w:val="24"/>
          <w:szCs w:val="24"/>
        </w:rPr>
        <w:t xml:space="preserve">. </w:t>
      </w:r>
      <w:r>
        <w:rPr>
          <w:rFonts w:ascii="Garamond" w:hAnsi="Garamond"/>
          <w:sz w:val="24"/>
          <w:szCs w:val="24"/>
        </w:rPr>
        <w:t>“</w:t>
      </w:r>
      <w:r w:rsidRPr="0010425D">
        <w:rPr>
          <w:rFonts w:ascii="Garamond" w:hAnsi="Garamond"/>
          <w:sz w:val="24"/>
          <w:szCs w:val="24"/>
        </w:rPr>
        <w:t>Conversas com João Cabral de Melo Neto</w:t>
      </w:r>
      <w:r>
        <w:rPr>
          <w:rFonts w:ascii="Garamond" w:hAnsi="Garamond"/>
          <w:sz w:val="24"/>
          <w:szCs w:val="24"/>
        </w:rPr>
        <w:t xml:space="preserve">”. </w:t>
      </w:r>
      <w:r w:rsidRPr="0010425D">
        <w:rPr>
          <w:rFonts w:ascii="Garamond" w:hAnsi="Garamond"/>
          <w:i/>
          <w:sz w:val="24"/>
          <w:szCs w:val="24"/>
        </w:rPr>
        <w:t>Sibila. Revista de poesia e cultura</w:t>
      </w:r>
      <w:r>
        <w:rPr>
          <w:rFonts w:ascii="Garamond" w:hAnsi="Garamond"/>
          <w:sz w:val="24"/>
          <w:szCs w:val="24"/>
        </w:rPr>
        <w:t xml:space="preserve">. </w:t>
      </w:r>
      <w:r w:rsidRPr="0010425D">
        <w:rPr>
          <w:rFonts w:ascii="Garamond" w:hAnsi="Garamond"/>
          <w:sz w:val="24"/>
          <w:szCs w:val="24"/>
        </w:rPr>
        <w:t>Ano 9, número 13, agosto de 2009</w:t>
      </w:r>
      <w:r>
        <w:rPr>
          <w:rFonts w:ascii="Garamond" w:hAnsi="Garamond"/>
          <w:sz w:val="24"/>
          <w:szCs w:val="24"/>
        </w:rPr>
        <w:t>.</w:t>
      </w:r>
    </w:p>
    <w:p w:rsidR="00DB7B54" w:rsidRDefault="00DB7B54" w:rsidP="00CC1D08">
      <w:pPr>
        <w:shd w:val="clear" w:color="auto" w:fill="FFFFFF"/>
        <w:spacing w:after="0" w:line="240" w:lineRule="auto"/>
        <w:jc w:val="both"/>
        <w:rPr>
          <w:rFonts w:ascii="Garamond" w:hAnsi="Garamond"/>
          <w:sz w:val="24"/>
          <w:szCs w:val="24"/>
        </w:rPr>
      </w:pPr>
      <w:r>
        <w:rPr>
          <w:rFonts w:ascii="Garamond" w:hAnsi="Garamond"/>
          <w:sz w:val="24"/>
          <w:szCs w:val="24"/>
        </w:rPr>
        <w:t xml:space="preserve">BOPP, Raul. </w:t>
      </w:r>
      <w:r w:rsidRPr="0010425D">
        <w:rPr>
          <w:rFonts w:ascii="Garamond" w:hAnsi="Garamond"/>
          <w:i/>
          <w:sz w:val="24"/>
          <w:szCs w:val="24"/>
        </w:rPr>
        <w:t>Poesia completa</w:t>
      </w:r>
      <w:r>
        <w:rPr>
          <w:rFonts w:ascii="Garamond" w:hAnsi="Garamond"/>
          <w:sz w:val="24"/>
          <w:szCs w:val="24"/>
        </w:rPr>
        <w:t>. Rio de Janeiro: José Olympio, 2013.</w:t>
      </w:r>
    </w:p>
    <w:p w:rsidR="00DB7B54" w:rsidRDefault="00DB7B54" w:rsidP="00CC1D08">
      <w:pPr>
        <w:spacing w:after="0" w:line="240" w:lineRule="auto"/>
        <w:jc w:val="both"/>
        <w:rPr>
          <w:rFonts w:ascii="Garamond" w:hAnsi="Garamond"/>
          <w:sz w:val="24"/>
          <w:szCs w:val="24"/>
        </w:rPr>
      </w:pPr>
      <w:r w:rsidRPr="00FA6890">
        <w:rPr>
          <w:rFonts w:ascii="Garamond" w:hAnsi="Garamond"/>
          <w:sz w:val="24"/>
          <w:szCs w:val="24"/>
        </w:rPr>
        <w:t>BROSSA</w:t>
      </w:r>
      <w:r>
        <w:rPr>
          <w:rFonts w:ascii="Garamond" w:hAnsi="Garamond"/>
          <w:sz w:val="24"/>
          <w:szCs w:val="24"/>
        </w:rPr>
        <w:t>,</w:t>
      </w:r>
      <w:r w:rsidRPr="00FA6890">
        <w:rPr>
          <w:rFonts w:ascii="Garamond" w:hAnsi="Garamond"/>
          <w:sz w:val="24"/>
          <w:szCs w:val="24"/>
        </w:rPr>
        <w:t xml:space="preserve"> Joan  </w:t>
      </w:r>
      <w:r w:rsidRPr="00D02407">
        <w:rPr>
          <w:rFonts w:ascii="Garamond" w:hAnsi="Garamond"/>
          <w:i/>
          <w:sz w:val="24"/>
          <w:szCs w:val="24"/>
        </w:rPr>
        <w:t>Em </w:t>
      </w:r>
      <w:proofErr w:type="spellStart"/>
      <w:r w:rsidRPr="00D02407">
        <w:rPr>
          <w:rFonts w:ascii="Garamond" w:hAnsi="Garamond"/>
          <w:i/>
          <w:sz w:val="24"/>
          <w:szCs w:val="24"/>
        </w:rPr>
        <w:t>va</w:t>
      </w:r>
      <w:proofErr w:type="spellEnd"/>
      <w:r w:rsidRPr="00D02407">
        <w:rPr>
          <w:rFonts w:ascii="Garamond" w:hAnsi="Garamond"/>
          <w:i/>
          <w:sz w:val="24"/>
          <w:szCs w:val="24"/>
        </w:rPr>
        <w:t> </w:t>
      </w:r>
      <w:proofErr w:type="spellStart"/>
      <w:r w:rsidRPr="00D02407">
        <w:rPr>
          <w:rFonts w:ascii="Garamond" w:hAnsi="Garamond"/>
          <w:i/>
          <w:sz w:val="24"/>
          <w:szCs w:val="24"/>
        </w:rPr>
        <w:t>fer</w:t>
      </w:r>
      <w:proofErr w:type="spellEnd"/>
      <w:r>
        <w:rPr>
          <w:rFonts w:ascii="Garamond" w:hAnsi="Garamond"/>
          <w:i/>
          <w:sz w:val="24"/>
          <w:szCs w:val="24"/>
        </w:rPr>
        <w:t xml:space="preserve"> </w:t>
      </w:r>
      <w:proofErr w:type="spellStart"/>
      <w:r>
        <w:rPr>
          <w:rFonts w:ascii="Garamond" w:hAnsi="Garamond"/>
          <w:i/>
          <w:sz w:val="24"/>
          <w:szCs w:val="24"/>
        </w:rPr>
        <w:t>en</w:t>
      </w:r>
      <w:proofErr w:type="spellEnd"/>
      <w:r w:rsidRPr="00FA6890">
        <w:rPr>
          <w:rFonts w:ascii="Garamond" w:hAnsi="Garamond"/>
          <w:sz w:val="24"/>
          <w:szCs w:val="24"/>
        </w:rPr>
        <w:t> </w:t>
      </w:r>
      <w:r w:rsidRPr="00BF3E4B">
        <w:rPr>
          <w:rFonts w:ascii="Garamond" w:hAnsi="Garamond"/>
          <w:i/>
          <w:sz w:val="24"/>
          <w:szCs w:val="24"/>
        </w:rPr>
        <w:t>Poesia rasa, I (1950-1955)</w:t>
      </w:r>
      <w:r>
        <w:rPr>
          <w:rFonts w:ascii="Garamond" w:hAnsi="Garamond"/>
          <w:sz w:val="24"/>
          <w:szCs w:val="24"/>
        </w:rPr>
        <w:t>. Barcelona:</w:t>
      </w:r>
      <w:r w:rsidRPr="00FA6890">
        <w:rPr>
          <w:rFonts w:ascii="Garamond" w:hAnsi="Garamond"/>
          <w:sz w:val="24"/>
          <w:szCs w:val="24"/>
        </w:rPr>
        <w:t> </w:t>
      </w:r>
      <w:proofErr w:type="spellStart"/>
      <w:r w:rsidRPr="00FA6890">
        <w:rPr>
          <w:rFonts w:ascii="Garamond" w:hAnsi="Garamond"/>
          <w:sz w:val="24"/>
          <w:szCs w:val="24"/>
        </w:rPr>
        <w:t>Edici</w:t>
      </w:r>
      <w:r>
        <w:rPr>
          <w:rFonts w:ascii="Garamond" w:hAnsi="Garamond"/>
          <w:sz w:val="24"/>
          <w:szCs w:val="24"/>
        </w:rPr>
        <w:t>ons</w:t>
      </w:r>
      <w:proofErr w:type="spellEnd"/>
      <w:r>
        <w:rPr>
          <w:rFonts w:ascii="Garamond" w:hAnsi="Garamond"/>
          <w:sz w:val="24"/>
          <w:szCs w:val="24"/>
        </w:rPr>
        <w:t> 62, 1990.</w:t>
      </w:r>
    </w:p>
    <w:p w:rsidR="00DB7B54" w:rsidRPr="00546A3D" w:rsidRDefault="00DB7B54" w:rsidP="00CC1D08">
      <w:pPr>
        <w:shd w:val="clear" w:color="auto" w:fill="FFFFFF"/>
        <w:spacing w:after="0" w:line="240" w:lineRule="auto"/>
        <w:jc w:val="both"/>
        <w:rPr>
          <w:rFonts w:ascii="Garamond" w:hAnsi="Garamond"/>
          <w:sz w:val="24"/>
          <w:szCs w:val="24"/>
        </w:rPr>
      </w:pPr>
      <w:r w:rsidRPr="00546A3D">
        <w:rPr>
          <w:rFonts w:ascii="Garamond" w:hAnsi="Garamond"/>
          <w:color w:val="000000"/>
          <w:sz w:val="24"/>
          <w:szCs w:val="24"/>
          <w:shd w:val="clear" w:color="auto" w:fill="FFFFFF"/>
        </w:rPr>
        <w:t xml:space="preserve">CARVALHO, Ricardo Souza de. </w:t>
      </w:r>
      <w:r>
        <w:rPr>
          <w:rFonts w:ascii="Garamond" w:hAnsi="Garamond"/>
          <w:color w:val="000000"/>
          <w:sz w:val="24"/>
          <w:szCs w:val="24"/>
          <w:shd w:val="clear" w:color="auto" w:fill="FFFFFF"/>
        </w:rPr>
        <w:t>“</w:t>
      </w:r>
      <w:r w:rsidRPr="00546A3D">
        <w:rPr>
          <w:rFonts w:ascii="Garamond" w:hAnsi="Garamond"/>
          <w:color w:val="000000"/>
          <w:sz w:val="24"/>
          <w:szCs w:val="24"/>
          <w:shd w:val="clear" w:color="auto" w:fill="FFFFFF"/>
        </w:rPr>
        <w:t>O cavalo de todas as cores: Uma revista editada por João Cabral de Melo Neto</w:t>
      </w:r>
      <w:r>
        <w:rPr>
          <w:rFonts w:ascii="Garamond" w:hAnsi="Garamond"/>
          <w:color w:val="000000"/>
          <w:sz w:val="24"/>
          <w:szCs w:val="24"/>
          <w:shd w:val="clear" w:color="auto" w:fill="FFFFFF"/>
        </w:rPr>
        <w:t>”</w:t>
      </w:r>
      <w:r w:rsidRPr="00546A3D">
        <w:rPr>
          <w:rFonts w:ascii="Garamond" w:hAnsi="Garamond"/>
          <w:color w:val="000000"/>
          <w:sz w:val="24"/>
          <w:szCs w:val="24"/>
          <w:shd w:val="clear" w:color="auto" w:fill="FFFFFF"/>
        </w:rPr>
        <w:t>.</w:t>
      </w:r>
      <w:r>
        <w:rPr>
          <w:rFonts w:ascii="Garamond" w:hAnsi="Garamond"/>
          <w:color w:val="000000"/>
          <w:sz w:val="24"/>
          <w:szCs w:val="24"/>
          <w:shd w:val="clear" w:color="auto" w:fill="FFFFFF"/>
        </w:rPr>
        <w:t xml:space="preserve"> </w:t>
      </w:r>
      <w:r w:rsidRPr="002121F8">
        <w:rPr>
          <w:rStyle w:val="Forte"/>
          <w:rFonts w:ascii="Garamond" w:hAnsi="Garamond"/>
          <w:b w:val="0"/>
          <w:i/>
          <w:color w:val="000000"/>
          <w:sz w:val="24"/>
          <w:szCs w:val="24"/>
          <w:shd w:val="clear" w:color="auto" w:fill="FFFFFF"/>
        </w:rPr>
        <w:t>Revista USP</w:t>
      </w:r>
      <w:r w:rsidRPr="00546A3D">
        <w:rPr>
          <w:rFonts w:ascii="Garamond" w:hAnsi="Garamond"/>
          <w:color w:val="000000"/>
          <w:sz w:val="24"/>
          <w:szCs w:val="24"/>
          <w:shd w:val="clear" w:color="auto" w:fill="FFFFFF"/>
        </w:rPr>
        <w:t xml:space="preserve">, Brasil, n. 73, p. 113-116, </w:t>
      </w:r>
      <w:proofErr w:type="spellStart"/>
      <w:r w:rsidRPr="00546A3D">
        <w:rPr>
          <w:rFonts w:ascii="Garamond" w:hAnsi="Garamond"/>
          <w:color w:val="000000"/>
          <w:sz w:val="24"/>
          <w:szCs w:val="24"/>
          <w:shd w:val="clear" w:color="auto" w:fill="FFFFFF"/>
        </w:rPr>
        <w:t>may</w:t>
      </w:r>
      <w:proofErr w:type="spellEnd"/>
      <w:r w:rsidRPr="00546A3D">
        <w:rPr>
          <w:rFonts w:ascii="Garamond" w:hAnsi="Garamond"/>
          <w:color w:val="000000"/>
          <w:sz w:val="24"/>
          <w:szCs w:val="24"/>
          <w:shd w:val="clear" w:color="auto" w:fill="FFFFFF"/>
        </w:rPr>
        <w:t xml:space="preserve"> 2007. ISSN 2316-9036. Disponível em: &lt;</w:t>
      </w:r>
      <w:hyperlink r:id="rId8" w:tgtFrame="_new" w:history="1">
        <w:r w:rsidRPr="00546A3D">
          <w:rPr>
            <w:rStyle w:val="Hiperligao"/>
            <w:rFonts w:ascii="Garamond" w:hAnsi="Garamond"/>
            <w:color w:val="808080"/>
            <w:sz w:val="24"/>
            <w:szCs w:val="24"/>
            <w:shd w:val="clear" w:color="auto" w:fill="FFFFFF"/>
          </w:rPr>
          <w:t>http://www.revistas.usp.br/revusp/article/view/13592</w:t>
        </w:r>
      </w:hyperlink>
      <w:r w:rsidRPr="00546A3D">
        <w:rPr>
          <w:rFonts w:ascii="Garamond" w:hAnsi="Garamond"/>
          <w:color w:val="000000"/>
          <w:sz w:val="24"/>
          <w:szCs w:val="24"/>
          <w:shd w:val="clear" w:color="auto" w:fill="FFFFFF"/>
        </w:rPr>
        <w:t>&gt;. Acesso em: 16 nov. 2017. </w:t>
      </w:r>
    </w:p>
    <w:p w:rsidR="00DB7B54" w:rsidRPr="00390E8C" w:rsidRDefault="00DB7B54" w:rsidP="00CC1D08">
      <w:pPr>
        <w:pStyle w:val="Textodenotaderodap"/>
        <w:jc w:val="both"/>
        <w:rPr>
          <w:rFonts w:ascii="Garamond" w:hAnsi="Garamond"/>
          <w:sz w:val="24"/>
          <w:szCs w:val="24"/>
        </w:rPr>
      </w:pPr>
      <w:r w:rsidRPr="00390E8C">
        <w:rPr>
          <w:rFonts w:ascii="Garamond" w:hAnsi="Garamond"/>
          <w:sz w:val="24"/>
          <w:szCs w:val="24"/>
          <w:lang w:val="es-ES"/>
        </w:rPr>
        <w:t xml:space="preserve">CRESPO, Ángel &amp; GÓMEZ BEDATE, Pilar: "Realidad y forma en la poesía de João Cabral de Melo", </w:t>
      </w:r>
      <w:r w:rsidRPr="00390E8C">
        <w:rPr>
          <w:rFonts w:ascii="Garamond" w:hAnsi="Garamond"/>
          <w:i/>
          <w:sz w:val="24"/>
          <w:szCs w:val="24"/>
          <w:lang w:val="es-ES"/>
        </w:rPr>
        <w:t>Revista de Cultura Brasileña</w:t>
      </w:r>
      <w:r w:rsidRPr="00390E8C">
        <w:rPr>
          <w:rFonts w:ascii="Garamond" w:hAnsi="Garamond"/>
          <w:sz w:val="24"/>
          <w:szCs w:val="24"/>
          <w:lang w:val="es-ES"/>
        </w:rPr>
        <w:t xml:space="preserve">. </w:t>
      </w:r>
      <w:r w:rsidRPr="00390E8C">
        <w:rPr>
          <w:rFonts w:ascii="Garamond" w:hAnsi="Garamond"/>
          <w:sz w:val="24"/>
          <w:szCs w:val="24"/>
        </w:rPr>
        <w:t>Vol. 8. pp. 5-69. Madrid, 1962, pp. 45-46.</w:t>
      </w:r>
    </w:p>
    <w:p w:rsidR="00DB7B54" w:rsidRDefault="00DB7B54" w:rsidP="00CC1D08">
      <w:pPr>
        <w:shd w:val="clear" w:color="auto" w:fill="FFFFFF"/>
        <w:spacing w:after="0" w:line="240" w:lineRule="auto"/>
        <w:jc w:val="both"/>
        <w:rPr>
          <w:rFonts w:ascii="Garamond" w:hAnsi="Garamond"/>
          <w:sz w:val="24"/>
          <w:szCs w:val="24"/>
        </w:rPr>
      </w:pPr>
      <w:r w:rsidRPr="00A75CC5">
        <w:rPr>
          <w:rFonts w:ascii="Garamond" w:hAnsi="Garamond"/>
          <w:sz w:val="24"/>
          <w:szCs w:val="24"/>
        </w:rPr>
        <w:t xml:space="preserve">FERREIRA, Eliana Mª A.R.P. </w:t>
      </w:r>
      <w:r w:rsidRPr="00A75CC5">
        <w:rPr>
          <w:rFonts w:ascii="Garamond" w:hAnsi="Garamond"/>
          <w:i/>
          <w:sz w:val="24"/>
          <w:szCs w:val="24"/>
        </w:rPr>
        <w:t xml:space="preserve">O antropófago Raul Bopp. Escolhas estilísticas em </w:t>
      </w:r>
      <w:r>
        <w:rPr>
          <w:rFonts w:ascii="Garamond" w:hAnsi="Garamond"/>
          <w:i/>
          <w:sz w:val="24"/>
          <w:szCs w:val="24"/>
        </w:rPr>
        <w:t>‘</w:t>
      </w:r>
      <w:r w:rsidRPr="00A75CC5">
        <w:rPr>
          <w:rFonts w:ascii="Garamond" w:hAnsi="Garamond"/>
          <w:i/>
          <w:sz w:val="24"/>
          <w:szCs w:val="24"/>
        </w:rPr>
        <w:t>Cobra Norato</w:t>
      </w:r>
      <w:r>
        <w:rPr>
          <w:rFonts w:ascii="Garamond" w:hAnsi="Garamond"/>
          <w:i/>
          <w:sz w:val="24"/>
          <w:szCs w:val="24"/>
        </w:rPr>
        <w:t>’</w:t>
      </w:r>
      <w:r w:rsidRPr="00A75CC5">
        <w:rPr>
          <w:rFonts w:ascii="Garamond" w:hAnsi="Garamond"/>
          <w:i/>
          <w:sz w:val="24"/>
          <w:szCs w:val="24"/>
        </w:rPr>
        <w:t xml:space="preserve"> e </w:t>
      </w:r>
      <w:r>
        <w:rPr>
          <w:rFonts w:ascii="Garamond" w:hAnsi="Garamond"/>
          <w:i/>
          <w:sz w:val="24"/>
          <w:szCs w:val="24"/>
        </w:rPr>
        <w:t>‘</w:t>
      </w:r>
      <w:r w:rsidRPr="00A75CC5">
        <w:rPr>
          <w:rFonts w:ascii="Garamond" w:hAnsi="Garamond"/>
          <w:i/>
          <w:sz w:val="24"/>
          <w:szCs w:val="24"/>
        </w:rPr>
        <w:t>Urucungo</w:t>
      </w:r>
      <w:r>
        <w:rPr>
          <w:rFonts w:ascii="Garamond" w:hAnsi="Garamond"/>
          <w:i/>
          <w:sz w:val="24"/>
          <w:szCs w:val="24"/>
        </w:rPr>
        <w:t>’</w:t>
      </w:r>
      <w:r>
        <w:rPr>
          <w:rFonts w:ascii="Garamond" w:hAnsi="Garamond"/>
          <w:sz w:val="24"/>
          <w:szCs w:val="24"/>
        </w:rPr>
        <w:t>. Tese de doutorado. São Paulo: Universidade de São Paulo, 2015.</w:t>
      </w:r>
    </w:p>
    <w:p w:rsidR="00DB7B54" w:rsidRDefault="00DB7B54" w:rsidP="00CC1D08">
      <w:pPr>
        <w:shd w:val="clear" w:color="auto" w:fill="FFFFFF"/>
        <w:spacing w:after="0" w:line="240" w:lineRule="auto"/>
        <w:jc w:val="both"/>
        <w:rPr>
          <w:rFonts w:ascii="Garamond" w:hAnsi="Garamond"/>
          <w:sz w:val="24"/>
          <w:szCs w:val="24"/>
          <w:lang w:val="es-ES"/>
        </w:rPr>
      </w:pPr>
      <w:r w:rsidRPr="009D3A09">
        <w:rPr>
          <w:rFonts w:ascii="Garamond" w:hAnsi="Garamond"/>
          <w:sz w:val="24"/>
          <w:szCs w:val="24"/>
        </w:rPr>
        <w:t xml:space="preserve">MASSOT; </w:t>
      </w:r>
      <w:proofErr w:type="spellStart"/>
      <w:r w:rsidRPr="009D3A09">
        <w:rPr>
          <w:rFonts w:ascii="Garamond" w:hAnsi="Garamond"/>
          <w:sz w:val="24"/>
          <w:szCs w:val="24"/>
        </w:rPr>
        <w:t>Josep</w:t>
      </w:r>
      <w:proofErr w:type="spellEnd"/>
      <w:r w:rsidRPr="009D3A09">
        <w:rPr>
          <w:rFonts w:ascii="Garamond" w:hAnsi="Garamond"/>
          <w:sz w:val="24"/>
          <w:szCs w:val="24"/>
        </w:rPr>
        <w:t xml:space="preserve">. </w:t>
      </w:r>
      <w:r w:rsidRPr="00906E63">
        <w:rPr>
          <w:rFonts w:ascii="Garamond" w:hAnsi="Garamond"/>
          <w:sz w:val="24"/>
          <w:szCs w:val="24"/>
          <w:lang w:val="es-ES"/>
        </w:rPr>
        <w:t xml:space="preserve">"La Plaza Mágica de </w:t>
      </w:r>
      <w:proofErr w:type="spellStart"/>
      <w:r w:rsidRPr="00906E63">
        <w:rPr>
          <w:rFonts w:ascii="Garamond" w:hAnsi="Garamond"/>
          <w:i/>
          <w:sz w:val="24"/>
          <w:szCs w:val="24"/>
          <w:lang w:val="es-ES"/>
        </w:rPr>
        <w:t>Dau</w:t>
      </w:r>
      <w:proofErr w:type="spellEnd"/>
      <w:r w:rsidRPr="00906E63">
        <w:rPr>
          <w:rFonts w:ascii="Garamond" w:hAnsi="Garamond"/>
          <w:i/>
          <w:sz w:val="24"/>
          <w:szCs w:val="24"/>
          <w:lang w:val="es-ES"/>
        </w:rPr>
        <w:t xml:space="preserve"> al Set</w:t>
      </w:r>
      <w:r w:rsidRPr="00906E63">
        <w:rPr>
          <w:rFonts w:ascii="Garamond" w:hAnsi="Garamond"/>
          <w:sz w:val="24"/>
          <w:szCs w:val="24"/>
          <w:lang w:val="es-ES"/>
        </w:rPr>
        <w:t>".</w:t>
      </w:r>
      <w:r w:rsidRPr="00A75CC5">
        <w:rPr>
          <w:rFonts w:ascii="Garamond" w:hAnsi="Garamond"/>
          <w:sz w:val="24"/>
          <w:szCs w:val="24"/>
          <w:lang w:val="es-ES"/>
        </w:rPr>
        <w:t> </w:t>
      </w:r>
      <w:r w:rsidRPr="0010425D">
        <w:rPr>
          <w:rFonts w:ascii="Garamond" w:hAnsi="Garamond"/>
          <w:i/>
          <w:sz w:val="24"/>
          <w:szCs w:val="24"/>
          <w:lang w:val="es-ES"/>
        </w:rPr>
        <w:t>La Vanguardia</w:t>
      </w:r>
      <w:r>
        <w:rPr>
          <w:rFonts w:ascii="Garamond" w:hAnsi="Garamond"/>
          <w:sz w:val="24"/>
          <w:szCs w:val="24"/>
          <w:lang w:val="es-ES"/>
        </w:rPr>
        <w:t xml:space="preserve">. </w:t>
      </w:r>
      <w:r w:rsidRPr="00906E63">
        <w:rPr>
          <w:rFonts w:ascii="Garamond" w:hAnsi="Garamond"/>
          <w:sz w:val="24"/>
          <w:szCs w:val="24"/>
          <w:lang w:val="es-ES"/>
        </w:rPr>
        <w:t>Barcelona,</w:t>
      </w:r>
      <w:r>
        <w:rPr>
          <w:rFonts w:ascii="Garamond" w:hAnsi="Garamond"/>
          <w:sz w:val="24"/>
          <w:szCs w:val="24"/>
          <w:lang w:val="es-ES"/>
        </w:rPr>
        <w:t xml:space="preserve"> </w:t>
      </w:r>
      <w:r w:rsidRPr="00906E63">
        <w:rPr>
          <w:rFonts w:ascii="Garamond" w:hAnsi="Garamond"/>
          <w:sz w:val="24"/>
          <w:szCs w:val="24"/>
          <w:lang w:val="es-ES"/>
        </w:rPr>
        <w:t xml:space="preserve">6 de </w:t>
      </w:r>
      <w:r>
        <w:rPr>
          <w:rFonts w:ascii="Garamond" w:hAnsi="Garamond"/>
          <w:sz w:val="24"/>
          <w:szCs w:val="24"/>
          <w:lang w:val="es-ES"/>
        </w:rPr>
        <w:t>marzo de</w:t>
      </w:r>
      <w:r w:rsidRPr="00A75CC5">
        <w:rPr>
          <w:rFonts w:ascii="Garamond" w:hAnsi="Garamond"/>
          <w:sz w:val="24"/>
          <w:szCs w:val="24"/>
          <w:lang w:val="es-ES"/>
        </w:rPr>
        <w:t xml:space="preserve"> 2011, p. 57</w:t>
      </w:r>
      <w:r w:rsidRPr="00906E63">
        <w:rPr>
          <w:rFonts w:ascii="Garamond" w:hAnsi="Garamond"/>
          <w:sz w:val="24"/>
          <w:szCs w:val="24"/>
          <w:lang w:val="es-ES"/>
        </w:rPr>
        <w:t>.</w:t>
      </w:r>
    </w:p>
    <w:p w:rsidR="00DB7B54" w:rsidRDefault="00DB7B54" w:rsidP="00CC1D08">
      <w:pPr>
        <w:shd w:val="clear" w:color="auto" w:fill="FFFFFF"/>
        <w:spacing w:after="0" w:line="240" w:lineRule="auto"/>
        <w:jc w:val="both"/>
        <w:rPr>
          <w:rFonts w:ascii="Garamond" w:hAnsi="Garamond"/>
          <w:sz w:val="24"/>
          <w:szCs w:val="24"/>
        </w:rPr>
      </w:pPr>
      <w:r>
        <w:rPr>
          <w:rFonts w:ascii="Garamond" w:hAnsi="Garamond"/>
          <w:sz w:val="24"/>
          <w:szCs w:val="24"/>
        </w:rPr>
        <w:t xml:space="preserve">MAURÍCIO, Jayme. </w:t>
      </w:r>
      <w:r w:rsidR="00C92788">
        <w:rPr>
          <w:rFonts w:ascii="Garamond" w:hAnsi="Garamond"/>
          <w:sz w:val="24"/>
          <w:szCs w:val="24"/>
        </w:rPr>
        <w:t>“</w:t>
      </w:r>
      <w:r>
        <w:rPr>
          <w:rFonts w:ascii="Garamond" w:hAnsi="Garamond"/>
          <w:sz w:val="24"/>
          <w:szCs w:val="24"/>
        </w:rPr>
        <w:t>Um discípulo de Juan Miró em São Paulo</w:t>
      </w:r>
      <w:r w:rsidR="00C92788">
        <w:rPr>
          <w:rFonts w:ascii="Garamond" w:hAnsi="Garamond"/>
          <w:sz w:val="24"/>
          <w:szCs w:val="24"/>
        </w:rPr>
        <w:t>”</w:t>
      </w:r>
      <w:r>
        <w:rPr>
          <w:rFonts w:ascii="Garamond" w:hAnsi="Garamond"/>
          <w:sz w:val="24"/>
          <w:szCs w:val="24"/>
        </w:rPr>
        <w:t xml:space="preserve">. Correio da manhã, Rio de Janeiro, 16 de julho de 1954, p. 9. </w:t>
      </w:r>
    </w:p>
    <w:p w:rsidR="00DB7B54" w:rsidRDefault="00DB7B54" w:rsidP="00CC1D08">
      <w:pPr>
        <w:shd w:val="clear" w:color="auto" w:fill="FFFFFF"/>
        <w:spacing w:after="0" w:line="240" w:lineRule="auto"/>
        <w:jc w:val="both"/>
        <w:rPr>
          <w:rFonts w:ascii="Garamond" w:hAnsi="Garamond"/>
          <w:sz w:val="24"/>
          <w:szCs w:val="24"/>
        </w:rPr>
      </w:pPr>
      <w:r>
        <w:rPr>
          <w:rFonts w:ascii="Garamond" w:hAnsi="Garamond"/>
          <w:sz w:val="24"/>
          <w:szCs w:val="24"/>
        </w:rPr>
        <w:t xml:space="preserve">MELO NETO, João Cabral de. “Cartas de Enric </w:t>
      </w:r>
      <w:proofErr w:type="spellStart"/>
      <w:r>
        <w:rPr>
          <w:rFonts w:ascii="Garamond" w:hAnsi="Garamond"/>
          <w:sz w:val="24"/>
          <w:szCs w:val="24"/>
        </w:rPr>
        <w:t>Tormo</w:t>
      </w:r>
      <w:proofErr w:type="spellEnd"/>
      <w:r w:rsidR="00C92788">
        <w:rPr>
          <w:rFonts w:ascii="Garamond" w:hAnsi="Garamond"/>
          <w:sz w:val="24"/>
          <w:szCs w:val="24"/>
        </w:rPr>
        <w:t xml:space="preserve"> para </w:t>
      </w:r>
      <w:r w:rsidR="00C92788">
        <w:rPr>
          <w:rFonts w:ascii="Garamond" w:hAnsi="Garamond"/>
          <w:sz w:val="24"/>
          <w:szCs w:val="24"/>
        </w:rPr>
        <w:t xml:space="preserve">João Cabral de Melo </w:t>
      </w:r>
      <w:bookmarkStart w:id="0" w:name="_GoBack"/>
      <w:bookmarkEnd w:id="0"/>
      <w:r w:rsidR="00FE468C">
        <w:rPr>
          <w:rFonts w:ascii="Garamond" w:hAnsi="Garamond"/>
          <w:sz w:val="24"/>
          <w:szCs w:val="24"/>
        </w:rPr>
        <w:t>Neto”</w:t>
      </w:r>
      <w:r>
        <w:rPr>
          <w:rFonts w:ascii="Garamond" w:hAnsi="Garamond"/>
          <w:sz w:val="24"/>
          <w:szCs w:val="24"/>
        </w:rPr>
        <w:t>. Arquivo João Cabral de Melo Neto. Rio de Janeiro, Casa Rui Barbosa</w:t>
      </w:r>
      <w:r w:rsidR="00C92788">
        <w:rPr>
          <w:rFonts w:ascii="Garamond" w:hAnsi="Garamond"/>
          <w:sz w:val="24"/>
          <w:szCs w:val="24"/>
        </w:rPr>
        <w:t>, novembro de 1950</w:t>
      </w:r>
      <w:r>
        <w:rPr>
          <w:rFonts w:ascii="Garamond" w:hAnsi="Garamond"/>
          <w:sz w:val="24"/>
          <w:szCs w:val="24"/>
        </w:rPr>
        <w:t>.</w:t>
      </w:r>
    </w:p>
    <w:p w:rsidR="00DB7B54" w:rsidRDefault="00DB7B54" w:rsidP="00CC1D08">
      <w:pPr>
        <w:shd w:val="clear" w:color="auto" w:fill="FFFFFF"/>
        <w:spacing w:after="0" w:line="240" w:lineRule="auto"/>
        <w:jc w:val="both"/>
        <w:rPr>
          <w:rFonts w:ascii="Garamond" w:hAnsi="Garamond"/>
          <w:sz w:val="24"/>
          <w:szCs w:val="24"/>
        </w:rPr>
      </w:pPr>
      <w:r>
        <w:rPr>
          <w:rFonts w:ascii="Garamond" w:hAnsi="Garamond"/>
          <w:sz w:val="24"/>
          <w:szCs w:val="24"/>
        </w:rPr>
        <w:lastRenderedPageBreak/>
        <w:t xml:space="preserve">MELO NETO, João Cabral de. “Cartas de João Cabral de Melo Neto para Rafael Santos </w:t>
      </w:r>
      <w:proofErr w:type="spellStart"/>
      <w:r>
        <w:rPr>
          <w:rFonts w:ascii="Garamond" w:hAnsi="Garamond"/>
          <w:sz w:val="24"/>
          <w:szCs w:val="24"/>
        </w:rPr>
        <w:t>Torroella</w:t>
      </w:r>
      <w:proofErr w:type="spellEnd"/>
      <w:r>
        <w:rPr>
          <w:rFonts w:ascii="Garamond" w:hAnsi="Garamond"/>
          <w:sz w:val="24"/>
          <w:szCs w:val="24"/>
        </w:rPr>
        <w:t>”. Arquivo João Cabral de Melo Neto. Rio de Janeiro, Casa Rui Barbosa</w:t>
      </w:r>
      <w:r w:rsidR="00C92788">
        <w:rPr>
          <w:rFonts w:ascii="Garamond" w:hAnsi="Garamond"/>
          <w:sz w:val="24"/>
          <w:szCs w:val="24"/>
        </w:rPr>
        <w:t>, janeiro de 1950</w:t>
      </w:r>
      <w:r>
        <w:rPr>
          <w:rFonts w:ascii="Garamond" w:hAnsi="Garamond"/>
          <w:sz w:val="24"/>
          <w:szCs w:val="24"/>
        </w:rPr>
        <w:t>.</w:t>
      </w:r>
    </w:p>
    <w:p w:rsidR="00DB7B54" w:rsidRDefault="00DB7B54" w:rsidP="00CC1D08">
      <w:pPr>
        <w:shd w:val="clear" w:color="auto" w:fill="FFFFFF"/>
        <w:spacing w:after="0" w:line="240" w:lineRule="auto"/>
        <w:jc w:val="both"/>
        <w:rPr>
          <w:rFonts w:ascii="Garamond" w:hAnsi="Garamond"/>
          <w:sz w:val="24"/>
          <w:szCs w:val="24"/>
        </w:rPr>
      </w:pPr>
      <w:r>
        <w:rPr>
          <w:rFonts w:ascii="Garamond" w:hAnsi="Garamond"/>
          <w:sz w:val="24"/>
          <w:szCs w:val="24"/>
        </w:rPr>
        <w:t xml:space="preserve">MELO NETO, João Cabral de. </w:t>
      </w:r>
      <w:r w:rsidRPr="0010425D">
        <w:rPr>
          <w:rFonts w:ascii="Garamond" w:hAnsi="Garamond"/>
          <w:i/>
          <w:sz w:val="24"/>
          <w:szCs w:val="24"/>
        </w:rPr>
        <w:t>Poesias completas</w:t>
      </w:r>
      <w:r>
        <w:rPr>
          <w:rFonts w:ascii="Garamond" w:hAnsi="Garamond"/>
          <w:sz w:val="24"/>
          <w:szCs w:val="24"/>
        </w:rPr>
        <w:t>. Rio de Janeiro: José Olympio, 1986.</w:t>
      </w:r>
    </w:p>
    <w:p w:rsidR="00DB7B54" w:rsidRPr="00497CCD" w:rsidRDefault="00DB7B54" w:rsidP="00CC1D08">
      <w:pPr>
        <w:shd w:val="clear" w:color="auto" w:fill="FFFFFF"/>
        <w:spacing w:after="0" w:line="240" w:lineRule="auto"/>
        <w:jc w:val="both"/>
        <w:rPr>
          <w:rFonts w:ascii="Garamond" w:hAnsi="Garamond"/>
          <w:sz w:val="24"/>
          <w:szCs w:val="24"/>
          <w:lang w:val="es-ES"/>
        </w:rPr>
      </w:pPr>
      <w:r>
        <w:rPr>
          <w:rFonts w:ascii="Garamond" w:hAnsi="Garamond"/>
          <w:sz w:val="24"/>
          <w:szCs w:val="24"/>
        </w:rPr>
        <w:t xml:space="preserve">PEDROSA, Mario. “Carta de Mario Pedrosa a Arturo </w:t>
      </w:r>
      <w:proofErr w:type="spellStart"/>
      <w:r>
        <w:rPr>
          <w:rFonts w:ascii="Garamond" w:hAnsi="Garamond"/>
          <w:sz w:val="24"/>
          <w:szCs w:val="24"/>
        </w:rPr>
        <w:t>Profili</w:t>
      </w:r>
      <w:proofErr w:type="spellEnd"/>
      <w:r>
        <w:rPr>
          <w:rFonts w:ascii="Garamond" w:hAnsi="Garamond"/>
          <w:sz w:val="24"/>
          <w:szCs w:val="24"/>
        </w:rPr>
        <w:t xml:space="preserve">”. </w:t>
      </w:r>
      <w:r w:rsidRPr="00497CCD">
        <w:rPr>
          <w:rFonts w:ascii="Garamond" w:hAnsi="Garamond"/>
          <w:sz w:val="24"/>
          <w:szCs w:val="24"/>
          <w:lang w:val="es-ES"/>
        </w:rPr>
        <w:t xml:space="preserve">São Paulo. </w:t>
      </w:r>
      <w:proofErr w:type="spellStart"/>
      <w:r w:rsidRPr="00497CCD">
        <w:rPr>
          <w:rFonts w:ascii="Garamond" w:hAnsi="Garamond"/>
          <w:sz w:val="24"/>
          <w:szCs w:val="24"/>
          <w:lang w:val="es-ES"/>
        </w:rPr>
        <w:t>Fundação</w:t>
      </w:r>
      <w:proofErr w:type="spellEnd"/>
      <w:r w:rsidRPr="00497CCD">
        <w:rPr>
          <w:rFonts w:ascii="Garamond" w:hAnsi="Garamond"/>
          <w:sz w:val="24"/>
          <w:szCs w:val="24"/>
          <w:lang w:val="es-ES"/>
        </w:rPr>
        <w:t xml:space="preserve"> Bienal.</w:t>
      </w:r>
    </w:p>
    <w:p w:rsidR="00EB5766" w:rsidRPr="00EB5766" w:rsidRDefault="00EB5766" w:rsidP="00CC1D08">
      <w:pPr>
        <w:shd w:val="clear" w:color="auto" w:fill="FFFFFF"/>
        <w:spacing w:after="0" w:line="240" w:lineRule="auto"/>
        <w:jc w:val="both"/>
        <w:rPr>
          <w:rFonts w:ascii="Garamond" w:hAnsi="Garamond"/>
          <w:sz w:val="24"/>
          <w:szCs w:val="24"/>
          <w:lang w:val="es-ES"/>
        </w:rPr>
      </w:pPr>
      <w:r w:rsidRPr="00EB5766">
        <w:rPr>
          <w:rFonts w:ascii="Garamond" w:hAnsi="Garamond"/>
          <w:sz w:val="24"/>
          <w:szCs w:val="24"/>
          <w:lang w:val="es-ES_tradnl"/>
        </w:rPr>
        <w:t xml:space="preserve">PINILLA DE LAS HERAS, Esteban. </w:t>
      </w:r>
      <w:r w:rsidRPr="00EB5766">
        <w:rPr>
          <w:rFonts w:ascii="Garamond" w:hAnsi="Garamond"/>
          <w:i/>
          <w:sz w:val="24"/>
          <w:szCs w:val="24"/>
          <w:lang w:val="es-ES_tradnl"/>
        </w:rPr>
        <w:t>En menos de la libertad</w:t>
      </w:r>
      <w:r w:rsidRPr="00EB5766">
        <w:rPr>
          <w:rFonts w:ascii="Garamond" w:hAnsi="Garamond"/>
          <w:sz w:val="24"/>
          <w:szCs w:val="24"/>
          <w:lang w:val="es-ES_tradnl"/>
        </w:rPr>
        <w:t xml:space="preserve">. Barcelona: </w:t>
      </w:r>
      <w:proofErr w:type="spellStart"/>
      <w:r w:rsidRPr="00EB5766">
        <w:rPr>
          <w:rFonts w:ascii="Garamond" w:hAnsi="Garamond"/>
          <w:sz w:val="24"/>
          <w:szCs w:val="24"/>
          <w:lang w:val="es-ES_tradnl"/>
        </w:rPr>
        <w:t>Anthropos</w:t>
      </w:r>
      <w:proofErr w:type="spellEnd"/>
      <w:r w:rsidRPr="00EB5766">
        <w:rPr>
          <w:rFonts w:ascii="Garamond" w:hAnsi="Garamond"/>
          <w:sz w:val="24"/>
          <w:szCs w:val="24"/>
          <w:lang w:val="es-ES_tradnl"/>
        </w:rPr>
        <w:t>, 1989.</w:t>
      </w:r>
    </w:p>
    <w:p w:rsidR="00DB7B54" w:rsidRPr="00D069DF" w:rsidRDefault="00DB7B54" w:rsidP="00CC1D08">
      <w:pPr>
        <w:shd w:val="clear" w:color="auto" w:fill="FFFFFF"/>
        <w:spacing w:after="0" w:line="240" w:lineRule="auto"/>
        <w:jc w:val="both"/>
        <w:rPr>
          <w:rFonts w:ascii="Garamond" w:hAnsi="Garamond"/>
          <w:sz w:val="24"/>
          <w:szCs w:val="24"/>
          <w:lang w:val="es-ES_tradnl"/>
        </w:rPr>
      </w:pPr>
      <w:r w:rsidRPr="00D069DF">
        <w:rPr>
          <w:rFonts w:ascii="Garamond" w:hAnsi="Garamond"/>
          <w:sz w:val="24"/>
          <w:szCs w:val="24"/>
          <w:lang w:val="es-ES_tradnl"/>
        </w:rPr>
        <w:t xml:space="preserve">PONÇ, Joan. </w:t>
      </w:r>
      <w:proofErr w:type="spellStart"/>
      <w:r w:rsidRPr="00D069DF">
        <w:rPr>
          <w:rFonts w:ascii="Garamond" w:hAnsi="Garamond"/>
          <w:i/>
          <w:sz w:val="24"/>
          <w:szCs w:val="24"/>
          <w:lang w:val="es-ES_tradnl"/>
        </w:rPr>
        <w:t>Diari</w:t>
      </w:r>
      <w:proofErr w:type="spellEnd"/>
      <w:r w:rsidRPr="00D069DF">
        <w:rPr>
          <w:rFonts w:ascii="Garamond" w:hAnsi="Garamond"/>
          <w:i/>
          <w:sz w:val="24"/>
          <w:szCs w:val="24"/>
          <w:lang w:val="es-ES_tradnl"/>
        </w:rPr>
        <w:t xml:space="preserve"> </w:t>
      </w:r>
      <w:proofErr w:type="spellStart"/>
      <w:r w:rsidRPr="00D069DF">
        <w:rPr>
          <w:rFonts w:ascii="Garamond" w:hAnsi="Garamond"/>
          <w:i/>
          <w:sz w:val="24"/>
          <w:szCs w:val="24"/>
          <w:lang w:val="es-ES_tradnl"/>
        </w:rPr>
        <w:t>d’artista</w:t>
      </w:r>
      <w:proofErr w:type="spellEnd"/>
      <w:r w:rsidRPr="00D069DF">
        <w:rPr>
          <w:rFonts w:ascii="Garamond" w:hAnsi="Garamond"/>
          <w:i/>
          <w:sz w:val="24"/>
          <w:szCs w:val="24"/>
          <w:lang w:val="es-ES_tradnl"/>
        </w:rPr>
        <w:t xml:space="preserve"> i </w:t>
      </w:r>
      <w:proofErr w:type="spellStart"/>
      <w:r w:rsidRPr="00D069DF">
        <w:rPr>
          <w:rFonts w:ascii="Garamond" w:hAnsi="Garamond"/>
          <w:i/>
          <w:sz w:val="24"/>
          <w:szCs w:val="24"/>
          <w:lang w:val="es-ES_tradnl"/>
        </w:rPr>
        <w:t>altres</w:t>
      </w:r>
      <w:proofErr w:type="spellEnd"/>
      <w:r w:rsidRPr="00D069DF">
        <w:rPr>
          <w:rFonts w:ascii="Garamond" w:hAnsi="Garamond"/>
          <w:i/>
          <w:sz w:val="24"/>
          <w:szCs w:val="24"/>
          <w:lang w:val="es-ES_tradnl"/>
        </w:rPr>
        <w:t xml:space="preserve"> </w:t>
      </w:r>
      <w:proofErr w:type="spellStart"/>
      <w:r w:rsidRPr="00D069DF">
        <w:rPr>
          <w:rFonts w:ascii="Garamond" w:hAnsi="Garamond"/>
          <w:i/>
          <w:sz w:val="24"/>
          <w:szCs w:val="24"/>
          <w:lang w:val="es-ES_tradnl"/>
        </w:rPr>
        <w:t>escrits</w:t>
      </w:r>
      <w:proofErr w:type="spellEnd"/>
      <w:r w:rsidRPr="00D069DF">
        <w:rPr>
          <w:rFonts w:ascii="Garamond" w:hAnsi="Garamond"/>
          <w:sz w:val="24"/>
          <w:szCs w:val="24"/>
          <w:lang w:val="es-ES_tradnl"/>
        </w:rPr>
        <w:t xml:space="preserve">. Barcelona: </w:t>
      </w:r>
      <w:proofErr w:type="spellStart"/>
      <w:r w:rsidRPr="00D069DF">
        <w:rPr>
          <w:rFonts w:ascii="Garamond" w:hAnsi="Garamond"/>
          <w:sz w:val="24"/>
          <w:szCs w:val="24"/>
          <w:lang w:val="es-ES_tradnl"/>
        </w:rPr>
        <w:t>Edicions</w:t>
      </w:r>
      <w:proofErr w:type="spellEnd"/>
      <w:r w:rsidRPr="00D069DF">
        <w:rPr>
          <w:rFonts w:ascii="Garamond" w:hAnsi="Garamond"/>
          <w:sz w:val="24"/>
          <w:szCs w:val="24"/>
          <w:lang w:val="es-ES_tradnl"/>
        </w:rPr>
        <w:t xml:space="preserve"> </w:t>
      </w:r>
      <w:proofErr w:type="spellStart"/>
      <w:r w:rsidRPr="00D069DF">
        <w:rPr>
          <w:rFonts w:ascii="Garamond" w:hAnsi="Garamond"/>
          <w:sz w:val="24"/>
          <w:szCs w:val="24"/>
          <w:lang w:val="es-ES_tradnl"/>
        </w:rPr>
        <w:t>Poncianes</w:t>
      </w:r>
      <w:proofErr w:type="spellEnd"/>
      <w:r w:rsidRPr="00D069DF">
        <w:rPr>
          <w:rFonts w:ascii="Garamond" w:hAnsi="Garamond"/>
          <w:sz w:val="24"/>
          <w:szCs w:val="24"/>
          <w:lang w:val="es-ES_tradnl"/>
        </w:rPr>
        <w:t>, 2009.</w:t>
      </w:r>
    </w:p>
    <w:p w:rsidR="006B3743" w:rsidRDefault="006B3743" w:rsidP="006B3743">
      <w:pPr>
        <w:shd w:val="clear" w:color="auto" w:fill="FFFFFF"/>
        <w:spacing w:after="0" w:line="240" w:lineRule="auto"/>
        <w:jc w:val="both"/>
        <w:rPr>
          <w:rFonts w:ascii="Garamond" w:hAnsi="Garamond"/>
          <w:sz w:val="24"/>
          <w:szCs w:val="24"/>
        </w:rPr>
      </w:pPr>
      <w:r w:rsidRPr="006B3743">
        <w:rPr>
          <w:rFonts w:ascii="Garamond" w:hAnsi="Garamond"/>
          <w:sz w:val="24"/>
          <w:szCs w:val="24"/>
        </w:rPr>
        <w:t>SA</w:t>
      </w:r>
      <w:r>
        <w:rPr>
          <w:rFonts w:ascii="Garamond" w:hAnsi="Garamond"/>
          <w:sz w:val="24"/>
          <w:szCs w:val="24"/>
        </w:rPr>
        <w:t>NTOS TORROELLA, Rafael. “</w:t>
      </w:r>
      <w:r>
        <w:rPr>
          <w:rFonts w:ascii="Garamond" w:hAnsi="Garamond"/>
          <w:sz w:val="24"/>
          <w:szCs w:val="24"/>
        </w:rPr>
        <w:t xml:space="preserve">Cartas de Rafael Santos </w:t>
      </w:r>
      <w:proofErr w:type="spellStart"/>
      <w:r>
        <w:rPr>
          <w:rFonts w:ascii="Garamond" w:hAnsi="Garamond"/>
          <w:sz w:val="24"/>
          <w:szCs w:val="24"/>
        </w:rPr>
        <w:t>Torroella</w:t>
      </w:r>
      <w:proofErr w:type="spellEnd"/>
      <w:r>
        <w:rPr>
          <w:rFonts w:ascii="Garamond" w:hAnsi="Garamond"/>
          <w:sz w:val="24"/>
          <w:szCs w:val="24"/>
        </w:rPr>
        <w:t xml:space="preserve"> para</w:t>
      </w:r>
      <w:r>
        <w:rPr>
          <w:rFonts w:ascii="Garamond" w:hAnsi="Garamond"/>
          <w:sz w:val="24"/>
          <w:szCs w:val="24"/>
        </w:rPr>
        <w:t xml:space="preserve"> João Cabral de Melo Neto</w:t>
      </w:r>
      <w:r>
        <w:rPr>
          <w:rFonts w:ascii="Garamond" w:hAnsi="Garamond"/>
          <w:sz w:val="24"/>
          <w:szCs w:val="24"/>
        </w:rPr>
        <w:t>”.</w:t>
      </w:r>
      <w:r>
        <w:rPr>
          <w:rFonts w:ascii="Garamond" w:hAnsi="Garamond"/>
          <w:sz w:val="24"/>
          <w:szCs w:val="24"/>
        </w:rPr>
        <w:t xml:space="preserve"> Arquivo João Cabral de Melo Neto. Rio de Janeiro, Casa Rui Barbosa.</w:t>
      </w:r>
    </w:p>
    <w:p w:rsidR="00DB7B54" w:rsidRPr="00D069DF" w:rsidRDefault="00DB7B54" w:rsidP="00CC1D08">
      <w:pPr>
        <w:shd w:val="clear" w:color="auto" w:fill="FFFFFF"/>
        <w:spacing w:after="0" w:line="240" w:lineRule="auto"/>
        <w:jc w:val="both"/>
        <w:rPr>
          <w:rFonts w:ascii="Garamond" w:hAnsi="Garamond"/>
          <w:sz w:val="24"/>
          <w:szCs w:val="24"/>
          <w:lang w:val="es-ES_tradnl"/>
        </w:rPr>
      </w:pPr>
      <w:r w:rsidRPr="006B3743">
        <w:rPr>
          <w:rFonts w:ascii="Garamond" w:hAnsi="Garamond"/>
          <w:sz w:val="24"/>
          <w:szCs w:val="24"/>
        </w:rPr>
        <w:t xml:space="preserve">SOUSA, Carlos Mendes de. </w:t>
      </w:r>
      <w:r w:rsidRPr="00D069DF">
        <w:rPr>
          <w:rFonts w:ascii="Verdana" w:hAnsi="Verdana"/>
          <w:color w:val="000000"/>
          <w:sz w:val="17"/>
          <w:szCs w:val="17"/>
          <w:shd w:val="clear" w:color="auto" w:fill="FFFFFF"/>
          <w:lang w:val="es-ES_tradnl"/>
        </w:rPr>
        <w:t>"</w:t>
      </w:r>
      <w:r w:rsidRPr="00D069DF">
        <w:rPr>
          <w:rFonts w:ascii="Garamond" w:hAnsi="Garamond"/>
          <w:sz w:val="24"/>
          <w:szCs w:val="24"/>
          <w:lang w:val="es-ES_tradnl"/>
        </w:rPr>
        <w:t xml:space="preserve">Cartas de João Cabral de Melo Neto para Clarice </w:t>
      </w:r>
      <w:proofErr w:type="spellStart"/>
      <w:r w:rsidRPr="00D069DF">
        <w:rPr>
          <w:rFonts w:ascii="Garamond" w:hAnsi="Garamond"/>
          <w:sz w:val="24"/>
          <w:szCs w:val="24"/>
          <w:lang w:val="es-ES_tradnl"/>
        </w:rPr>
        <w:t>Lispector</w:t>
      </w:r>
      <w:proofErr w:type="spellEnd"/>
      <w:r w:rsidRPr="00D069DF">
        <w:rPr>
          <w:rFonts w:ascii="Garamond" w:hAnsi="Garamond"/>
          <w:sz w:val="24"/>
          <w:szCs w:val="24"/>
          <w:lang w:val="es-ES_tradnl"/>
        </w:rPr>
        <w:t>". en </w:t>
      </w:r>
      <w:r w:rsidRPr="00D069DF">
        <w:rPr>
          <w:rFonts w:ascii="Garamond" w:hAnsi="Garamond"/>
          <w:i/>
          <w:iCs/>
          <w:sz w:val="24"/>
          <w:szCs w:val="24"/>
          <w:lang w:val="es-ES_tradnl"/>
        </w:rPr>
        <w:t xml:space="preserve">Revista </w:t>
      </w:r>
      <w:proofErr w:type="spellStart"/>
      <w:r w:rsidRPr="00D069DF">
        <w:rPr>
          <w:rFonts w:ascii="Garamond" w:hAnsi="Garamond"/>
          <w:i/>
          <w:iCs/>
          <w:sz w:val="24"/>
          <w:szCs w:val="24"/>
          <w:lang w:val="es-ES_tradnl"/>
        </w:rPr>
        <w:t>Colóquio</w:t>
      </w:r>
      <w:proofErr w:type="spellEnd"/>
      <w:r w:rsidRPr="00D069DF">
        <w:rPr>
          <w:rFonts w:ascii="Garamond" w:hAnsi="Garamond"/>
          <w:i/>
          <w:iCs/>
          <w:sz w:val="24"/>
          <w:szCs w:val="24"/>
          <w:lang w:val="es-ES_tradnl"/>
        </w:rPr>
        <w:t>/Letras</w:t>
      </w:r>
      <w:r w:rsidRPr="00D069DF">
        <w:rPr>
          <w:rFonts w:ascii="Garamond" w:hAnsi="Garamond"/>
          <w:sz w:val="24"/>
          <w:szCs w:val="24"/>
          <w:lang w:val="es-ES_tradnl"/>
        </w:rPr>
        <w:t>. Documentos, </w:t>
      </w:r>
      <w:hyperlink r:id="rId9" w:tooltip="Ver este número da Colóquio/Letras" w:history="1">
        <w:r w:rsidRPr="00D069DF">
          <w:rPr>
            <w:rFonts w:ascii="Garamond" w:hAnsi="Garamond"/>
            <w:sz w:val="24"/>
            <w:szCs w:val="24"/>
            <w:lang w:val="es-ES_tradnl"/>
          </w:rPr>
          <w:t>n.º 157/158</w:t>
        </w:r>
      </w:hyperlink>
      <w:r w:rsidRPr="00D069DF">
        <w:rPr>
          <w:rFonts w:ascii="Garamond" w:hAnsi="Garamond"/>
          <w:sz w:val="24"/>
          <w:szCs w:val="24"/>
          <w:lang w:val="es-ES_tradnl"/>
        </w:rPr>
        <w:t>, Jul. 2000, p. 283-300.</w:t>
      </w:r>
    </w:p>
    <w:p w:rsidR="00DB7B54" w:rsidRDefault="00DB7B54" w:rsidP="00CC1D08">
      <w:pPr>
        <w:shd w:val="clear" w:color="auto" w:fill="FFFFFF"/>
        <w:spacing w:after="0" w:line="240" w:lineRule="auto"/>
        <w:jc w:val="both"/>
        <w:rPr>
          <w:rFonts w:ascii="Garamond" w:hAnsi="Garamond"/>
          <w:sz w:val="24"/>
          <w:szCs w:val="24"/>
        </w:rPr>
      </w:pPr>
      <w:r w:rsidRPr="00C224D9">
        <w:rPr>
          <w:rFonts w:ascii="Garamond" w:hAnsi="Garamond"/>
          <w:sz w:val="24"/>
          <w:szCs w:val="24"/>
        </w:rPr>
        <w:t xml:space="preserve">SÜSSEKIND, Flora (org.). </w:t>
      </w:r>
      <w:r w:rsidRPr="00C224D9">
        <w:rPr>
          <w:rFonts w:ascii="Garamond" w:hAnsi="Garamond"/>
          <w:i/>
          <w:sz w:val="24"/>
          <w:szCs w:val="24"/>
        </w:rPr>
        <w:t>Correspondência de Cabral com Bandeira e Drummond</w:t>
      </w:r>
      <w:r w:rsidRPr="00C224D9">
        <w:rPr>
          <w:rFonts w:ascii="Garamond" w:hAnsi="Garamond"/>
          <w:sz w:val="24"/>
          <w:szCs w:val="24"/>
        </w:rPr>
        <w:t>. Rio de Janeiro, Nova Fronteira/Fundação Casa de Rui Barbosa, 2001</w:t>
      </w:r>
      <w:r>
        <w:rPr>
          <w:rFonts w:ascii="Garamond" w:hAnsi="Garamond"/>
          <w:sz w:val="24"/>
          <w:szCs w:val="24"/>
        </w:rPr>
        <w:t>, p. 89</w:t>
      </w:r>
      <w:r w:rsidRPr="00C224D9">
        <w:rPr>
          <w:rFonts w:ascii="Garamond" w:hAnsi="Garamond"/>
          <w:sz w:val="24"/>
          <w:szCs w:val="24"/>
        </w:rPr>
        <w:t>.</w:t>
      </w:r>
    </w:p>
    <w:sectPr w:rsidR="00DB7B5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D80" w:rsidRDefault="00C54D80">
      <w:pPr>
        <w:spacing w:after="0" w:line="240" w:lineRule="auto"/>
      </w:pPr>
      <w:r>
        <w:separator/>
      </w:r>
    </w:p>
  </w:endnote>
  <w:endnote w:type="continuationSeparator" w:id="0">
    <w:p w:rsidR="00C54D80" w:rsidRDefault="00C5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D80" w:rsidRDefault="00C54D80">
      <w:pPr>
        <w:spacing w:after="0" w:line="240" w:lineRule="auto"/>
      </w:pPr>
      <w:r>
        <w:separator/>
      </w:r>
    </w:p>
  </w:footnote>
  <w:footnote w:type="continuationSeparator" w:id="0">
    <w:p w:rsidR="00C54D80" w:rsidRDefault="00C54D80">
      <w:pPr>
        <w:spacing w:after="0" w:line="240" w:lineRule="auto"/>
      </w:pPr>
      <w:r>
        <w:continuationSeparator/>
      </w:r>
    </w:p>
  </w:footnote>
  <w:footnote w:id="1">
    <w:p w:rsidR="00D069DF" w:rsidRPr="00D069DF" w:rsidRDefault="00D069DF">
      <w:pPr>
        <w:pStyle w:val="Textodenotaderodap"/>
        <w:rPr>
          <w:lang w:val="es-ES"/>
        </w:rPr>
      </w:pPr>
      <w:r>
        <w:rPr>
          <w:rStyle w:val="Refdenotaderodap"/>
        </w:rPr>
        <w:footnoteRef/>
      </w:r>
      <w:r w:rsidRPr="00D069DF">
        <w:rPr>
          <w:lang w:val="es-ES"/>
        </w:rPr>
        <w:t xml:space="preserve"> </w:t>
      </w:r>
      <w:r w:rsidRPr="00EB5766">
        <w:rPr>
          <w:rFonts w:ascii="Garamond" w:hAnsi="Garamond"/>
          <w:lang w:val="es-ES_tradnl"/>
        </w:rPr>
        <w:t>PINILLA DE LAS HERAS</w:t>
      </w:r>
      <w:r>
        <w:rPr>
          <w:rFonts w:ascii="Garamond" w:hAnsi="Garamond"/>
          <w:lang w:val="es-ES_tradnl"/>
        </w:rPr>
        <w:t xml:space="preserve">, </w:t>
      </w:r>
      <w:r w:rsidRPr="00EB5766">
        <w:rPr>
          <w:rFonts w:ascii="Garamond" w:hAnsi="Garamond"/>
          <w:i/>
          <w:sz w:val="24"/>
          <w:szCs w:val="24"/>
          <w:lang w:val="es-ES_tradnl"/>
        </w:rPr>
        <w:t>En menos de la libertad</w:t>
      </w:r>
      <w:r>
        <w:rPr>
          <w:rFonts w:ascii="Garamond" w:hAnsi="Garamond"/>
          <w:sz w:val="24"/>
          <w:szCs w:val="24"/>
          <w:lang w:val="es-ES_tradnl"/>
        </w:rPr>
        <w:t>, p. 29.</w:t>
      </w:r>
    </w:p>
  </w:footnote>
  <w:footnote w:id="2">
    <w:p w:rsidR="00D069DF" w:rsidRPr="007D4E63" w:rsidRDefault="00D069DF">
      <w:pPr>
        <w:pStyle w:val="Textodenotaderodap"/>
      </w:pPr>
      <w:r>
        <w:rPr>
          <w:rStyle w:val="Refdenotaderodap"/>
        </w:rPr>
        <w:footnoteRef/>
      </w:r>
      <w:r w:rsidRPr="007D4E63">
        <w:t xml:space="preserve"> </w:t>
      </w:r>
      <w:r w:rsidR="007D4E63" w:rsidRPr="007D4E63">
        <w:rPr>
          <w:rFonts w:ascii="Garamond" w:hAnsi="Garamond"/>
        </w:rPr>
        <w:t xml:space="preserve">PONÇ, </w:t>
      </w:r>
      <w:r w:rsidR="007D4E63" w:rsidRPr="007D4E63">
        <w:rPr>
          <w:rFonts w:ascii="Garamond" w:hAnsi="Garamond"/>
        </w:rPr>
        <w:t xml:space="preserve">Joan. </w:t>
      </w:r>
      <w:proofErr w:type="spellStart"/>
      <w:r w:rsidR="007D4E63" w:rsidRPr="007D4E63">
        <w:rPr>
          <w:rFonts w:ascii="Garamond" w:hAnsi="Garamond"/>
          <w:i/>
          <w:sz w:val="24"/>
          <w:szCs w:val="24"/>
        </w:rPr>
        <w:t>Diari</w:t>
      </w:r>
      <w:proofErr w:type="spellEnd"/>
      <w:r w:rsidR="007D4E63" w:rsidRPr="007D4E63">
        <w:rPr>
          <w:rFonts w:ascii="Garamond" w:hAnsi="Garamond"/>
          <w:i/>
          <w:sz w:val="24"/>
          <w:szCs w:val="24"/>
        </w:rPr>
        <w:t xml:space="preserve"> d’artista i </w:t>
      </w:r>
      <w:proofErr w:type="spellStart"/>
      <w:r w:rsidR="007D4E63" w:rsidRPr="007D4E63">
        <w:rPr>
          <w:rFonts w:ascii="Garamond" w:hAnsi="Garamond"/>
          <w:i/>
          <w:sz w:val="24"/>
          <w:szCs w:val="24"/>
        </w:rPr>
        <w:t>altres</w:t>
      </w:r>
      <w:proofErr w:type="spellEnd"/>
      <w:r w:rsidR="007D4E63" w:rsidRPr="007D4E63">
        <w:rPr>
          <w:rFonts w:ascii="Garamond" w:hAnsi="Garamond"/>
          <w:i/>
          <w:sz w:val="24"/>
          <w:szCs w:val="24"/>
        </w:rPr>
        <w:t xml:space="preserve"> </w:t>
      </w:r>
      <w:proofErr w:type="spellStart"/>
      <w:proofErr w:type="gramStart"/>
      <w:r w:rsidR="007D4E63" w:rsidRPr="007D4E63">
        <w:rPr>
          <w:rFonts w:ascii="Garamond" w:hAnsi="Garamond"/>
          <w:i/>
          <w:sz w:val="24"/>
          <w:szCs w:val="24"/>
        </w:rPr>
        <w:t>escrits</w:t>
      </w:r>
      <w:proofErr w:type="spellEnd"/>
      <w:r w:rsidR="007D4E63" w:rsidRPr="007D4E63">
        <w:rPr>
          <w:rFonts w:ascii="Garamond" w:hAnsi="Garamond"/>
        </w:rPr>
        <w:t xml:space="preserve"> </w:t>
      </w:r>
      <w:r w:rsidR="007D4E63" w:rsidRPr="007D4E63">
        <w:rPr>
          <w:rFonts w:ascii="Garamond" w:hAnsi="Garamond"/>
        </w:rPr>
        <w:t>,</w:t>
      </w:r>
      <w:proofErr w:type="gramEnd"/>
      <w:r w:rsidR="007D4E63" w:rsidRPr="007D4E63">
        <w:rPr>
          <w:rFonts w:ascii="Garamond" w:hAnsi="Garamond"/>
        </w:rPr>
        <w:t xml:space="preserve"> p.179.</w:t>
      </w:r>
    </w:p>
  </w:footnote>
  <w:footnote w:id="3">
    <w:p w:rsidR="00CC1D08" w:rsidRPr="00CC1D08" w:rsidRDefault="00CC1D08" w:rsidP="00CC1D08">
      <w:pPr>
        <w:pStyle w:val="Textodenotaderodap"/>
        <w:jc w:val="both"/>
        <w:rPr>
          <w:rFonts w:ascii="Garamond" w:hAnsi="Garamond"/>
          <w:lang w:val="es-ES"/>
        </w:rPr>
      </w:pPr>
      <w:r w:rsidRPr="00CC1D08">
        <w:rPr>
          <w:rStyle w:val="Refdenotaderodap"/>
          <w:rFonts w:ascii="Garamond" w:hAnsi="Garamond"/>
        </w:rPr>
        <w:footnoteRef/>
      </w:r>
      <w:r w:rsidRPr="00CC1D08">
        <w:rPr>
          <w:rFonts w:ascii="Garamond" w:hAnsi="Garamond"/>
          <w:lang w:val="es-ES"/>
        </w:rPr>
        <w:t xml:space="preserve"> Ah, lo conocí profundamente, porque Miró vivía en Francia hasta que los alemanes ocuparan a Francia. Entonces él volvió pidiéndole permiso a Franco. Franco se lo concedió con la condición de que Miró no estableciera escuela y que no recibiera a nadie. Pero yo era amigo de un sombrerero que era su mejor amigo, y que me llevó allí. Él no recibía a nadie, pero yo era cónsul, un sujeto que no estaba bajo las leyes del país, de forma que yo lo visitaba mucho</w:t>
      </w:r>
      <w:r>
        <w:rPr>
          <w:rFonts w:ascii="Garamond" w:hAnsi="Garamond"/>
          <w:lang w:val="es-ES"/>
        </w:rPr>
        <w:t>.</w:t>
      </w:r>
    </w:p>
  </w:footnote>
  <w:footnote w:id="4">
    <w:p w:rsidR="007D4E63" w:rsidRPr="007D4E63" w:rsidRDefault="007D4E63">
      <w:pPr>
        <w:pStyle w:val="Textodenotaderodap"/>
        <w:rPr>
          <w:rFonts w:ascii="Garamond" w:hAnsi="Garamond"/>
        </w:rPr>
      </w:pPr>
      <w:r w:rsidRPr="007D4E63">
        <w:rPr>
          <w:rFonts w:ascii="Garamond" w:hAnsi="Garamond"/>
          <w:lang w:val="es-ES"/>
        </w:rPr>
        <w:footnoteRef/>
      </w:r>
      <w:r w:rsidRPr="007D4E63">
        <w:rPr>
          <w:rFonts w:ascii="Garamond" w:hAnsi="Garamond"/>
        </w:rPr>
        <w:t xml:space="preserve"> ABRANTES</w:t>
      </w:r>
      <w:r>
        <w:rPr>
          <w:rFonts w:ascii="Garamond" w:hAnsi="Garamond"/>
        </w:rPr>
        <w:t xml:space="preserve">, Bebeto et </w:t>
      </w:r>
      <w:proofErr w:type="spellStart"/>
      <w:proofErr w:type="gramStart"/>
      <w:r>
        <w:rPr>
          <w:rFonts w:ascii="Garamond" w:hAnsi="Garamond"/>
        </w:rPr>
        <w:t>alli</w:t>
      </w:r>
      <w:proofErr w:type="spellEnd"/>
      <w:r w:rsidRPr="007D4E63">
        <w:rPr>
          <w:rFonts w:ascii="Garamond" w:hAnsi="Garamond"/>
        </w:rPr>
        <w:t xml:space="preserve"> </w:t>
      </w:r>
      <w:r w:rsidRPr="007D4E63">
        <w:rPr>
          <w:rFonts w:ascii="Garamond" w:hAnsi="Garamond"/>
        </w:rPr>
        <w:t>.</w:t>
      </w:r>
      <w:proofErr w:type="gramEnd"/>
      <w:r w:rsidRPr="007D4E63">
        <w:rPr>
          <w:rFonts w:ascii="Garamond" w:hAnsi="Garamond"/>
        </w:rPr>
        <w:t xml:space="preserve"> “Conversas com João Cabral de Melo Neto”</w:t>
      </w:r>
      <w:r w:rsidRPr="007D4E63">
        <w:rPr>
          <w:rFonts w:ascii="Garamond" w:hAnsi="Garamond"/>
        </w:rPr>
        <w:t>, p. 27.</w:t>
      </w:r>
    </w:p>
  </w:footnote>
  <w:footnote w:id="5">
    <w:p w:rsidR="00CC1D08" w:rsidRPr="006B3743" w:rsidRDefault="00CC1D08" w:rsidP="00CC1D08">
      <w:pPr>
        <w:pStyle w:val="Textodenotaderodap"/>
        <w:jc w:val="both"/>
        <w:rPr>
          <w:rFonts w:ascii="Garamond" w:hAnsi="Garamond"/>
          <w:lang w:val="es-ES"/>
        </w:rPr>
      </w:pPr>
      <w:r w:rsidRPr="006B3743">
        <w:rPr>
          <w:rStyle w:val="Refdenotaderodap"/>
          <w:rFonts w:ascii="Garamond" w:hAnsi="Garamond"/>
        </w:rPr>
        <w:footnoteRef/>
      </w:r>
      <w:r w:rsidRPr="006B3743">
        <w:rPr>
          <w:rFonts w:ascii="Garamond" w:hAnsi="Garamond"/>
          <w:lang w:val="es-ES"/>
        </w:rPr>
        <w:t xml:space="preserve"> Contacté, aquí, con un grupo de jóvenes escritores catalanes que publican dos revistas. Clandestinas, lo aclaro, porque el catalán, desde 1939, </w:t>
      </w:r>
      <w:r w:rsidR="00385FCC" w:rsidRPr="006B3743">
        <w:rPr>
          <w:rFonts w:ascii="Garamond" w:hAnsi="Garamond"/>
          <w:lang w:val="es-ES"/>
        </w:rPr>
        <w:t>lo persiguen por aquí</w:t>
      </w:r>
      <w:r w:rsidRPr="006B3743">
        <w:rPr>
          <w:rFonts w:ascii="Garamond" w:hAnsi="Garamond"/>
          <w:lang w:val="es-ES"/>
        </w:rPr>
        <w:t xml:space="preserve">. </w:t>
      </w:r>
      <w:r w:rsidR="00385FCC" w:rsidRPr="006B3743">
        <w:rPr>
          <w:rFonts w:ascii="Garamond" w:hAnsi="Garamond"/>
          <w:lang w:val="es-ES"/>
        </w:rPr>
        <w:t>Al principio n</w:t>
      </w:r>
      <w:r w:rsidRPr="006B3743">
        <w:rPr>
          <w:rFonts w:ascii="Garamond" w:hAnsi="Garamond"/>
          <w:lang w:val="es-ES"/>
        </w:rPr>
        <w:t>o pod</w:t>
      </w:r>
      <w:r w:rsidR="00385FCC" w:rsidRPr="006B3743">
        <w:rPr>
          <w:rFonts w:ascii="Garamond" w:hAnsi="Garamond"/>
          <w:lang w:val="es-ES"/>
        </w:rPr>
        <w:t>ían ni hablarlo</w:t>
      </w:r>
      <w:r w:rsidRPr="006B3743">
        <w:rPr>
          <w:rFonts w:ascii="Garamond" w:hAnsi="Garamond"/>
          <w:lang w:val="es-ES"/>
        </w:rPr>
        <w:t>; a partir d</w:t>
      </w:r>
      <w:r w:rsidR="00385FCC" w:rsidRPr="006B3743">
        <w:rPr>
          <w:rFonts w:ascii="Garamond" w:hAnsi="Garamond"/>
          <w:lang w:val="es-ES"/>
        </w:rPr>
        <w:t>el</w:t>
      </w:r>
      <w:r w:rsidRPr="006B3743">
        <w:rPr>
          <w:rFonts w:ascii="Garamond" w:hAnsi="Garamond"/>
          <w:lang w:val="es-ES"/>
        </w:rPr>
        <w:t xml:space="preserve"> desembarque d</w:t>
      </w:r>
      <w:r w:rsidR="00385FCC" w:rsidRPr="006B3743">
        <w:rPr>
          <w:rFonts w:ascii="Garamond" w:hAnsi="Garamond"/>
          <w:lang w:val="es-ES"/>
        </w:rPr>
        <w:t>e l</w:t>
      </w:r>
      <w:r w:rsidRPr="006B3743">
        <w:rPr>
          <w:rFonts w:ascii="Garamond" w:hAnsi="Garamond"/>
          <w:lang w:val="es-ES"/>
        </w:rPr>
        <w:t xml:space="preserve">os americanos </w:t>
      </w:r>
      <w:r w:rsidR="00385FCC" w:rsidRPr="006B3743">
        <w:rPr>
          <w:rFonts w:ascii="Garamond" w:hAnsi="Garamond"/>
          <w:lang w:val="es-ES"/>
        </w:rPr>
        <w:t>en</w:t>
      </w:r>
      <w:r w:rsidRPr="006B3743">
        <w:rPr>
          <w:rFonts w:ascii="Garamond" w:hAnsi="Garamond"/>
          <w:lang w:val="es-ES"/>
        </w:rPr>
        <w:t xml:space="preserve"> África, pas</w:t>
      </w:r>
      <w:r w:rsidR="00385FCC" w:rsidRPr="006B3743">
        <w:rPr>
          <w:rFonts w:ascii="Garamond" w:hAnsi="Garamond"/>
          <w:lang w:val="es-ES"/>
        </w:rPr>
        <w:t>aron</w:t>
      </w:r>
      <w:r w:rsidRPr="006B3743">
        <w:rPr>
          <w:rFonts w:ascii="Garamond" w:hAnsi="Garamond"/>
          <w:lang w:val="es-ES"/>
        </w:rPr>
        <w:t xml:space="preserve"> a tolerar </w:t>
      </w:r>
      <w:r w:rsidR="00385FCC" w:rsidRPr="006B3743">
        <w:rPr>
          <w:rFonts w:ascii="Garamond" w:hAnsi="Garamond"/>
          <w:lang w:val="es-ES"/>
        </w:rPr>
        <w:t>l</w:t>
      </w:r>
      <w:r w:rsidRPr="006B3743">
        <w:rPr>
          <w:rFonts w:ascii="Garamond" w:hAnsi="Garamond"/>
          <w:lang w:val="es-ES"/>
        </w:rPr>
        <w:t>a l</w:t>
      </w:r>
      <w:r w:rsidR="00385FCC" w:rsidRPr="006B3743">
        <w:rPr>
          <w:rFonts w:ascii="Garamond" w:hAnsi="Garamond"/>
          <w:lang w:val="es-ES"/>
        </w:rPr>
        <w:t>e</w:t>
      </w:r>
      <w:r w:rsidRPr="006B3743">
        <w:rPr>
          <w:rFonts w:ascii="Garamond" w:hAnsi="Garamond"/>
          <w:lang w:val="es-ES"/>
        </w:rPr>
        <w:t>ngua oral; a partir de 1945, fi</w:t>
      </w:r>
      <w:r w:rsidR="00385FCC" w:rsidRPr="006B3743">
        <w:rPr>
          <w:rFonts w:ascii="Garamond" w:hAnsi="Garamond"/>
          <w:lang w:val="es-ES"/>
        </w:rPr>
        <w:t>n de l</w:t>
      </w:r>
      <w:r w:rsidRPr="006B3743">
        <w:rPr>
          <w:rFonts w:ascii="Garamond" w:hAnsi="Garamond"/>
          <w:lang w:val="es-ES"/>
        </w:rPr>
        <w:t>a guerra, pas</w:t>
      </w:r>
      <w:r w:rsidR="00385FCC" w:rsidRPr="006B3743">
        <w:rPr>
          <w:rFonts w:ascii="Garamond" w:hAnsi="Garamond"/>
          <w:lang w:val="es-ES"/>
        </w:rPr>
        <w:t>aron</w:t>
      </w:r>
      <w:r w:rsidRPr="006B3743">
        <w:rPr>
          <w:rFonts w:ascii="Garamond" w:hAnsi="Garamond"/>
          <w:lang w:val="es-ES"/>
        </w:rPr>
        <w:t xml:space="preserve"> a permitir </w:t>
      </w:r>
      <w:r w:rsidR="00385FCC" w:rsidRPr="006B3743">
        <w:rPr>
          <w:rFonts w:ascii="Garamond" w:hAnsi="Garamond"/>
          <w:lang w:val="es-ES"/>
        </w:rPr>
        <w:t>los lib</w:t>
      </w:r>
      <w:r w:rsidRPr="006B3743">
        <w:rPr>
          <w:rFonts w:ascii="Garamond" w:hAnsi="Garamond"/>
          <w:lang w:val="es-ES"/>
        </w:rPr>
        <w:t>ros e</w:t>
      </w:r>
      <w:r w:rsidR="00385FCC" w:rsidRPr="006B3743">
        <w:rPr>
          <w:rFonts w:ascii="Garamond" w:hAnsi="Garamond"/>
          <w:lang w:val="es-ES"/>
        </w:rPr>
        <w:t>n</w:t>
      </w:r>
      <w:r w:rsidRPr="006B3743">
        <w:rPr>
          <w:rFonts w:ascii="Garamond" w:hAnsi="Garamond"/>
          <w:lang w:val="es-ES"/>
        </w:rPr>
        <w:t xml:space="preserve"> catal</w:t>
      </w:r>
      <w:r w:rsidR="00385FCC" w:rsidRPr="006B3743">
        <w:rPr>
          <w:rFonts w:ascii="Garamond" w:hAnsi="Garamond"/>
          <w:lang w:val="es-ES"/>
        </w:rPr>
        <w:t>án</w:t>
      </w:r>
      <w:r w:rsidRPr="006B3743">
        <w:rPr>
          <w:rFonts w:ascii="Garamond" w:hAnsi="Garamond"/>
          <w:lang w:val="es-ES"/>
        </w:rPr>
        <w:t xml:space="preserve">, </w:t>
      </w:r>
      <w:r w:rsidR="00385FCC" w:rsidRPr="006B3743">
        <w:rPr>
          <w:rFonts w:ascii="Garamond" w:hAnsi="Garamond"/>
          <w:lang w:val="es-ES"/>
        </w:rPr>
        <w:t>aunque en pequeño</w:t>
      </w:r>
      <w:r w:rsidRPr="006B3743">
        <w:rPr>
          <w:rFonts w:ascii="Garamond" w:hAnsi="Garamond"/>
          <w:lang w:val="es-ES"/>
        </w:rPr>
        <w:t>s tira</w:t>
      </w:r>
      <w:r w:rsidR="00385FCC" w:rsidRPr="006B3743">
        <w:rPr>
          <w:rFonts w:ascii="Garamond" w:hAnsi="Garamond"/>
          <w:lang w:val="es-ES"/>
        </w:rPr>
        <w:t>je</w:t>
      </w:r>
      <w:r w:rsidRPr="006B3743">
        <w:rPr>
          <w:rFonts w:ascii="Garamond" w:hAnsi="Garamond"/>
          <w:lang w:val="es-ES"/>
        </w:rPr>
        <w:t>s f</w:t>
      </w:r>
      <w:r w:rsidR="00385FCC" w:rsidRPr="006B3743">
        <w:rPr>
          <w:rFonts w:ascii="Garamond" w:hAnsi="Garamond"/>
          <w:lang w:val="es-ES"/>
        </w:rPr>
        <w:t>ue</w:t>
      </w:r>
      <w:r w:rsidRPr="006B3743">
        <w:rPr>
          <w:rFonts w:ascii="Garamond" w:hAnsi="Garamond"/>
          <w:lang w:val="es-ES"/>
        </w:rPr>
        <w:t>ra d</w:t>
      </w:r>
      <w:r w:rsidR="00385FCC" w:rsidRPr="006B3743">
        <w:rPr>
          <w:rFonts w:ascii="Garamond" w:hAnsi="Garamond"/>
          <w:lang w:val="es-ES"/>
        </w:rPr>
        <w:t>e come</w:t>
      </w:r>
      <w:r w:rsidRPr="006B3743">
        <w:rPr>
          <w:rFonts w:ascii="Garamond" w:hAnsi="Garamond"/>
          <w:lang w:val="es-ES"/>
        </w:rPr>
        <w:t xml:space="preserve">rcio; </w:t>
      </w:r>
      <w:r w:rsidR="00385FCC" w:rsidRPr="006B3743">
        <w:rPr>
          <w:rFonts w:ascii="Garamond" w:hAnsi="Garamond"/>
          <w:lang w:val="es-ES"/>
        </w:rPr>
        <w:t>y</w:t>
      </w:r>
      <w:r w:rsidRPr="006B3743">
        <w:rPr>
          <w:rFonts w:ascii="Garamond" w:hAnsi="Garamond"/>
          <w:lang w:val="es-ES"/>
        </w:rPr>
        <w:t xml:space="preserve">, finalmente, </w:t>
      </w:r>
      <w:r w:rsidR="00385FCC" w:rsidRPr="006B3743">
        <w:rPr>
          <w:rFonts w:ascii="Garamond" w:hAnsi="Garamond"/>
          <w:lang w:val="es-ES"/>
        </w:rPr>
        <w:t>hace un añ</w:t>
      </w:r>
      <w:r w:rsidRPr="006B3743">
        <w:rPr>
          <w:rFonts w:ascii="Garamond" w:hAnsi="Garamond"/>
          <w:lang w:val="es-ES"/>
        </w:rPr>
        <w:t>o, permite</w:t>
      </w:r>
      <w:r w:rsidR="00385FCC" w:rsidRPr="006B3743">
        <w:rPr>
          <w:rFonts w:ascii="Garamond" w:hAnsi="Garamond"/>
          <w:lang w:val="es-ES"/>
        </w:rPr>
        <w:t>n los lib</w:t>
      </w:r>
      <w:r w:rsidRPr="006B3743">
        <w:rPr>
          <w:rFonts w:ascii="Garamond" w:hAnsi="Garamond"/>
          <w:lang w:val="es-ES"/>
        </w:rPr>
        <w:t>ros – co</w:t>
      </w:r>
      <w:r w:rsidR="00385FCC" w:rsidRPr="006B3743">
        <w:rPr>
          <w:rFonts w:ascii="Garamond" w:hAnsi="Garamond"/>
          <w:lang w:val="es-ES"/>
        </w:rPr>
        <w:t>n</w:t>
      </w:r>
      <w:r w:rsidRPr="006B3743">
        <w:rPr>
          <w:rFonts w:ascii="Garamond" w:hAnsi="Garamond"/>
          <w:lang w:val="es-ES"/>
        </w:rPr>
        <w:t xml:space="preserve"> restri</w:t>
      </w:r>
      <w:r w:rsidR="00385FCC" w:rsidRPr="006B3743">
        <w:rPr>
          <w:rFonts w:ascii="Garamond" w:hAnsi="Garamond"/>
          <w:lang w:val="es-ES"/>
        </w:rPr>
        <w:t>ccion</w:t>
      </w:r>
      <w:r w:rsidRPr="006B3743">
        <w:rPr>
          <w:rFonts w:ascii="Garamond" w:hAnsi="Garamond"/>
          <w:lang w:val="es-ES"/>
        </w:rPr>
        <w:t xml:space="preserve">es – </w:t>
      </w:r>
      <w:r w:rsidR="00385FCC" w:rsidRPr="006B3743">
        <w:rPr>
          <w:rFonts w:ascii="Garamond" w:hAnsi="Garamond"/>
          <w:lang w:val="es-ES"/>
        </w:rPr>
        <w:t>pero n</w:t>
      </w:r>
      <w:r w:rsidRPr="006B3743">
        <w:rPr>
          <w:rFonts w:ascii="Garamond" w:hAnsi="Garamond"/>
          <w:lang w:val="es-ES"/>
        </w:rPr>
        <w:t xml:space="preserve">o </w:t>
      </w:r>
      <w:r w:rsidR="00385FCC" w:rsidRPr="006B3743">
        <w:rPr>
          <w:rFonts w:ascii="Garamond" w:hAnsi="Garamond"/>
          <w:lang w:val="es-ES"/>
        </w:rPr>
        <w:t>l</w:t>
      </w:r>
      <w:r w:rsidRPr="006B3743">
        <w:rPr>
          <w:rFonts w:ascii="Garamond" w:hAnsi="Garamond"/>
          <w:lang w:val="es-ES"/>
        </w:rPr>
        <w:t xml:space="preserve">as revistas </w:t>
      </w:r>
      <w:r w:rsidR="00385FCC" w:rsidRPr="006B3743">
        <w:rPr>
          <w:rFonts w:ascii="Garamond" w:hAnsi="Garamond"/>
          <w:lang w:val="es-ES"/>
        </w:rPr>
        <w:t>y los periódicos</w:t>
      </w:r>
      <w:r w:rsidRPr="006B3743">
        <w:rPr>
          <w:rFonts w:ascii="Garamond" w:hAnsi="Garamond"/>
          <w:lang w:val="es-ES"/>
        </w:rPr>
        <w:t xml:space="preserve">. Como </w:t>
      </w:r>
      <w:r w:rsidR="00385FCC" w:rsidRPr="006B3743">
        <w:rPr>
          <w:rFonts w:ascii="Garamond" w:hAnsi="Garamond"/>
          <w:lang w:val="es-ES"/>
        </w:rPr>
        <w:t>lo decía, hace poco,</w:t>
      </w:r>
      <w:r w:rsidRPr="006B3743">
        <w:rPr>
          <w:rFonts w:ascii="Garamond" w:hAnsi="Garamond"/>
          <w:lang w:val="es-ES"/>
        </w:rPr>
        <w:t xml:space="preserve"> </w:t>
      </w:r>
      <w:r w:rsidR="00385FCC" w:rsidRPr="006B3743">
        <w:rPr>
          <w:rFonts w:ascii="Garamond" w:hAnsi="Garamond"/>
          <w:lang w:val="es-ES"/>
        </w:rPr>
        <w:t>conozco eso</w:t>
      </w:r>
      <w:r w:rsidRPr="006B3743">
        <w:rPr>
          <w:rFonts w:ascii="Garamond" w:hAnsi="Garamond"/>
          <w:lang w:val="es-ES"/>
        </w:rPr>
        <w:t>s j</w:t>
      </w:r>
      <w:r w:rsidR="00385FCC" w:rsidRPr="006B3743">
        <w:rPr>
          <w:rFonts w:ascii="Garamond" w:hAnsi="Garamond"/>
          <w:lang w:val="es-ES"/>
        </w:rPr>
        <w:t>ó</w:t>
      </w:r>
      <w:r w:rsidRPr="006B3743">
        <w:rPr>
          <w:rFonts w:ascii="Garamond" w:hAnsi="Garamond"/>
          <w:lang w:val="es-ES"/>
        </w:rPr>
        <w:t>ven</w:t>
      </w:r>
      <w:r w:rsidR="00385FCC" w:rsidRPr="006B3743">
        <w:rPr>
          <w:rFonts w:ascii="Garamond" w:hAnsi="Garamond"/>
          <w:lang w:val="es-ES"/>
        </w:rPr>
        <w:t>e</w:t>
      </w:r>
      <w:r w:rsidRPr="006B3743">
        <w:rPr>
          <w:rFonts w:ascii="Garamond" w:hAnsi="Garamond"/>
          <w:lang w:val="es-ES"/>
        </w:rPr>
        <w:t>s catal</w:t>
      </w:r>
      <w:r w:rsidR="00385FCC" w:rsidRPr="006B3743">
        <w:rPr>
          <w:rFonts w:ascii="Garamond" w:hAnsi="Garamond"/>
          <w:lang w:val="es-ES"/>
        </w:rPr>
        <w:t>anes, ávidos de interca</w:t>
      </w:r>
      <w:r w:rsidRPr="006B3743">
        <w:rPr>
          <w:rFonts w:ascii="Garamond" w:hAnsi="Garamond"/>
          <w:lang w:val="es-ES"/>
        </w:rPr>
        <w:t xml:space="preserve">mbio </w:t>
      </w:r>
      <w:r w:rsidR="00385FCC" w:rsidRPr="006B3743">
        <w:rPr>
          <w:rFonts w:ascii="Garamond" w:hAnsi="Garamond"/>
          <w:lang w:val="es-ES"/>
        </w:rPr>
        <w:t>y</w:t>
      </w:r>
      <w:r w:rsidRPr="006B3743">
        <w:rPr>
          <w:rFonts w:ascii="Garamond" w:hAnsi="Garamond"/>
          <w:lang w:val="es-ES"/>
        </w:rPr>
        <w:t xml:space="preserve"> de que se con</w:t>
      </w:r>
      <w:r w:rsidR="00385FCC" w:rsidRPr="006B3743">
        <w:rPr>
          <w:rFonts w:ascii="Garamond" w:hAnsi="Garamond"/>
          <w:lang w:val="es-ES"/>
        </w:rPr>
        <w:t>ozc</w:t>
      </w:r>
      <w:r w:rsidRPr="006B3743">
        <w:rPr>
          <w:rFonts w:ascii="Garamond" w:hAnsi="Garamond"/>
          <w:lang w:val="es-ES"/>
        </w:rPr>
        <w:t>a, f</w:t>
      </w:r>
      <w:r w:rsidR="00385FCC" w:rsidRPr="006B3743">
        <w:rPr>
          <w:rFonts w:ascii="Garamond" w:hAnsi="Garamond"/>
          <w:lang w:val="es-ES"/>
        </w:rPr>
        <w:t>ue</w:t>
      </w:r>
      <w:r w:rsidRPr="006B3743">
        <w:rPr>
          <w:rFonts w:ascii="Garamond" w:hAnsi="Garamond"/>
          <w:lang w:val="es-ES"/>
        </w:rPr>
        <w:t>ra d</w:t>
      </w:r>
      <w:r w:rsidR="00385FCC" w:rsidRPr="006B3743">
        <w:rPr>
          <w:rFonts w:ascii="Garamond" w:hAnsi="Garamond"/>
          <w:lang w:val="es-ES"/>
        </w:rPr>
        <w:t>e l</w:t>
      </w:r>
      <w:r w:rsidRPr="006B3743">
        <w:rPr>
          <w:rFonts w:ascii="Garamond" w:hAnsi="Garamond"/>
          <w:lang w:val="es-ES"/>
        </w:rPr>
        <w:t>a península, su “cultura ame</w:t>
      </w:r>
      <w:r w:rsidR="00385FCC" w:rsidRPr="006B3743">
        <w:rPr>
          <w:rFonts w:ascii="Garamond" w:hAnsi="Garamond"/>
          <w:lang w:val="es-ES"/>
        </w:rPr>
        <w:t>naz</w:t>
      </w:r>
      <w:r w:rsidRPr="006B3743">
        <w:rPr>
          <w:rFonts w:ascii="Garamond" w:hAnsi="Garamond"/>
          <w:lang w:val="es-ES"/>
        </w:rPr>
        <w:t>ada”</w:t>
      </w:r>
    </w:p>
  </w:footnote>
  <w:footnote w:id="6">
    <w:p w:rsidR="007D4E63" w:rsidRPr="006B3743" w:rsidRDefault="007D4E63" w:rsidP="007D4E63">
      <w:pPr>
        <w:spacing w:after="0" w:line="240" w:lineRule="auto"/>
        <w:jc w:val="both"/>
        <w:rPr>
          <w:rFonts w:ascii="Garamond" w:hAnsi="Garamond"/>
          <w:sz w:val="20"/>
          <w:szCs w:val="20"/>
          <w:lang w:val="es-ES"/>
        </w:rPr>
      </w:pPr>
      <w:r w:rsidRPr="006B3743">
        <w:rPr>
          <w:rFonts w:ascii="Garamond" w:hAnsi="Garamond"/>
          <w:sz w:val="20"/>
          <w:szCs w:val="20"/>
          <w:lang w:val="es-ES"/>
        </w:rPr>
        <w:footnoteRef/>
      </w:r>
      <w:r w:rsidRPr="006B3743">
        <w:rPr>
          <w:rFonts w:ascii="Garamond" w:hAnsi="Garamond"/>
          <w:sz w:val="20"/>
          <w:szCs w:val="20"/>
          <w:lang w:val="es-ES"/>
        </w:rPr>
        <w:t xml:space="preserve"> </w:t>
      </w:r>
      <w:r w:rsidRPr="006B3743">
        <w:rPr>
          <w:rFonts w:ascii="Garamond" w:hAnsi="Garamond"/>
          <w:sz w:val="20"/>
          <w:szCs w:val="20"/>
          <w:lang w:val="es-ES"/>
        </w:rPr>
        <w:t>SÜSSEKIND</w:t>
      </w:r>
      <w:r w:rsidRPr="006B3743">
        <w:rPr>
          <w:rFonts w:ascii="Garamond" w:hAnsi="Garamond"/>
          <w:sz w:val="20"/>
          <w:szCs w:val="20"/>
          <w:lang w:val="es-ES"/>
        </w:rPr>
        <w:t xml:space="preserve">, Flora.  </w:t>
      </w:r>
      <w:r w:rsidRPr="006B3743">
        <w:rPr>
          <w:rFonts w:ascii="Garamond" w:hAnsi="Garamond"/>
          <w:i/>
          <w:sz w:val="20"/>
          <w:szCs w:val="20"/>
          <w:lang w:val="es-ES"/>
        </w:rPr>
        <w:t>Correspondência de Cabral com Bandeira e Drummond</w:t>
      </w:r>
      <w:r w:rsidRPr="006B3743">
        <w:rPr>
          <w:rFonts w:ascii="Garamond" w:hAnsi="Garamond"/>
          <w:sz w:val="20"/>
          <w:szCs w:val="20"/>
          <w:lang w:val="es-ES"/>
        </w:rPr>
        <w:t>, p. 89</w:t>
      </w:r>
    </w:p>
  </w:footnote>
  <w:footnote w:id="7">
    <w:p w:rsidR="007D4E63" w:rsidRPr="006B3743" w:rsidRDefault="007D4E63">
      <w:pPr>
        <w:pStyle w:val="Textodenotaderodap"/>
        <w:rPr>
          <w:rFonts w:ascii="Garamond" w:hAnsi="Garamond"/>
          <w:lang w:val="es-ES"/>
        </w:rPr>
      </w:pPr>
      <w:r w:rsidRPr="006B3743">
        <w:rPr>
          <w:rFonts w:ascii="Garamond" w:hAnsi="Garamond"/>
          <w:lang w:val="es-ES"/>
        </w:rPr>
        <w:footnoteRef/>
      </w:r>
      <w:r w:rsidRPr="006B3743">
        <w:rPr>
          <w:rFonts w:ascii="Garamond" w:hAnsi="Garamond"/>
          <w:lang w:val="es-ES"/>
        </w:rPr>
        <w:t xml:space="preserve"> </w:t>
      </w:r>
      <w:r w:rsidRPr="006B3743">
        <w:rPr>
          <w:rFonts w:ascii="Garamond" w:hAnsi="Garamond"/>
          <w:lang w:val="es-ES"/>
        </w:rPr>
        <w:t xml:space="preserve">ABRANTES, Bebeto et </w:t>
      </w:r>
      <w:proofErr w:type="spellStart"/>
      <w:proofErr w:type="gramStart"/>
      <w:r w:rsidRPr="006B3743">
        <w:rPr>
          <w:rFonts w:ascii="Garamond" w:hAnsi="Garamond"/>
          <w:lang w:val="es-ES"/>
        </w:rPr>
        <w:t>alli</w:t>
      </w:r>
      <w:proofErr w:type="spellEnd"/>
      <w:r w:rsidRPr="006B3743">
        <w:rPr>
          <w:rFonts w:ascii="Garamond" w:hAnsi="Garamond"/>
          <w:lang w:val="es-ES"/>
        </w:rPr>
        <w:t xml:space="preserve"> .</w:t>
      </w:r>
      <w:proofErr w:type="gramEnd"/>
      <w:r w:rsidRPr="006B3743">
        <w:rPr>
          <w:rFonts w:ascii="Garamond" w:hAnsi="Garamond"/>
          <w:lang w:val="es-ES"/>
        </w:rPr>
        <w:t xml:space="preserve"> “Conversas com João Cabral de Melo Neto”, p. </w:t>
      </w:r>
      <w:r w:rsidRPr="006B3743">
        <w:rPr>
          <w:rFonts w:ascii="Garamond" w:hAnsi="Garamond"/>
          <w:lang w:val="es-ES"/>
        </w:rPr>
        <w:t>16. Traducción mía.</w:t>
      </w:r>
    </w:p>
  </w:footnote>
  <w:footnote w:id="8">
    <w:p w:rsidR="007D4E63" w:rsidRPr="006B3743" w:rsidRDefault="007D4E63" w:rsidP="006B3743">
      <w:pPr>
        <w:spacing w:after="0" w:line="240" w:lineRule="auto"/>
        <w:jc w:val="both"/>
        <w:rPr>
          <w:rFonts w:ascii="Garamond" w:hAnsi="Garamond"/>
          <w:sz w:val="20"/>
          <w:szCs w:val="20"/>
          <w:lang w:val="es-ES"/>
        </w:rPr>
      </w:pPr>
      <w:r w:rsidRPr="006B3743">
        <w:rPr>
          <w:rFonts w:ascii="Garamond" w:hAnsi="Garamond"/>
          <w:sz w:val="20"/>
          <w:szCs w:val="20"/>
          <w:lang w:val="es-ES"/>
        </w:rPr>
        <w:footnoteRef/>
      </w:r>
      <w:r w:rsidRPr="006B3743">
        <w:rPr>
          <w:rFonts w:ascii="Garamond" w:hAnsi="Garamond"/>
          <w:sz w:val="20"/>
          <w:szCs w:val="20"/>
          <w:lang w:val="es-ES"/>
        </w:rPr>
        <w:t xml:space="preserve"> </w:t>
      </w:r>
      <w:r w:rsidRPr="006B3743">
        <w:rPr>
          <w:rFonts w:ascii="Garamond" w:hAnsi="Garamond"/>
          <w:sz w:val="20"/>
          <w:szCs w:val="20"/>
          <w:lang w:val="es-ES"/>
        </w:rPr>
        <w:t>SOUSA, Carlos Mendes de. "Cartas de João Cabral de Melo Neto para Clarice Lispector"</w:t>
      </w:r>
      <w:r w:rsidRPr="006B3743">
        <w:rPr>
          <w:rFonts w:ascii="Garamond" w:hAnsi="Garamond"/>
          <w:sz w:val="20"/>
          <w:szCs w:val="20"/>
          <w:lang w:val="es-ES"/>
        </w:rPr>
        <w:t>,</w:t>
      </w:r>
      <w:r w:rsidRPr="006B3743">
        <w:rPr>
          <w:rFonts w:ascii="Garamond" w:hAnsi="Garamond"/>
          <w:sz w:val="20"/>
          <w:szCs w:val="20"/>
          <w:lang w:val="es-ES"/>
        </w:rPr>
        <w:t xml:space="preserve"> 2000, p. 295. Traducción mía.</w:t>
      </w:r>
    </w:p>
  </w:footnote>
  <w:footnote w:id="9">
    <w:p w:rsidR="0005186D" w:rsidRPr="006B3743" w:rsidRDefault="0005186D" w:rsidP="00FD05D2">
      <w:pPr>
        <w:pStyle w:val="Textodenotaderodap"/>
        <w:jc w:val="both"/>
        <w:rPr>
          <w:rFonts w:ascii="Garamond" w:hAnsi="Garamond" w:cs="Times"/>
          <w:color w:val="000000"/>
          <w:lang w:val="es-ES"/>
        </w:rPr>
      </w:pPr>
      <w:r w:rsidRPr="006B3743">
        <w:rPr>
          <w:rStyle w:val="Refdenotaderodap"/>
          <w:rFonts w:ascii="Garamond" w:hAnsi="Garamond"/>
        </w:rPr>
        <w:footnoteRef/>
      </w:r>
      <w:r w:rsidRPr="006B3743">
        <w:rPr>
          <w:rFonts w:ascii="Garamond" w:hAnsi="Garamond"/>
          <w:lang w:val="es-ES"/>
        </w:rPr>
        <w:t xml:space="preserve"> En 1961 a João Cabral lo nombraron</w:t>
      </w:r>
      <w:r w:rsidRPr="006B3743">
        <w:rPr>
          <w:rFonts w:ascii="Garamond" w:hAnsi="Garamond" w:cs="Times"/>
          <w:color w:val="000000"/>
          <w:lang w:val="es-ES"/>
        </w:rPr>
        <w:t xml:space="preserve"> primer secretario de la embajada brasileña en Madrid, en ese período conoce al poeta Ángel Crespo, que va a dirigir la </w:t>
      </w:r>
      <w:r w:rsidRPr="006B3743">
        <w:rPr>
          <w:rFonts w:ascii="Garamond" w:hAnsi="Garamond" w:cs="Times"/>
          <w:i/>
          <w:color w:val="000000"/>
          <w:lang w:val="es-ES"/>
        </w:rPr>
        <w:t>Revista de Cultura Brasileña</w:t>
      </w:r>
      <w:r w:rsidRPr="006B3743">
        <w:rPr>
          <w:rFonts w:ascii="Garamond" w:hAnsi="Garamond" w:cs="Times"/>
          <w:color w:val="000000"/>
          <w:lang w:val="es-ES"/>
        </w:rPr>
        <w:t xml:space="preserve"> de 1962 a 1970. Ya en el primer número, se publica un artículo sobre las relaciones de la poesía de Cabral y la española. </w:t>
      </w:r>
      <w:r w:rsidRPr="006B3743">
        <w:rPr>
          <w:rFonts w:ascii="Garamond" w:hAnsi="Garamond"/>
          <w:lang w:val="es-ES"/>
        </w:rPr>
        <w:t>CRESPO, Ángel &amp;</w:t>
      </w:r>
      <w:r w:rsidRPr="00390E8C">
        <w:rPr>
          <w:rFonts w:ascii="Garamond" w:hAnsi="Garamond"/>
          <w:lang w:val="es-ES"/>
        </w:rPr>
        <w:t xml:space="preserve"> GÓMEZ BEDATE</w:t>
      </w:r>
      <w:r>
        <w:rPr>
          <w:rFonts w:ascii="Garamond" w:hAnsi="Garamond"/>
          <w:lang w:val="es-ES"/>
        </w:rPr>
        <w:t>,</w:t>
      </w:r>
      <w:r w:rsidRPr="00390E8C">
        <w:rPr>
          <w:rFonts w:ascii="Garamond" w:hAnsi="Garamond"/>
          <w:lang w:val="es-ES"/>
        </w:rPr>
        <w:t xml:space="preserve"> Pilar: "Realidad y forma en la poesía de João Cabral de Melo", </w:t>
      </w:r>
      <w:r w:rsidRPr="00390E8C">
        <w:rPr>
          <w:rFonts w:ascii="Garamond" w:hAnsi="Garamond"/>
          <w:i/>
          <w:lang w:val="es-ES"/>
        </w:rPr>
        <w:t>Revista de Cultura Brasileña</w:t>
      </w:r>
      <w:r w:rsidRPr="00390E8C">
        <w:rPr>
          <w:rFonts w:ascii="Garamond" w:hAnsi="Garamond"/>
          <w:lang w:val="es-ES"/>
        </w:rPr>
        <w:t xml:space="preserve">. </w:t>
      </w:r>
      <w:r w:rsidRPr="006B3743">
        <w:rPr>
          <w:rFonts w:ascii="Garamond" w:hAnsi="Garamond" w:cs="Times"/>
          <w:color w:val="000000"/>
          <w:lang w:val="es-ES"/>
        </w:rPr>
        <w:t>Vol. 8. pp. 5-69. Madrid, 1962, pp. 45-46.</w:t>
      </w:r>
    </w:p>
  </w:footnote>
  <w:footnote w:id="10">
    <w:p w:rsidR="006B3743" w:rsidRPr="006B3743" w:rsidRDefault="006B3743">
      <w:pPr>
        <w:pStyle w:val="Textodenotaderodap"/>
        <w:rPr>
          <w:rFonts w:ascii="Garamond" w:hAnsi="Garamond" w:cs="Times"/>
          <w:color w:val="000000"/>
          <w:lang w:val="es-ES"/>
        </w:rPr>
      </w:pPr>
      <w:r w:rsidRPr="006B3743">
        <w:rPr>
          <w:rFonts w:ascii="Garamond" w:hAnsi="Garamond" w:cs="Times"/>
          <w:color w:val="000000"/>
          <w:sz w:val="18"/>
          <w:szCs w:val="18"/>
          <w:lang w:val="es-ES"/>
        </w:rPr>
        <w:footnoteRef/>
      </w:r>
      <w:r w:rsidRPr="006B3743">
        <w:rPr>
          <w:rFonts w:ascii="Garamond" w:hAnsi="Garamond" w:cs="Times"/>
          <w:color w:val="000000"/>
          <w:lang w:val="es-ES"/>
        </w:rPr>
        <w:t xml:space="preserve"> </w:t>
      </w:r>
      <w:r w:rsidRPr="006B3743">
        <w:rPr>
          <w:rFonts w:ascii="Garamond" w:hAnsi="Garamond" w:cs="Times"/>
          <w:color w:val="000000"/>
          <w:lang w:val="es-ES"/>
        </w:rPr>
        <w:t>CARVALHO, Ricardo Souza de. “O cavalo de todas as cores: Uma revista editada por João Cabral de Melo Neto”2007, p. 115</w:t>
      </w:r>
      <w:r w:rsidRPr="006B3743">
        <w:rPr>
          <w:rFonts w:ascii="Garamond" w:hAnsi="Garamond" w:cs="Times"/>
          <w:color w:val="000000"/>
          <w:lang w:val="es-ES"/>
        </w:rPr>
        <w:t>.</w:t>
      </w:r>
    </w:p>
  </w:footnote>
  <w:footnote w:id="11">
    <w:p w:rsidR="006B3743" w:rsidRPr="006B3743" w:rsidRDefault="006B3743">
      <w:pPr>
        <w:pStyle w:val="Textodenotaderodap"/>
        <w:rPr>
          <w:rFonts w:ascii="Garamond" w:hAnsi="Garamond"/>
        </w:rPr>
      </w:pPr>
      <w:r w:rsidRPr="006B3743">
        <w:rPr>
          <w:rStyle w:val="Refdenotaderodap"/>
          <w:rFonts w:ascii="Garamond" w:hAnsi="Garamond"/>
        </w:rPr>
        <w:footnoteRef/>
      </w:r>
      <w:r w:rsidRPr="006B3743">
        <w:rPr>
          <w:rFonts w:ascii="Garamond" w:hAnsi="Garamond"/>
        </w:rPr>
        <w:t xml:space="preserve"> </w:t>
      </w:r>
      <w:r w:rsidRPr="006B3743">
        <w:rPr>
          <w:rFonts w:ascii="Garamond" w:hAnsi="Garamond"/>
        </w:rPr>
        <w:t xml:space="preserve">FERREIRA, Eliana Mª A.R.P. </w:t>
      </w:r>
      <w:r w:rsidRPr="006B3743">
        <w:rPr>
          <w:rFonts w:ascii="Garamond" w:hAnsi="Garamond"/>
          <w:i/>
        </w:rPr>
        <w:t>O antropófago Raul Bopp. Escolhas estilísticas em ‘Cobra Norato’ e ‘Urucungo’</w:t>
      </w:r>
      <w:r w:rsidRPr="006B3743">
        <w:rPr>
          <w:rFonts w:ascii="Garamond" w:hAnsi="Garamond"/>
        </w:rPr>
        <w:t xml:space="preserve">, </w:t>
      </w:r>
      <w:r w:rsidRPr="006B3743">
        <w:rPr>
          <w:rFonts w:ascii="Garamond" w:hAnsi="Garamond"/>
        </w:rPr>
        <w:t>2015, p. 167.</w:t>
      </w:r>
    </w:p>
  </w:footnote>
  <w:footnote w:id="12">
    <w:p w:rsidR="006B3743" w:rsidRPr="006B3743" w:rsidRDefault="006B3743" w:rsidP="006B3743">
      <w:pPr>
        <w:spacing w:after="0" w:line="240" w:lineRule="auto"/>
        <w:jc w:val="both"/>
        <w:rPr>
          <w:rFonts w:ascii="Garamond" w:hAnsi="Garamond"/>
          <w:sz w:val="20"/>
          <w:szCs w:val="20"/>
          <w:lang w:val="es-ES"/>
        </w:rPr>
      </w:pPr>
      <w:r w:rsidRPr="006B3743">
        <w:rPr>
          <w:rStyle w:val="Refdenotaderodap"/>
          <w:rFonts w:ascii="Garamond" w:hAnsi="Garamond"/>
          <w:sz w:val="20"/>
          <w:szCs w:val="20"/>
        </w:rPr>
        <w:footnoteRef/>
      </w:r>
      <w:r w:rsidRPr="006B3743">
        <w:rPr>
          <w:rFonts w:ascii="Garamond" w:hAnsi="Garamond"/>
          <w:sz w:val="20"/>
          <w:szCs w:val="20"/>
        </w:rPr>
        <w:t xml:space="preserve"> </w:t>
      </w:r>
      <w:r w:rsidRPr="006B3743">
        <w:rPr>
          <w:rFonts w:ascii="Garamond" w:hAnsi="Garamond"/>
          <w:sz w:val="20"/>
          <w:szCs w:val="20"/>
        </w:rPr>
        <w:t xml:space="preserve">BOPP, Raul. </w:t>
      </w:r>
      <w:proofErr w:type="spellStart"/>
      <w:r w:rsidRPr="006B3743">
        <w:rPr>
          <w:rFonts w:ascii="Garamond" w:hAnsi="Garamond"/>
          <w:i/>
          <w:sz w:val="20"/>
          <w:szCs w:val="20"/>
          <w:lang w:val="es-ES"/>
        </w:rPr>
        <w:t>Poesia</w:t>
      </w:r>
      <w:proofErr w:type="spellEnd"/>
      <w:r w:rsidRPr="006B3743">
        <w:rPr>
          <w:rFonts w:ascii="Garamond" w:hAnsi="Garamond"/>
          <w:i/>
          <w:sz w:val="20"/>
          <w:szCs w:val="20"/>
          <w:lang w:val="es-ES"/>
        </w:rPr>
        <w:t xml:space="preserve"> completa</w:t>
      </w:r>
      <w:r w:rsidRPr="006B3743">
        <w:rPr>
          <w:rFonts w:ascii="Garamond" w:hAnsi="Garamond"/>
          <w:sz w:val="20"/>
          <w:szCs w:val="20"/>
          <w:lang w:val="es-ES"/>
        </w:rPr>
        <w:t>,</w:t>
      </w:r>
      <w:r w:rsidRPr="006B3743">
        <w:rPr>
          <w:rFonts w:ascii="Garamond" w:hAnsi="Garamond"/>
          <w:sz w:val="20"/>
          <w:szCs w:val="20"/>
          <w:lang w:val="es-ES"/>
        </w:rPr>
        <w:t xml:space="preserve"> 2013, pp. 167 e 170.</w:t>
      </w:r>
    </w:p>
  </w:footnote>
  <w:footnote w:id="13">
    <w:p w:rsidR="006B3743" w:rsidRPr="006B3743" w:rsidRDefault="006B3743">
      <w:pPr>
        <w:pStyle w:val="Textodenotaderodap"/>
        <w:rPr>
          <w:rFonts w:ascii="Garamond" w:hAnsi="Garamond"/>
        </w:rPr>
      </w:pPr>
      <w:r w:rsidRPr="006B3743">
        <w:rPr>
          <w:rStyle w:val="Refdenotaderodap"/>
          <w:rFonts w:ascii="Garamond" w:hAnsi="Garamond"/>
        </w:rPr>
        <w:footnoteRef/>
      </w:r>
      <w:r w:rsidRPr="006B3743">
        <w:rPr>
          <w:rFonts w:ascii="Garamond" w:hAnsi="Garamond"/>
        </w:rPr>
        <w:t xml:space="preserve"> </w:t>
      </w:r>
      <w:r w:rsidRPr="006B3743">
        <w:rPr>
          <w:rFonts w:ascii="Garamond" w:hAnsi="Garamond"/>
        </w:rPr>
        <w:t>PONÇ,</w:t>
      </w:r>
      <w:r w:rsidRPr="006B3743">
        <w:rPr>
          <w:rFonts w:ascii="Garamond" w:hAnsi="Garamond"/>
        </w:rPr>
        <w:t xml:space="preserve"> Joan. </w:t>
      </w:r>
      <w:r w:rsidRPr="006B3743">
        <w:rPr>
          <w:rFonts w:ascii="Garamond" w:hAnsi="Garamond"/>
        </w:rPr>
        <w:t xml:space="preserve"> </w:t>
      </w:r>
      <w:proofErr w:type="spellStart"/>
      <w:r w:rsidRPr="006B3743">
        <w:rPr>
          <w:rFonts w:ascii="Garamond" w:hAnsi="Garamond"/>
          <w:i/>
        </w:rPr>
        <w:t>Diari</w:t>
      </w:r>
      <w:proofErr w:type="spellEnd"/>
      <w:r w:rsidRPr="006B3743">
        <w:rPr>
          <w:rFonts w:ascii="Garamond" w:hAnsi="Garamond"/>
          <w:i/>
        </w:rPr>
        <w:t xml:space="preserve"> d’artista i </w:t>
      </w:r>
      <w:proofErr w:type="spellStart"/>
      <w:r w:rsidRPr="006B3743">
        <w:rPr>
          <w:rFonts w:ascii="Garamond" w:hAnsi="Garamond"/>
          <w:i/>
        </w:rPr>
        <w:t>altres</w:t>
      </w:r>
      <w:proofErr w:type="spellEnd"/>
      <w:r w:rsidRPr="006B3743">
        <w:rPr>
          <w:rFonts w:ascii="Garamond" w:hAnsi="Garamond"/>
          <w:i/>
        </w:rPr>
        <w:t xml:space="preserve"> </w:t>
      </w:r>
      <w:proofErr w:type="spellStart"/>
      <w:r w:rsidRPr="006B3743">
        <w:rPr>
          <w:rFonts w:ascii="Garamond" w:hAnsi="Garamond"/>
          <w:i/>
        </w:rPr>
        <w:t>escrits</w:t>
      </w:r>
      <w:proofErr w:type="spellEnd"/>
      <w:r w:rsidRPr="006B3743">
        <w:rPr>
          <w:rFonts w:ascii="Garamond" w:hAnsi="Garamond"/>
        </w:rPr>
        <w:t>,</w:t>
      </w:r>
      <w:r w:rsidRPr="006B3743">
        <w:rPr>
          <w:rFonts w:ascii="Garamond" w:hAnsi="Garamond"/>
        </w:rPr>
        <w:t xml:space="preserve"> </w:t>
      </w:r>
      <w:r w:rsidRPr="006B3743">
        <w:rPr>
          <w:rFonts w:ascii="Garamond" w:hAnsi="Garamond"/>
        </w:rPr>
        <w:t>2009, p. 186.</w:t>
      </w:r>
    </w:p>
  </w:footnote>
  <w:footnote w:id="14">
    <w:p w:rsidR="006B3743" w:rsidRPr="00C92788" w:rsidRDefault="006B3743">
      <w:pPr>
        <w:pStyle w:val="Textodenotaderodap"/>
        <w:rPr>
          <w:rFonts w:ascii="Garamond" w:hAnsi="Garamond"/>
        </w:rPr>
      </w:pPr>
      <w:r w:rsidRPr="00C92788">
        <w:rPr>
          <w:rStyle w:val="Refdenotaderodap"/>
          <w:rFonts w:ascii="Garamond" w:hAnsi="Garamond"/>
        </w:rPr>
        <w:footnoteRef/>
      </w:r>
      <w:r w:rsidRPr="00C92788">
        <w:rPr>
          <w:rFonts w:ascii="Garamond" w:hAnsi="Garamond"/>
          <w:lang w:val="es-ES"/>
        </w:rPr>
        <w:t xml:space="preserve"> </w:t>
      </w:r>
      <w:r w:rsidRPr="00C92788">
        <w:rPr>
          <w:rFonts w:ascii="Garamond" w:hAnsi="Garamond"/>
          <w:lang w:val="es-ES"/>
        </w:rPr>
        <w:t xml:space="preserve">SANTOS TORROELLA, </w:t>
      </w:r>
      <w:r w:rsidRPr="00C92788">
        <w:rPr>
          <w:rFonts w:ascii="Garamond" w:hAnsi="Garamond"/>
          <w:lang w:val="es-ES"/>
        </w:rPr>
        <w:t xml:space="preserve">Rafael. </w:t>
      </w:r>
      <w:r w:rsidRPr="00C92788">
        <w:rPr>
          <w:rFonts w:ascii="Garamond" w:hAnsi="Garamond"/>
        </w:rPr>
        <w:t xml:space="preserve">“Cartas de Rafael Santos </w:t>
      </w:r>
      <w:proofErr w:type="spellStart"/>
      <w:r w:rsidRPr="00C92788">
        <w:rPr>
          <w:rFonts w:ascii="Garamond" w:hAnsi="Garamond"/>
        </w:rPr>
        <w:t>Torroella</w:t>
      </w:r>
      <w:proofErr w:type="spellEnd"/>
      <w:r w:rsidRPr="00C92788">
        <w:rPr>
          <w:rFonts w:ascii="Garamond" w:hAnsi="Garamond"/>
        </w:rPr>
        <w:t xml:space="preserve"> para João Cabral de Melo Neto”. </w:t>
      </w:r>
      <w:r w:rsidR="00C92788" w:rsidRPr="00C92788">
        <w:rPr>
          <w:rFonts w:ascii="Garamond" w:hAnsi="Garamond"/>
        </w:rPr>
        <w:t>M</w:t>
      </w:r>
      <w:r w:rsidRPr="00C92788">
        <w:rPr>
          <w:rFonts w:ascii="Garamond" w:hAnsi="Garamond"/>
        </w:rPr>
        <w:t>ar</w:t>
      </w:r>
      <w:r w:rsidR="00C92788" w:rsidRPr="00C92788">
        <w:rPr>
          <w:rFonts w:ascii="Garamond" w:hAnsi="Garamond"/>
        </w:rPr>
        <w:t>ço de</w:t>
      </w:r>
      <w:r w:rsidRPr="00C92788">
        <w:rPr>
          <w:rFonts w:ascii="Garamond" w:hAnsi="Garamond"/>
        </w:rPr>
        <w:t xml:space="preserve"> 1950</w:t>
      </w:r>
      <w:r w:rsidRPr="00C92788">
        <w:rPr>
          <w:rFonts w:ascii="Garamond" w:hAnsi="Garamond"/>
        </w:rPr>
        <w:t>.</w:t>
      </w:r>
    </w:p>
  </w:footnote>
  <w:footnote w:id="15">
    <w:p w:rsidR="006B3743" w:rsidRPr="00C92788" w:rsidRDefault="006B3743" w:rsidP="00C92788">
      <w:pPr>
        <w:spacing w:after="0" w:line="240" w:lineRule="auto"/>
        <w:jc w:val="both"/>
        <w:rPr>
          <w:rFonts w:ascii="Garamond" w:hAnsi="Garamond"/>
          <w:sz w:val="20"/>
          <w:szCs w:val="20"/>
          <w:lang w:val="es-ES"/>
        </w:rPr>
      </w:pPr>
      <w:r w:rsidRPr="00C92788">
        <w:rPr>
          <w:rStyle w:val="Refdenotaderodap"/>
          <w:rFonts w:ascii="Garamond" w:hAnsi="Garamond"/>
          <w:sz w:val="20"/>
          <w:szCs w:val="20"/>
        </w:rPr>
        <w:footnoteRef/>
      </w:r>
      <w:r w:rsidRPr="00C92788">
        <w:rPr>
          <w:rFonts w:ascii="Garamond" w:hAnsi="Garamond"/>
          <w:sz w:val="20"/>
          <w:szCs w:val="20"/>
        </w:rPr>
        <w:t xml:space="preserve"> </w:t>
      </w:r>
      <w:r w:rsidRPr="00C92788">
        <w:rPr>
          <w:rFonts w:ascii="Garamond" w:hAnsi="Garamond"/>
          <w:sz w:val="20"/>
          <w:szCs w:val="20"/>
        </w:rPr>
        <w:t xml:space="preserve">TORMO, </w:t>
      </w:r>
      <w:r w:rsidRPr="00C92788">
        <w:rPr>
          <w:rFonts w:ascii="Garamond" w:hAnsi="Garamond"/>
          <w:sz w:val="20"/>
          <w:szCs w:val="20"/>
        </w:rPr>
        <w:t xml:space="preserve">Enric. </w:t>
      </w:r>
      <w:r w:rsidRPr="00C92788">
        <w:rPr>
          <w:rFonts w:ascii="Garamond" w:hAnsi="Garamond"/>
          <w:sz w:val="20"/>
          <w:szCs w:val="20"/>
        </w:rPr>
        <w:t xml:space="preserve">“Cartas de </w:t>
      </w:r>
      <w:r w:rsidR="00C92788" w:rsidRPr="00C92788">
        <w:rPr>
          <w:rFonts w:ascii="Garamond" w:hAnsi="Garamond"/>
          <w:sz w:val="20"/>
          <w:szCs w:val="20"/>
        </w:rPr>
        <w:t xml:space="preserve">Enric </w:t>
      </w:r>
      <w:proofErr w:type="spellStart"/>
      <w:r w:rsidR="00C92788" w:rsidRPr="00C92788">
        <w:rPr>
          <w:rFonts w:ascii="Garamond" w:hAnsi="Garamond"/>
          <w:sz w:val="20"/>
          <w:szCs w:val="20"/>
        </w:rPr>
        <w:t>Tormo</w:t>
      </w:r>
      <w:proofErr w:type="spellEnd"/>
      <w:r w:rsidRPr="00C92788">
        <w:rPr>
          <w:rFonts w:ascii="Garamond" w:hAnsi="Garamond"/>
          <w:sz w:val="20"/>
          <w:szCs w:val="20"/>
        </w:rPr>
        <w:t xml:space="preserve"> para João Cabral de Melo Neto”</w:t>
      </w:r>
      <w:r w:rsidR="00C92788" w:rsidRPr="00C92788">
        <w:rPr>
          <w:rFonts w:ascii="Garamond" w:hAnsi="Garamond"/>
          <w:sz w:val="20"/>
          <w:szCs w:val="20"/>
        </w:rPr>
        <w:t xml:space="preserve">. </w:t>
      </w:r>
      <w:r w:rsidR="00C92788" w:rsidRPr="00C92788">
        <w:rPr>
          <w:rFonts w:ascii="Garamond" w:hAnsi="Garamond"/>
          <w:sz w:val="20"/>
          <w:szCs w:val="20"/>
          <w:lang w:val="es-ES"/>
        </w:rPr>
        <w:t>Janeiro de</w:t>
      </w:r>
      <w:r w:rsidRPr="00C92788">
        <w:rPr>
          <w:rFonts w:ascii="Garamond" w:hAnsi="Garamond"/>
          <w:sz w:val="20"/>
          <w:szCs w:val="20"/>
          <w:lang w:val="es-ES"/>
        </w:rPr>
        <w:t xml:space="preserve"> 1950. </w:t>
      </w:r>
    </w:p>
  </w:footnote>
  <w:footnote w:id="16">
    <w:p w:rsidR="00C92788" w:rsidRPr="00C92788" w:rsidRDefault="00C92788">
      <w:pPr>
        <w:pStyle w:val="Textodenotaderodap"/>
        <w:rPr>
          <w:rFonts w:ascii="Garamond" w:hAnsi="Garamond"/>
          <w:lang w:val="es-ES"/>
        </w:rPr>
      </w:pPr>
      <w:r w:rsidRPr="00C92788">
        <w:rPr>
          <w:rStyle w:val="Refdenotaderodap"/>
          <w:rFonts w:ascii="Garamond" w:hAnsi="Garamond"/>
        </w:rPr>
        <w:footnoteRef/>
      </w:r>
      <w:r w:rsidRPr="00C92788">
        <w:rPr>
          <w:rFonts w:ascii="Garamond" w:hAnsi="Garamond"/>
        </w:rPr>
        <w:t xml:space="preserve"> </w:t>
      </w:r>
      <w:r w:rsidRPr="00C92788">
        <w:rPr>
          <w:rFonts w:ascii="Garamond" w:hAnsi="Garamond"/>
        </w:rPr>
        <w:t xml:space="preserve">TORMO, Enric. “Cartas de Enric </w:t>
      </w:r>
      <w:proofErr w:type="spellStart"/>
      <w:r w:rsidRPr="00C92788">
        <w:rPr>
          <w:rFonts w:ascii="Garamond" w:hAnsi="Garamond"/>
        </w:rPr>
        <w:t>Tormo</w:t>
      </w:r>
      <w:proofErr w:type="spellEnd"/>
      <w:r w:rsidRPr="00C92788">
        <w:rPr>
          <w:rFonts w:ascii="Garamond" w:hAnsi="Garamond"/>
        </w:rPr>
        <w:t xml:space="preserve"> para João Cabral de Melo Neto”. </w:t>
      </w:r>
      <w:proofErr w:type="spellStart"/>
      <w:r w:rsidRPr="00C92788">
        <w:rPr>
          <w:rFonts w:ascii="Garamond" w:hAnsi="Garamond"/>
          <w:lang w:val="es-ES"/>
        </w:rPr>
        <w:t>Novembro</w:t>
      </w:r>
      <w:proofErr w:type="spellEnd"/>
      <w:r w:rsidRPr="00C92788">
        <w:rPr>
          <w:rFonts w:ascii="Garamond" w:hAnsi="Garamond"/>
          <w:lang w:val="es-ES"/>
        </w:rPr>
        <w:t xml:space="preserve"> de 1950.</w:t>
      </w:r>
    </w:p>
  </w:footnote>
  <w:footnote w:id="17">
    <w:p w:rsidR="00C92788" w:rsidRPr="00C92788" w:rsidRDefault="00C92788">
      <w:pPr>
        <w:pStyle w:val="Textodenotaderodap"/>
        <w:rPr>
          <w:lang w:val="es-ES"/>
        </w:rPr>
      </w:pPr>
      <w:r>
        <w:rPr>
          <w:rStyle w:val="Refdenotaderodap"/>
        </w:rPr>
        <w:footnoteRef/>
      </w:r>
      <w:r w:rsidRPr="00C92788">
        <w:t xml:space="preserve"> </w:t>
      </w:r>
      <w:r>
        <w:rPr>
          <w:rFonts w:ascii="Garamond" w:hAnsi="Garamond"/>
          <w:sz w:val="22"/>
          <w:szCs w:val="22"/>
        </w:rPr>
        <w:t xml:space="preserve">MELO </w:t>
      </w:r>
      <w:r w:rsidRPr="00165CEA">
        <w:rPr>
          <w:rFonts w:ascii="Garamond" w:hAnsi="Garamond"/>
          <w:sz w:val="22"/>
          <w:szCs w:val="22"/>
        </w:rPr>
        <w:t xml:space="preserve">NETO, </w:t>
      </w:r>
      <w:r>
        <w:rPr>
          <w:rFonts w:ascii="Garamond" w:hAnsi="Garamond"/>
          <w:sz w:val="22"/>
          <w:szCs w:val="22"/>
        </w:rPr>
        <w:t xml:space="preserve">João Cabra. </w:t>
      </w:r>
      <w:proofErr w:type="spellStart"/>
      <w:r w:rsidRPr="00C92788">
        <w:rPr>
          <w:rFonts w:ascii="Garamond" w:hAnsi="Garamond"/>
          <w:i/>
          <w:sz w:val="24"/>
          <w:szCs w:val="24"/>
          <w:lang w:val="es-ES"/>
        </w:rPr>
        <w:t>Poesias</w:t>
      </w:r>
      <w:proofErr w:type="spellEnd"/>
      <w:r w:rsidRPr="00C92788">
        <w:rPr>
          <w:rFonts w:ascii="Garamond" w:hAnsi="Garamond"/>
          <w:i/>
          <w:sz w:val="24"/>
          <w:szCs w:val="24"/>
          <w:lang w:val="es-ES"/>
        </w:rPr>
        <w:t xml:space="preserve"> completas</w:t>
      </w:r>
      <w:r w:rsidRPr="00C92788">
        <w:rPr>
          <w:rFonts w:ascii="Garamond" w:hAnsi="Garamond"/>
          <w:sz w:val="22"/>
          <w:szCs w:val="22"/>
          <w:lang w:val="es-ES"/>
        </w:rPr>
        <w:t>,</w:t>
      </w:r>
      <w:r w:rsidRPr="00C92788">
        <w:rPr>
          <w:rFonts w:ascii="Garamond" w:hAnsi="Garamond"/>
          <w:sz w:val="22"/>
          <w:szCs w:val="22"/>
          <w:lang w:val="es-ES"/>
        </w:rPr>
        <w:t>1986, p. 350.</w:t>
      </w:r>
    </w:p>
  </w:footnote>
  <w:footnote w:id="18">
    <w:p w:rsidR="006704C6" w:rsidRPr="00C92788" w:rsidRDefault="006704C6" w:rsidP="00C92788">
      <w:pPr>
        <w:shd w:val="clear" w:color="auto" w:fill="FFFFFF"/>
        <w:spacing w:after="0" w:line="240" w:lineRule="auto"/>
        <w:jc w:val="both"/>
        <w:rPr>
          <w:rFonts w:ascii="Garamond" w:hAnsi="Garamond"/>
          <w:sz w:val="20"/>
          <w:szCs w:val="20"/>
          <w:lang w:val="es-ES"/>
        </w:rPr>
      </w:pPr>
      <w:r w:rsidRPr="00C92788">
        <w:rPr>
          <w:rStyle w:val="Refdenotaderodap"/>
          <w:rFonts w:ascii="Garamond" w:hAnsi="Garamond"/>
          <w:sz w:val="20"/>
          <w:szCs w:val="20"/>
        </w:rPr>
        <w:footnoteRef/>
      </w:r>
      <w:r w:rsidRPr="00C92788">
        <w:rPr>
          <w:rFonts w:ascii="Garamond" w:hAnsi="Garamond"/>
          <w:sz w:val="20"/>
          <w:szCs w:val="20"/>
        </w:rPr>
        <w:t xml:space="preserve"> </w:t>
      </w:r>
      <w:r w:rsidR="00C92788" w:rsidRPr="00C92788">
        <w:rPr>
          <w:rFonts w:ascii="Garamond" w:hAnsi="Garamond"/>
          <w:sz w:val="20"/>
          <w:szCs w:val="20"/>
        </w:rPr>
        <w:t xml:space="preserve">PEDROSA, Mario. “Carta de Mario Pedrosa a Arturo </w:t>
      </w:r>
      <w:proofErr w:type="spellStart"/>
      <w:r w:rsidR="00C92788" w:rsidRPr="00C92788">
        <w:rPr>
          <w:rFonts w:ascii="Garamond" w:hAnsi="Garamond"/>
          <w:sz w:val="20"/>
          <w:szCs w:val="20"/>
        </w:rPr>
        <w:t>Profili</w:t>
      </w:r>
      <w:proofErr w:type="spellEnd"/>
      <w:r w:rsidR="00C92788" w:rsidRPr="00C92788">
        <w:rPr>
          <w:rFonts w:ascii="Garamond" w:hAnsi="Garamond"/>
          <w:sz w:val="20"/>
          <w:szCs w:val="20"/>
        </w:rPr>
        <w:t xml:space="preserve">, julho de </w:t>
      </w:r>
      <w:r w:rsidR="00C92788" w:rsidRPr="00C92788">
        <w:rPr>
          <w:rFonts w:ascii="Garamond" w:hAnsi="Garamond"/>
          <w:sz w:val="20"/>
          <w:szCs w:val="20"/>
        </w:rPr>
        <w:t>1953</w:t>
      </w:r>
      <w:r w:rsidR="00C92788" w:rsidRPr="00C92788">
        <w:rPr>
          <w:rFonts w:ascii="Garamond" w:hAnsi="Garamond"/>
          <w:sz w:val="20"/>
          <w:szCs w:val="20"/>
        </w:rPr>
        <w:t xml:space="preserve">. </w:t>
      </w:r>
      <w:proofErr w:type="spellStart"/>
      <w:r w:rsidRPr="00C92788">
        <w:rPr>
          <w:rFonts w:ascii="Garamond" w:hAnsi="Garamond"/>
          <w:sz w:val="20"/>
          <w:szCs w:val="20"/>
          <w:lang w:val="es-ES"/>
        </w:rPr>
        <w:t>Profili</w:t>
      </w:r>
      <w:proofErr w:type="spellEnd"/>
      <w:r w:rsidRPr="00C92788">
        <w:rPr>
          <w:rFonts w:ascii="Garamond" w:hAnsi="Garamond"/>
          <w:sz w:val="20"/>
          <w:szCs w:val="20"/>
          <w:lang w:val="es-ES"/>
        </w:rPr>
        <w:t xml:space="preserve">, se trata de un joven pintor español recién llega a Paris. Por eso, va con la inscripción formalmente retrasada. Es amigo de Miró, de </w:t>
      </w:r>
      <w:proofErr w:type="spellStart"/>
      <w:r w:rsidRPr="00C92788">
        <w:rPr>
          <w:rFonts w:ascii="Garamond" w:hAnsi="Garamond"/>
          <w:sz w:val="20"/>
          <w:szCs w:val="20"/>
          <w:lang w:val="es-ES"/>
        </w:rPr>
        <w:t>Raul</w:t>
      </w:r>
      <w:proofErr w:type="spellEnd"/>
      <w:r w:rsidRPr="00C92788">
        <w:rPr>
          <w:rFonts w:ascii="Garamond" w:hAnsi="Garamond"/>
          <w:sz w:val="20"/>
          <w:szCs w:val="20"/>
          <w:lang w:val="es-ES"/>
        </w:rPr>
        <w:t xml:space="preserve"> Bopp y de </w:t>
      </w:r>
      <w:proofErr w:type="spellStart"/>
      <w:r w:rsidRPr="00C92788">
        <w:rPr>
          <w:rFonts w:ascii="Garamond" w:hAnsi="Garamond"/>
          <w:sz w:val="20"/>
          <w:szCs w:val="20"/>
          <w:lang w:val="es-ES"/>
        </w:rPr>
        <w:t>Murilo</w:t>
      </w:r>
      <w:proofErr w:type="spellEnd"/>
      <w:r w:rsidRPr="00C92788">
        <w:rPr>
          <w:rFonts w:ascii="Garamond" w:hAnsi="Garamond"/>
          <w:sz w:val="20"/>
          <w:szCs w:val="20"/>
          <w:lang w:val="es-ES"/>
        </w:rPr>
        <w:t xml:space="preserve"> </w:t>
      </w:r>
      <w:proofErr w:type="spellStart"/>
      <w:r w:rsidRPr="00C92788">
        <w:rPr>
          <w:rFonts w:ascii="Garamond" w:hAnsi="Garamond"/>
          <w:sz w:val="20"/>
          <w:szCs w:val="20"/>
          <w:lang w:val="es-ES"/>
        </w:rPr>
        <w:t>Mendes</w:t>
      </w:r>
      <w:proofErr w:type="spellEnd"/>
      <w:r w:rsidRPr="00C92788">
        <w:rPr>
          <w:rFonts w:ascii="Garamond" w:hAnsi="Garamond"/>
          <w:sz w:val="20"/>
          <w:szCs w:val="20"/>
          <w:lang w:val="es-ES"/>
        </w:rPr>
        <w:t>. Abrazos, Mario Pedrosa. 13/7/53. (PEDROSA, jul.1953).</w:t>
      </w:r>
    </w:p>
  </w:footnote>
  <w:footnote w:id="19">
    <w:p w:rsidR="00F95C6D" w:rsidRPr="006704C6" w:rsidRDefault="00F95C6D" w:rsidP="006704C6">
      <w:pPr>
        <w:pStyle w:val="Textodenotaderodap"/>
        <w:jc w:val="both"/>
        <w:rPr>
          <w:rStyle w:val="Refdenotaderodap"/>
          <w:lang w:val="es-ES"/>
        </w:rPr>
      </w:pPr>
      <w:r w:rsidRPr="006704C6">
        <w:rPr>
          <w:rStyle w:val="Refdenotaderodap"/>
        </w:rPr>
        <w:footnoteRef/>
      </w:r>
      <w:r w:rsidR="00C92788">
        <w:rPr>
          <w:lang w:val="es-ES"/>
        </w:rPr>
        <w:t xml:space="preserve"> </w:t>
      </w:r>
      <w:r w:rsidR="00C92788" w:rsidRPr="00C92788">
        <w:rPr>
          <w:rFonts w:ascii="Garamond" w:hAnsi="Garamond"/>
          <w:lang w:val="es-ES"/>
        </w:rPr>
        <w:t xml:space="preserve">MAURÍCIO, </w:t>
      </w:r>
      <w:proofErr w:type="spellStart"/>
      <w:r w:rsidR="00C92788">
        <w:rPr>
          <w:rFonts w:ascii="Garamond" w:hAnsi="Garamond"/>
          <w:lang w:val="es-ES"/>
        </w:rPr>
        <w:t>Jayme</w:t>
      </w:r>
      <w:proofErr w:type="spellEnd"/>
      <w:r w:rsidR="00C92788">
        <w:rPr>
          <w:rFonts w:ascii="Garamond" w:hAnsi="Garamond"/>
          <w:lang w:val="es-ES"/>
        </w:rPr>
        <w:t xml:space="preserve">. </w:t>
      </w:r>
      <w:r w:rsidR="00C92788" w:rsidRPr="00C92788">
        <w:rPr>
          <w:rFonts w:ascii="Garamond" w:hAnsi="Garamond"/>
          <w:lang w:val="es-ES"/>
        </w:rPr>
        <w:t>“</w:t>
      </w:r>
      <w:proofErr w:type="spellStart"/>
      <w:r w:rsidR="00C92788" w:rsidRPr="00C92788">
        <w:rPr>
          <w:rFonts w:ascii="Garamond" w:hAnsi="Garamond"/>
          <w:lang w:val="es-ES"/>
        </w:rPr>
        <w:t>Um</w:t>
      </w:r>
      <w:proofErr w:type="spellEnd"/>
      <w:r w:rsidR="00C92788" w:rsidRPr="00C92788">
        <w:rPr>
          <w:rFonts w:ascii="Garamond" w:hAnsi="Garamond"/>
          <w:lang w:val="es-ES"/>
        </w:rPr>
        <w:t xml:space="preserve"> discípulo de Juan Miró em São Paulo”1954, p.9</w:t>
      </w:r>
      <w:r w:rsidRPr="006704C6">
        <w:rPr>
          <w:rStyle w:val="Refdenotaderodap"/>
          <w:lang w:val="es-ES"/>
        </w:rPr>
        <w:t xml:space="preserve"> </w:t>
      </w:r>
      <w:r w:rsidR="00C92788">
        <w:rPr>
          <w:lang w:val="es-ES"/>
        </w:rPr>
        <w:t xml:space="preserve"> </w:t>
      </w:r>
      <w:r w:rsidR="006704C6">
        <w:rPr>
          <w:lang w:val="es-ES"/>
        </w:rPr>
        <w:t>¿</w:t>
      </w:r>
      <w:r w:rsidR="006704C6">
        <w:rPr>
          <w:rFonts w:ascii="Garamond" w:hAnsi="Garamond"/>
          <w:lang w:val="es-ES"/>
        </w:rPr>
        <w:t>Có</w:t>
      </w:r>
      <w:r w:rsidR="006704C6" w:rsidRPr="006704C6">
        <w:rPr>
          <w:rFonts w:ascii="Garamond" w:hAnsi="Garamond"/>
          <w:lang w:val="es-ES"/>
        </w:rPr>
        <w:t xml:space="preserve">mo surgió la idea de venir a </w:t>
      </w:r>
      <w:proofErr w:type="gramStart"/>
      <w:r w:rsidR="006704C6" w:rsidRPr="006704C6">
        <w:rPr>
          <w:rFonts w:ascii="Garamond" w:hAnsi="Garamond"/>
          <w:lang w:val="es-ES"/>
        </w:rPr>
        <w:t>Brasil</w:t>
      </w:r>
      <w:r w:rsidR="006704C6">
        <w:rPr>
          <w:rFonts w:ascii="Garamond" w:hAnsi="Garamond"/>
          <w:lang w:val="es-ES"/>
        </w:rPr>
        <w:t>?</w:t>
      </w:r>
      <w:r w:rsidR="006704C6" w:rsidRPr="006704C6">
        <w:rPr>
          <w:rFonts w:ascii="Garamond" w:hAnsi="Garamond"/>
          <w:lang w:val="es-ES"/>
        </w:rPr>
        <w:t>-</w:t>
      </w:r>
      <w:proofErr w:type="gramEnd"/>
      <w:r w:rsidR="006704C6" w:rsidRPr="006704C6">
        <w:rPr>
          <w:rFonts w:ascii="Garamond" w:hAnsi="Garamond"/>
          <w:lang w:val="es-ES"/>
        </w:rPr>
        <w:t xml:space="preserve"> nos </w:t>
      </w:r>
      <w:r w:rsidR="006704C6">
        <w:rPr>
          <w:rFonts w:ascii="Garamond" w:hAnsi="Garamond"/>
          <w:lang w:val="es-ES"/>
        </w:rPr>
        <w:t>co</w:t>
      </w:r>
      <w:r w:rsidR="006704C6" w:rsidRPr="006704C6">
        <w:rPr>
          <w:rFonts w:ascii="Garamond" w:hAnsi="Garamond"/>
          <w:lang w:val="es-ES"/>
        </w:rPr>
        <w:t xml:space="preserve">ntesta: No lo sé muy bien. Conocí en Barcelona a João Cabral de Melo y a </w:t>
      </w:r>
      <w:proofErr w:type="spellStart"/>
      <w:r w:rsidR="006704C6" w:rsidRPr="006704C6">
        <w:rPr>
          <w:rFonts w:ascii="Garamond" w:hAnsi="Garamond"/>
          <w:lang w:val="es-ES"/>
        </w:rPr>
        <w:t>Raul</w:t>
      </w:r>
      <w:proofErr w:type="spellEnd"/>
      <w:r w:rsidR="006704C6" w:rsidRPr="006704C6">
        <w:rPr>
          <w:rFonts w:ascii="Garamond" w:hAnsi="Garamond"/>
          <w:lang w:val="es-ES"/>
        </w:rPr>
        <w:t xml:space="preserve"> Bopp, dos grandes figuras brasileñas que me mostraron s</w:t>
      </w:r>
      <w:r w:rsidR="006704C6">
        <w:rPr>
          <w:rFonts w:ascii="Garamond" w:hAnsi="Garamond"/>
          <w:lang w:val="es-ES"/>
        </w:rPr>
        <w:t>us puntos de vista críticos y</w:t>
      </w:r>
      <w:r w:rsidR="006704C6" w:rsidRPr="006704C6">
        <w:rPr>
          <w:rFonts w:ascii="Garamond" w:hAnsi="Garamond"/>
          <w:lang w:val="es-ES"/>
        </w:rPr>
        <w:t xml:space="preserve"> estéticos. Y creemos que le gusta- [me] hicieron con</w:t>
      </w:r>
      <w:r w:rsidR="006704C6">
        <w:rPr>
          <w:rFonts w:ascii="Garamond" w:hAnsi="Garamond"/>
          <w:lang w:val="es-ES"/>
        </w:rPr>
        <w:t>o</w:t>
      </w:r>
      <w:r w:rsidR="006704C6" w:rsidRPr="006704C6">
        <w:rPr>
          <w:rFonts w:ascii="Garamond" w:hAnsi="Garamond"/>
          <w:lang w:val="es-ES"/>
        </w:rPr>
        <w:t>cer mu</w:t>
      </w:r>
      <w:r w:rsidR="006704C6">
        <w:rPr>
          <w:rFonts w:ascii="Garamond" w:hAnsi="Garamond"/>
          <w:lang w:val="es-ES"/>
        </w:rPr>
        <w:t>cho</w:t>
      </w:r>
      <w:r w:rsidR="006704C6" w:rsidRPr="006704C6">
        <w:rPr>
          <w:rFonts w:ascii="Garamond" w:hAnsi="Garamond"/>
          <w:lang w:val="es-ES"/>
        </w:rPr>
        <w:t xml:space="preserve"> de</w:t>
      </w:r>
      <w:r w:rsidR="006704C6">
        <w:rPr>
          <w:rFonts w:ascii="Garamond" w:hAnsi="Garamond"/>
          <w:lang w:val="es-ES"/>
        </w:rPr>
        <w:t xml:space="preserve"> e</w:t>
      </w:r>
      <w:r w:rsidR="006704C6" w:rsidRPr="006704C6">
        <w:rPr>
          <w:rFonts w:ascii="Garamond" w:hAnsi="Garamond"/>
          <w:lang w:val="es-ES"/>
        </w:rPr>
        <w:t>ste magnífico país</w:t>
      </w:r>
      <w:r w:rsidR="006704C6">
        <w:rPr>
          <w:rFonts w:ascii="Garamond" w:hAnsi="Garamond"/>
          <w:lang w:val="es-ES"/>
        </w:rPr>
        <w:t>.</w:t>
      </w:r>
    </w:p>
  </w:footnote>
  <w:footnote w:id="20">
    <w:p w:rsidR="006704C6" w:rsidRPr="00203B7A" w:rsidRDefault="00F95C6D" w:rsidP="006704C6">
      <w:pPr>
        <w:pStyle w:val="Textodenotaderodap"/>
        <w:jc w:val="both"/>
        <w:rPr>
          <w:rFonts w:ascii="Garamond" w:hAnsi="Garamond"/>
          <w:lang w:val="es-ES"/>
        </w:rPr>
      </w:pPr>
      <w:r>
        <w:rPr>
          <w:rStyle w:val="Refdenotaderodap"/>
        </w:rPr>
        <w:footnoteRef/>
      </w:r>
      <w:r w:rsidRPr="006704C6">
        <w:rPr>
          <w:lang w:val="es-ES"/>
        </w:rPr>
        <w:t xml:space="preserve"> </w:t>
      </w:r>
      <w:r w:rsidR="006704C6" w:rsidRPr="00203B7A">
        <w:rPr>
          <w:rFonts w:ascii="Garamond" w:hAnsi="Garamond"/>
          <w:lang w:val="es-ES"/>
        </w:rPr>
        <w:t>Este art</w:t>
      </w:r>
      <w:r w:rsidR="006704C6">
        <w:rPr>
          <w:rFonts w:ascii="Garamond" w:hAnsi="Garamond"/>
          <w:lang w:val="es-ES"/>
        </w:rPr>
        <w:t xml:space="preserve">ículo resulta de una investigación de posdoctorado por la </w:t>
      </w:r>
      <w:proofErr w:type="spellStart"/>
      <w:r w:rsidR="006704C6">
        <w:rPr>
          <w:rFonts w:ascii="Garamond" w:hAnsi="Garamond"/>
          <w:lang w:val="es-ES"/>
        </w:rPr>
        <w:t>Universidade</w:t>
      </w:r>
      <w:proofErr w:type="spellEnd"/>
      <w:r w:rsidR="006704C6">
        <w:rPr>
          <w:rFonts w:ascii="Garamond" w:hAnsi="Garamond"/>
          <w:lang w:val="es-ES"/>
        </w:rPr>
        <w:t xml:space="preserve"> Federal do Rio de Janeiro, bajo la esmerada supervisión de la Prof. Drª Silvia Cárcamo y gracias al fomento de la </w:t>
      </w:r>
      <w:proofErr w:type="spellStart"/>
      <w:r w:rsidR="006704C6" w:rsidRPr="00203B7A">
        <w:rPr>
          <w:rFonts w:ascii="Garamond" w:hAnsi="Garamond"/>
          <w:lang w:val="es-ES"/>
        </w:rPr>
        <w:t>Coordenação</w:t>
      </w:r>
      <w:proofErr w:type="spellEnd"/>
      <w:r w:rsidR="006704C6" w:rsidRPr="00203B7A">
        <w:rPr>
          <w:rFonts w:ascii="Garamond" w:hAnsi="Garamond"/>
          <w:lang w:val="es-ES"/>
        </w:rPr>
        <w:t xml:space="preserve"> de </w:t>
      </w:r>
      <w:proofErr w:type="spellStart"/>
      <w:r w:rsidR="006704C6" w:rsidRPr="00203B7A">
        <w:rPr>
          <w:rFonts w:ascii="Garamond" w:hAnsi="Garamond"/>
          <w:lang w:val="es-ES"/>
        </w:rPr>
        <w:t>Aperfeiçoamento</w:t>
      </w:r>
      <w:proofErr w:type="spellEnd"/>
      <w:r w:rsidR="006704C6" w:rsidRPr="00203B7A">
        <w:rPr>
          <w:rFonts w:ascii="Garamond" w:hAnsi="Garamond"/>
          <w:lang w:val="es-ES"/>
        </w:rPr>
        <w:t xml:space="preserve"> de </w:t>
      </w:r>
      <w:proofErr w:type="spellStart"/>
      <w:r w:rsidR="006704C6" w:rsidRPr="00203B7A">
        <w:rPr>
          <w:rFonts w:ascii="Garamond" w:hAnsi="Garamond"/>
          <w:lang w:val="es-ES"/>
        </w:rPr>
        <w:t>Pessoal</w:t>
      </w:r>
      <w:proofErr w:type="spellEnd"/>
      <w:r w:rsidR="006704C6" w:rsidRPr="00203B7A">
        <w:rPr>
          <w:rFonts w:ascii="Garamond" w:hAnsi="Garamond"/>
          <w:lang w:val="es-ES"/>
        </w:rPr>
        <w:t xml:space="preserve"> de </w:t>
      </w:r>
      <w:proofErr w:type="spellStart"/>
      <w:r w:rsidR="006704C6" w:rsidRPr="00203B7A">
        <w:rPr>
          <w:rFonts w:ascii="Garamond" w:hAnsi="Garamond"/>
          <w:lang w:val="es-ES"/>
        </w:rPr>
        <w:t>Nível</w:t>
      </w:r>
      <w:proofErr w:type="spellEnd"/>
      <w:r w:rsidR="006704C6" w:rsidRPr="00203B7A">
        <w:rPr>
          <w:rFonts w:ascii="Garamond" w:hAnsi="Garamond"/>
          <w:lang w:val="es-ES"/>
        </w:rPr>
        <w:t xml:space="preserve"> Superior</w:t>
      </w:r>
      <w:r w:rsidR="006704C6">
        <w:rPr>
          <w:rFonts w:ascii="Garamond" w:hAnsi="Garamond"/>
          <w:lang w:val="es-ES"/>
        </w:rPr>
        <w:t xml:space="preserve"> (CAPES). Igualmente me place agradecer a la Profª Drª Meritxell Hernando </w:t>
      </w:r>
      <w:proofErr w:type="spellStart"/>
      <w:r w:rsidR="006704C6">
        <w:rPr>
          <w:rFonts w:ascii="Garamond" w:hAnsi="Garamond"/>
          <w:lang w:val="es-ES"/>
        </w:rPr>
        <w:t>Marsal</w:t>
      </w:r>
      <w:proofErr w:type="spellEnd"/>
      <w:r w:rsidR="006704C6">
        <w:rPr>
          <w:rFonts w:ascii="Garamond" w:hAnsi="Garamond"/>
          <w:lang w:val="es-ES"/>
        </w:rPr>
        <w:t xml:space="preserve"> con quien empecé las primeras discusiones de ese estudio, gracias a su lectura cuidadosa, sugerencias iluminadoras y amistad.</w:t>
      </w:r>
    </w:p>
    <w:p w:rsidR="006704C6" w:rsidRPr="00AF278A" w:rsidRDefault="006704C6" w:rsidP="006704C6">
      <w:pPr>
        <w:pStyle w:val="Textodenotaderodap"/>
        <w:rPr>
          <w:lang w:val="es-ES"/>
        </w:rPr>
      </w:pPr>
    </w:p>
    <w:p w:rsidR="00F95C6D" w:rsidRPr="006704C6" w:rsidRDefault="00F95C6D">
      <w:pPr>
        <w:pStyle w:val="Textodenotaderodap"/>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589913"/>
      <w:docPartObj>
        <w:docPartGallery w:val="Page Numbers (Top of Page)"/>
        <w:docPartUnique/>
      </w:docPartObj>
    </w:sdtPr>
    <w:sdtEndPr/>
    <w:sdtContent>
      <w:p w:rsidR="0005186D" w:rsidRDefault="0005186D">
        <w:pPr>
          <w:pStyle w:val="Cabealho"/>
          <w:jc w:val="right"/>
        </w:pPr>
        <w:r>
          <w:fldChar w:fldCharType="begin"/>
        </w:r>
        <w:r>
          <w:instrText>PAGE   \* MERGEFORMAT</w:instrText>
        </w:r>
        <w:r>
          <w:fldChar w:fldCharType="separate"/>
        </w:r>
        <w:r w:rsidR="00FE468C">
          <w:rPr>
            <w:noProof/>
          </w:rPr>
          <w:t>9</w:t>
        </w:r>
        <w:r>
          <w:fldChar w:fldCharType="end"/>
        </w:r>
      </w:p>
    </w:sdtContent>
  </w:sdt>
  <w:p w:rsidR="0005186D" w:rsidRDefault="000518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8A"/>
    <w:rsid w:val="00017D57"/>
    <w:rsid w:val="00047D03"/>
    <w:rsid w:val="0005186D"/>
    <w:rsid w:val="000610E9"/>
    <w:rsid w:val="00094AD1"/>
    <w:rsid w:val="00096A64"/>
    <w:rsid w:val="000A7DBD"/>
    <w:rsid w:val="00137236"/>
    <w:rsid w:val="00146C83"/>
    <w:rsid w:val="0017015F"/>
    <w:rsid w:val="00186847"/>
    <w:rsid w:val="001A4050"/>
    <w:rsid w:val="001B20B7"/>
    <w:rsid w:val="001E1E8F"/>
    <w:rsid w:val="00203B7A"/>
    <w:rsid w:val="002121F8"/>
    <w:rsid w:val="00223D22"/>
    <w:rsid w:val="002D19BF"/>
    <w:rsid w:val="003061A4"/>
    <w:rsid w:val="00356490"/>
    <w:rsid w:val="003634FE"/>
    <w:rsid w:val="003732FA"/>
    <w:rsid w:val="00385FCC"/>
    <w:rsid w:val="00390E8C"/>
    <w:rsid w:val="003A0EEF"/>
    <w:rsid w:val="003E6176"/>
    <w:rsid w:val="0044086D"/>
    <w:rsid w:val="00474634"/>
    <w:rsid w:val="00487DE8"/>
    <w:rsid w:val="00497CCD"/>
    <w:rsid w:val="004B2539"/>
    <w:rsid w:val="004B71AE"/>
    <w:rsid w:val="004D28EA"/>
    <w:rsid w:val="00523752"/>
    <w:rsid w:val="00532262"/>
    <w:rsid w:val="00533823"/>
    <w:rsid w:val="00546A3D"/>
    <w:rsid w:val="005626B9"/>
    <w:rsid w:val="005C11D9"/>
    <w:rsid w:val="005C6583"/>
    <w:rsid w:val="00611196"/>
    <w:rsid w:val="00651C78"/>
    <w:rsid w:val="006543E7"/>
    <w:rsid w:val="00662D80"/>
    <w:rsid w:val="0067025A"/>
    <w:rsid w:val="006704C6"/>
    <w:rsid w:val="006A684A"/>
    <w:rsid w:val="006B3743"/>
    <w:rsid w:val="006B37C2"/>
    <w:rsid w:val="0070076A"/>
    <w:rsid w:val="007056D2"/>
    <w:rsid w:val="00763821"/>
    <w:rsid w:val="007872E6"/>
    <w:rsid w:val="00792FF4"/>
    <w:rsid w:val="007A09B0"/>
    <w:rsid w:val="007A62AC"/>
    <w:rsid w:val="007D4E63"/>
    <w:rsid w:val="00810F77"/>
    <w:rsid w:val="0084789F"/>
    <w:rsid w:val="008527DF"/>
    <w:rsid w:val="00853759"/>
    <w:rsid w:val="008644A3"/>
    <w:rsid w:val="00865E13"/>
    <w:rsid w:val="008A1F2A"/>
    <w:rsid w:val="008C0E67"/>
    <w:rsid w:val="008D34F4"/>
    <w:rsid w:val="008D77D0"/>
    <w:rsid w:val="008E1D7C"/>
    <w:rsid w:val="008E6832"/>
    <w:rsid w:val="00901937"/>
    <w:rsid w:val="009144AE"/>
    <w:rsid w:val="009159EB"/>
    <w:rsid w:val="00921F57"/>
    <w:rsid w:val="0097272C"/>
    <w:rsid w:val="00997061"/>
    <w:rsid w:val="009C12E6"/>
    <w:rsid w:val="009C7AC2"/>
    <w:rsid w:val="009D78CB"/>
    <w:rsid w:val="009F4229"/>
    <w:rsid w:val="00A4087A"/>
    <w:rsid w:val="00A8659E"/>
    <w:rsid w:val="00A966D2"/>
    <w:rsid w:val="00AB44A3"/>
    <w:rsid w:val="00AC242E"/>
    <w:rsid w:val="00AC3464"/>
    <w:rsid w:val="00AC51EF"/>
    <w:rsid w:val="00AF278A"/>
    <w:rsid w:val="00B03F31"/>
    <w:rsid w:val="00B04A67"/>
    <w:rsid w:val="00B04A73"/>
    <w:rsid w:val="00B13833"/>
    <w:rsid w:val="00B5199E"/>
    <w:rsid w:val="00B5598D"/>
    <w:rsid w:val="00B80512"/>
    <w:rsid w:val="00BA3FF5"/>
    <w:rsid w:val="00BB0CEE"/>
    <w:rsid w:val="00BC4E41"/>
    <w:rsid w:val="00BC7526"/>
    <w:rsid w:val="00BF3E4B"/>
    <w:rsid w:val="00BF738E"/>
    <w:rsid w:val="00C16DBB"/>
    <w:rsid w:val="00C224D9"/>
    <w:rsid w:val="00C445F0"/>
    <w:rsid w:val="00C47612"/>
    <w:rsid w:val="00C54D80"/>
    <w:rsid w:val="00C56561"/>
    <w:rsid w:val="00C85F4B"/>
    <w:rsid w:val="00C92788"/>
    <w:rsid w:val="00CA51BB"/>
    <w:rsid w:val="00CC09E7"/>
    <w:rsid w:val="00CC1D08"/>
    <w:rsid w:val="00CF16B2"/>
    <w:rsid w:val="00D02407"/>
    <w:rsid w:val="00D069DF"/>
    <w:rsid w:val="00D175A5"/>
    <w:rsid w:val="00D20D38"/>
    <w:rsid w:val="00D2386D"/>
    <w:rsid w:val="00D95516"/>
    <w:rsid w:val="00DB7932"/>
    <w:rsid w:val="00DB7B54"/>
    <w:rsid w:val="00DE32AE"/>
    <w:rsid w:val="00E2758A"/>
    <w:rsid w:val="00EA1D3F"/>
    <w:rsid w:val="00EA50CE"/>
    <w:rsid w:val="00EB5766"/>
    <w:rsid w:val="00EC228D"/>
    <w:rsid w:val="00ED591B"/>
    <w:rsid w:val="00EE1BAF"/>
    <w:rsid w:val="00EF438A"/>
    <w:rsid w:val="00EF568E"/>
    <w:rsid w:val="00F14A8A"/>
    <w:rsid w:val="00F340EB"/>
    <w:rsid w:val="00F61B70"/>
    <w:rsid w:val="00F7654F"/>
    <w:rsid w:val="00F95C6D"/>
    <w:rsid w:val="00F97988"/>
    <w:rsid w:val="00FA3DCD"/>
    <w:rsid w:val="00FA6890"/>
    <w:rsid w:val="00FB2DAE"/>
    <w:rsid w:val="00FC41C3"/>
    <w:rsid w:val="00FD05D2"/>
    <w:rsid w:val="00FE468C"/>
    <w:rsid w:val="00FE6208"/>
    <w:rsid w:val="00FF3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83A"/>
  <w15:docId w15:val="{3DD6A446-CC3C-4A74-B5E1-3257F4D3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58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275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arter"/>
    <w:uiPriority w:val="99"/>
    <w:unhideWhenUsed/>
    <w:rsid w:val="00E2758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2758A"/>
  </w:style>
  <w:style w:type="character" w:styleId="Forte">
    <w:name w:val="Strong"/>
    <w:basedOn w:val="Tipodeletrapredefinidodopargrafo"/>
    <w:uiPriority w:val="22"/>
    <w:qFormat/>
    <w:rsid w:val="00186847"/>
    <w:rPr>
      <w:b/>
      <w:bCs/>
    </w:rPr>
  </w:style>
  <w:style w:type="character" w:customStyle="1" w:styleId="spelle">
    <w:name w:val="spelle"/>
    <w:basedOn w:val="Tipodeletrapredefinidodopargrafo"/>
    <w:rsid w:val="00FA6890"/>
  </w:style>
  <w:style w:type="paragraph" w:styleId="Textodebalo">
    <w:name w:val="Balloon Text"/>
    <w:basedOn w:val="Normal"/>
    <w:link w:val="TextodebaloCarter"/>
    <w:uiPriority w:val="99"/>
    <w:semiHidden/>
    <w:unhideWhenUsed/>
    <w:rsid w:val="00FA689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A6890"/>
    <w:rPr>
      <w:rFonts w:ascii="Tahoma" w:hAnsi="Tahoma" w:cs="Tahoma"/>
      <w:sz w:val="16"/>
      <w:szCs w:val="16"/>
    </w:rPr>
  </w:style>
  <w:style w:type="character" w:styleId="nfase">
    <w:name w:val="Emphasis"/>
    <w:basedOn w:val="Tipodeletrapredefinidodopargrafo"/>
    <w:uiPriority w:val="20"/>
    <w:qFormat/>
    <w:rsid w:val="00546A3D"/>
    <w:rPr>
      <w:i/>
      <w:iCs/>
    </w:rPr>
  </w:style>
  <w:style w:type="character" w:styleId="Hiperligao">
    <w:name w:val="Hyperlink"/>
    <w:basedOn w:val="Tipodeletrapredefinidodopargrafo"/>
    <w:uiPriority w:val="99"/>
    <w:semiHidden/>
    <w:unhideWhenUsed/>
    <w:rsid w:val="00546A3D"/>
    <w:rPr>
      <w:color w:val="0000FF"/>
      <w:u w:val="single"/>
    </w:rPr>
  </w:style>
  <w:style w:type="paragraph" w:styleId="Textodenotaderodap">
    <w:name w:val="footnote text"/>
    <w:basedOn w:val="Normal"/>
    <w:link w:val="TextodenotaderodapCarter"/>
    <w:uiPriority w:val="99"/>
    <w:semiHidden/>
    <w:unhideWhenUsed/>
    <w:rsid w:val="002121F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121F8"/>
    <w:rPr>
      <w:sz w:val="20"/>
      <w:szCs w:val="20"/>
    </w:rPr>
  </w:style>
  <w:style w:type="character" w:styleId="Refdenotaderodap">
    <w:name w:val="footnote reference"/>
    <w:basedOn w:val="Tipodeletrapredefinidodopargrafo"/>
    <w:uiPriority w:val="99"/>
    <w:semiHidden/>
    <w:unhideWhenUsed/>
    <w:rsid w:val="002121F8"/>
    <w:rPr>
      <w:vertAlign w:val="superscript"/>
    </w:rPr>
  </w:style>
  <w:style w:type="paragraph" w:styleId="Rodap">
    <w:name w:val="footer"/>
    <w:basedOn w:val="Normal"/>
    <w:link w:val="RodapCarter"/>
    <w:uiPriority w:val="99"/>
    <w:unhideWhenUsed/>
    <w:rsid w:val="0052375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2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3591">
      <w:bodyDiv w:val="1"/>
      <w:marLeft w:val="0"/>
      <w:marRight w:val="0"/>
      <w:marTop w:val="0"/>
      <w:marBottom w:val="0"/>
      <w:divBdr>
        <w:top w:val="none" w:sz="0" w:space="0" w:color="auto"/>
        <w:left w:val="none" w:sz="0" w:space="0" w:color="auto"/>
        <w:bottom w:val="none" w:sz="0" w:space="0" w:color="auto"/>
        <w:right w:val="none" w:sz="0" w:space="0" w:color="auto"/>
      </w:divBdr>
    </w:div>
    <w:div w:id="294067491">
      <w:bodyDiv w:val="1"/>
      <w:marLeft w:val="0"/>
      <w:marRight w:val="0"/>
      <w:marTop w:val="0"/>
      <w:marBottom w:val="0"/>
      <w:divBdr>
        <w:top w:val="none" w:sz="0" w:space="0" w:color="auto"/>
        <w:left w:val="none" w:sz="0" w:space="0" w:color="auto"/>
        <w:bottom w:val="none" w:sz="0" w:space="0" w:color="auto"/>
        <w:right w:val="none" w:sz="0" w:space="0" w:color="auto"/>
      </w:divBdr>
    </w:div>
    <w:div w:id="617611871">
      <w:bodyDiv w:val="1"/>
      <w:marLeft w:val="0"/>
      <w:marRight w:val="0"/>
      <w:marTop w:val="0"/>
      <w:marBottom w:val="0"/>
      <w:divBdr>
        <w:top w:val="none" w:sz="0" w:space="0" w:color="auto"/>
        <w:left w:val="none" w:sz="0" w:space="0" w:color="auto"/>
        <w:bottom w:val="none" w:sz="0" w:space="0" w:color="auto"/>
        <w:right w:val="none" w:sz="0" w:space="0" w:color="auto"/>
      </w:divBdr>
    </w:div>
    <w:div w:id="768503715">
      <w:bodyDiv w:val="1"/>
      <w:marLeft w:val="0"/>
      <w:marRight w:val="0"/>
      <w:marTop w:val="0"/>
      <w:marBottom w:val="0"/>
      <w:divBdr>
        <w:top w:val="none" w:sz="0" w:space="0" w:color="auto"/>
        <w:left w:val="none" w:sz="0" w:space="0" w:color="auto"/>
        <w:bottom w:val="none" w:sz="0" w:space="0" w:color="auto"/>
        <w:right w:val="none" w:sz="0" w:space="0" w:color="auto"/>
      </w:divBdr>
      <w:divsChild>
        <w:div w:id="1234436406">
          <w:marLeft w:val="0"/>
          <w:marRight w:val="0"/>
          <w:marTop w:val="0"/>
          <w:marBottom w:val="0"/>
          <w:divBdr>
            <w:top w:val="none" w:sz="0" w:space="0" w:color="auto"/>
            <w:left w:val="none" w:sz="0" w:space="0" w:color="auto"/>
            <w:bottom w:val="none" w:sz="0" w:space="0" w:color="auto"/>
            <w:right w:val="none" w:sz="0" w:space="0" w:color="auto"/>
          </w:divBdr>
        </w:div>
        <w:div w:id="2124491551">
          <w:marLeft w:val="0"/>
          <w:marRight w:val="0"/>
          <w:marTop w:val="0"/>
          <w:marBottom w:val="0"/>
          <w:divBdr>
            <w:top w:val="none" w:sz="0" w:space="0" w:color="auto"/>
            <w:left w:val="none" w:sz="0" w:space="0" w:color="auto"/>
            <w:bottom w:val="none" w:sz="0" w:space="0" w:color="auto"/>
            <w:right w:val="none" w:sz="0" w:space="0" w:color="auto"/>
          </w:divBdr>
        </w:div>
        <w:div w:id="1781530946">
          <w:marLeft w:val="0"/>
          <w:marRight w:val="0"/>
          <w:marTop w:val="0"/>
          <w:marBottom w:val="0"/>
          <w:divBdr>
            <w:top w:val="none" w:sz="0" w:space="0" w:color="auto"/>
            <w:left w:val="none" w:sz="0" w:space="0" w:color="auto"/>
            <w:bottom w:val="none" w:sz="0" w:space="0" w:color="auto"/>
            <w:right w:val="none" w:sz="0" w:space="0" w:color="auto"/>
          </w:divBdr>
        </w:div>
        <w:div w:id="1162813306">
          <w:marLeft w:val="0"/>
          <w:marRight w:val="0"/>
          <w:marTop w:val="0"/>
          <w:marBottom w:val="0"/>
          <w:divBdr>
            <w:top w:val="none" w:sz="0" w:space="0" w:color="auto"/>
            <w:left w:val="none" w:sz="0" w:space="0" w:color="auto"/>
            <w:bottom w:val="none" w:sz="0" w:space="0" w:color="auto"/>
            <w:right w:val="none" w:sz="0" w:space="0" w:color="auto"/>
          </w:divBdr>
        </w:div>
        <w:div w:id="456607563">
          <w:marLeft w:val="0"/>
          <w:marRight w:val="0"/>
          <w:marTop w:val="0"/>
          <w:marBottom w:val="0"/>
          <w:divBdr>
            <w:top w:val="none" w:sz="0" w:space="0" w:color="auto"/>
            <w:left w:val="none" w:sz="0" w:space="0" w:color="auto"/>
            <w:bottom w:val="none" w:sz="0" w:space="0" w:color="auto"/>
            <w:right w:val="none" w:sz="0" w:space="0" w:color="auto"/>
          </w:divBdr>
        </w:div>
      </w:divsChild>
    </w:div>
    <w:div w:id="1064179646">
      <w:bodyDiv w:val="1"/>
      <w:marLeft w:val="0"/>
      <w:marRight w:val="0"/>
      <w:marTop w:val="0"/>
      <w:marBottom w:val="0"/>
      <w:divBdr>
        <w:top w:val="none" w:sz="0" w:space="0" w:color="auto"/>
        <w:left w:val="none" w:sz="0" w:space="0" w:color="auto"/>
        <w:bottom w:val="none" w:sz="0" w:space="0" w:color="auto"/>
        <w:right w:val="none" w:sz="0" w:space="0" w:color="auto"/>
      </w:divBdr>
      <w:divsChild>
        <w:div w:id="2123722401">
          <w:marLeft w:val="284"/>
          <w:marRight w:val="0"/>
          <w:marTop w:val="0"/>
          <w:marBottom w:val="0"/>
          <w:divBdr>
            <w:top w:val="none" w:sz="0" w:space="0" w:color="auto"/>
            <w:left w:val="none" w:sz="0" w:space="0" w:color="auto"/>
            <w:bottom w:val="none" w:sz="0" w:space="0" w:color="auto"/>
            <w:right w:val="none" w:sz="0" w:space="0" w:color="auto"/>
          </w:divBdr>
        </w:div>
      </w:divsChild>
    </w:div>
    <w:div w:id="1090543632">
      <w:bodyDiv w:val="1"/>
      <w:marLeft w:val="0"/>
      <w:marRight w:val="0"/>
      <w:marTop w:val="0"/>
      <w:marBottom w:val="0"/>
      <w:divBdr>
        <w:top w:val="none" w:sz="0" w:space="0" w:color="auto"/>
        <w:left w:val="none" w:sz="0" w:space="0" w:color="auto"/>
        <w:bottom w:val="none" w:sz="0" w:space="0" w:color="auto"/>
        <w:right w:val="none" w:sz="0" w:space="0" w:color="auto"/>
      </w:divBdr>
    </w:div>
    <w:div w:id="11097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sp.br/revusp/article/view/135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loquio.gulbenkian.pt/bib/sirius.exe/do?issue&amp;n=15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9C4A-6562-44AB-B6C9-A391C615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3861</Words>
  <Characters>20854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Margareth</dc:creator>
  <cp:lastModifiedBy>Margareth Santos</cp:lastModifiedBy>
  <cp:revision>3</cp:revision>
  <dcterms:created xsi:type="dcterms:W3CDTF">2018-01-23T14:50:00Z</dcterms:created>
  <dcterms:modified xsi:type="dcterms:W3CDTF">2018-01-23T14:51:00Z</dcterms:modified>
</cp:coreProperties>
</file>