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860" w:rsidRDefault="007E3D86">
      <w:proofErr w:type="spellStart"/>
      <w:r>
        <w:rPr>
          <w:rFonts w:ascii="Arial" w:hAnsi="Arial" w:cs="Arial"/>
          <w:color w:val="222222"/>
          <w:shd w:val="clear" w:color="auto" w:fill="FFFFFF"/>
        </w:rPr>
        <w:t>Profª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Drª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Margareth Santos: doutora</w:t>
      </w:r>
      <w:r>
        <w:rPr>
          <w:rFonts w:ascii="Arial" w:hAnsi="Arial" w:cs="Arial"/>
          <w:color w:val="000000"/>
          <w:shd w:val="clear" w:color="auto" w:fill="FFFFFF"/>
        </w:rPr>
        <w:t> em Literatura Espanhola pela USP, professora do Departamento de Letras Modernas da Universidade de São Paulo (USP). Suas linhas de pesquisa compreendem o exame das relações entre literatura, história e arte no século XX, tanto na Espanha como no contexto ibero-americano na produção vinculada à Guerra Civil Espanhola e ao pós-guerra civil espanhola. </w:t>
      </w:r>
      <w:r>
        <w:rPr>
          <w:rStyle w:val="il"/>
          <w:rFonts w:ascii="Arial" w:hAnsi="Arial" w:cs="Arial"/>
          <w:color w:val="000000"/>
          <w:shd w:val="clear" w:color="auto" w:fill="FFFFFF"/>
        </w:rPr>
        <w:t>Autora</w:t>
      </w:r>
      <w:r>
        <w:rPr>
          <w:rFonts w:ascii="Arial" w:hAnsi="Arial" w:cs="Arial"/>
          <w:color w:val="000000"/>
          <w:shd w:val="clear" w:color="auto" w:fill="FFFFFF"/>
        </w:rPr>
        <w:t> da obra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Desastres do Pós-guerra Civil Espanhola</w:t>
      </w:r>
      <w:r>
        <w:rPr>
          <w:rFonts w:ascii="Arial" w:hAnsi="Arial" w:cs="Arial"/>
          <w:color w:val="000000"/>
          <w:shd w:val="clear" w:color="auto" w:fill="FFFFFF"/>
        </w:rPr>
        <w:t> e organizadora do dossiê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80 anos da Guerra Civil Espanhola: leituras e releituras</w:t>
      </w:r>
      <w:r>
        <w:rPr>
          <w:rFonts w:ascii="Arial" w:hAnsi="Arial" w:cs="Arial"/>
          <w:color w:val="000000"/>
          <w:shd w:val="clear" w:color="auto" w:fill="FFFFFF"/>
        </w:rPr>
        <w:t>. Revista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>Caracol</w:t>
      </w:r>
      <w:r>
        <w:rPr>
          <w:rFonts w:ascii="Arial" w:hAnsi="Arial" w:cs="Arial"/>
          <w:color w:val="000000"/>
          <w:shd w:val="clear" w:color="auto" w:fill="FFFFFF"/>
        </w:rPr>
        <w:t>. Atualmente desenvolve o projeto </w:t>
      </w:r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Joan </w:t>
      </w:r>
      <w:proofErr w:type="spellStart"/>
      <w:r>
        <w:rPr>
          <w:rFonts w:ascii="Arial" w:hAnsi="Arial" w:cs="Arial"/>
          <w:i/>
          <w:iCs/>
          <w:color w:val="000000"/>
          <w:shd w:val="clear" w:color="auto" w:fill="FFFFFF"/>
        </w:rPr>
        <w:t>Ponç</w:t>
      </w:r>
      <w:proofErr w:type="spellEnd"/>
      <w:r>
        <w:rPr>
          <w:rFonts w:ascii="Arial" w:hAnsi="Arial" w:cs="Arial"/>
          <w:i/>
          <w:iCs/>
          <w:color w:val="000000"/>
          <w:shd w:val="clear" w:color="auto" w:fill="FFFFFF"/>
        </w:rPr>
        <w:t xml:space="preserve"> e o Brasil: pintura e literatura em movimento</w:t>
      </w:r>
      <w:r>
        <w:rPr>
          <w:rFonts w:ascii="Arial" w:hAnsi="Arial" w:cs="Arial"/>
          <w:color w:val="000000"/>
          <w:shd w:val="clear" w:color="auto" w:fill="FFFFFF"/>
        </w:rPr>
        <w:t> em que discute relações entre arte e literatura.</w:t>
      </w:r>
      <w:bookmarkStart w:id="0" w:name="_GoBack"/>
      <w:bookmarkEnd w:id="0"/>
    </w:p>
    <w:sectPr w:rsidR="006D1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6"/>
    <w:rsid w:val="006D1860"/>
    <w:rsid w:val="007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1E5AC-BB1F-40C7-AE34-CE9D8277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Tipodeletrapredefinidodopargrafo"/>
    <w:rsid w:val="007E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Santos</dc:creator>
  <cp:keywords/>
  <dc:description/>
  <cp:lastModifiedBy>Margareth Santos</cp:lastModifiedBy>
  <cp:revision>1</cp:revision>
  <dcterms:created xsi:type="dcterms:W3CDTF">2018-01-23T14:57:00Z</dcterms:created>
  <dcterms:modified xsi:type="dcterms:W3CDTF">2018-01-23T14:58:00Z</dcterms:modified>
</cp:coreProperties>
</file>