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FA" w:rsidRPr="00B930FA" w:rsidRDefault="00B930FA" w:rsidP="00B930FA">
      <w:pPr>
        <w:rPr>
          <w:b/>
        </w:rPr>
      </w:pPr>
      <w:r w:rsidRPr="00B930FA">
        <w:rPr>
          <w:b/>
        </w:rPr>
        <w:t>Referências</w:t>
      </w:r>
    </w:p>
    <w:p w:rsidR="00B930FA" w:rsidRPr="00C57584" w:rsidRDefault="00B930FA" w:rsidP="00B930FA">
      <w:pPr>
        <w:rPr>
          <w:lang w:val="en-US"/>
        </w:rPr>
      </w:pPr>
      <w:r w:rsidRPr="00B930FA">
        <w:t xml:space="preserve">ALBERRO, Alexander. Reconsidering conceptual art, 1966–1977. </w:t>
      </w:r>
      <w:r w:rsidRPr="00C57584">
        <w:rPr>
          <w:lang w:val="en-US"/>
        </w:rPr>
        <w:t xml:space="preserve">In: </w:t>
      </w:r>
      <w:proofErr w:type="spellStart"/>
      <w:r w:rsidRPr="00C57584">
        <w:rPr>
          <w:lang w:val="en-US"/>
        </w:rPr>
        <w:t>ALBERRO</w:t>
      </w:r>
      <w:proofErr w:type="spellEnd"/>
      <w:r w:rsidRPr="00C57584">
        <w:rPr>
          <w:lang w:val="en-US"/>
        </w:rPr>
        <w:t>, Alexander; STIMSON, Blake (</w:t>
      </w:r>
      <w:proofErr w:type="gramStart"/>
      <w:r w:rsidRPr="00C57584">
        <w:rPr>
          <w:lang w:val="en-US"/>
        </w:rPr>
        <w:t>ed</w:t>
      </w:r>
      <w:proofErr w:type="gramEnd"/>
      <w:r w:rsidRPr="00C57584">
        <w:rPr>
          <w:lang w:val="en-US"/>
        </w:rPr>
        <w:t xml:space="preserve">.). </w:t>
      </w:r>
      <w:r w:rsidRPr="00C57584">
        <w:rPr>
          <w:i/>
          <w:lang w:val="en-US"/>
        </w:rPr>
        <w:t>Conceptual art</w:t>
      </w:r>
      <w:r w:rsidRPr="00C57584">
        <w:rPr>
          <w:lang w:val="en-US"/>
        </w:rPr>
        <w:t xml:space="preserve">: a critical anthology. Cambridge: MIT, 1999. </w:t>
      </w:r>
      <w:proofErr w:type="gramStart"/>
      <w:r w:rsidRPr="00C57584">
        <w:rPr>
          <w:lang w:val="en-US"/>
        </w:rPr>
        <w:t>p</w:t>
      </w:r>
      <w:proofErr w:type="gramEnd"/>
      <w:r w:rsidRPr="00C57584">
        <w:rPr>
          <w:lang w:val="en-US"/>
        </w:rPr>
        <w:t>. xvi-xxxvii.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proofErr w:type="spellStart"/>
      <w:r w:rsidRPr="00C57584">
        <w:rPr>
          <w:lang w:val="en-US"/>
        </w:rPr>
        <w:t>ATTRIDGE</w:t>
      </w:r>
      <w:proofErr w:type="spellEnd"/>
      <w:r w:rsidRPr="00C57584">
        <w:rPr>
          <w:lang w:val="en-US"/>
        </w:rPr>
        <w:t xml:space="preserve">, Derek. </w:t>
      </w:r>
      <w:r w:rsidRPr="00C57584">
        <w:rPr>
          <w:i/>
          <w:lang w:val="en-US"/>
        </w:rPr>
        <w:t>Poetic rhythm</w:t>
      </w:r>
      <w:r w:rsidRPr="00C57584">
        <w:rPr>
          <w:lang w:val="en-US"/>
        </w:rPr>
        <w:t>: an introduction. Cambridge: Cambridge University Press, 1995.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r w:rsidRPr="00B930FA">
        <w:rPr>
          <w:lang w:val="en-US"/>
        </w:rPr>
        <w:t xml:space="preserve">BORGES, Jorge Luis. </w:t>
      </w:r>
      <w:proofErr w:type="spellStart"/>
      <w:r w:rsidRPr="00C57584">
        <w:rPr>
          <w:i/>
        </w:rPr>
        <w:t>Ficciones</w:t>
      </w:r>
      <w:proofErr w:type="spellEnd"/>
      <w:r w:rsidRPr="00C57584">
        <w:t xml:space="preserve">. Madrid: </w:t>
      </w:r>
      <w:proofErr w:type="spellStart"/>
      <w:r w:rsidRPr="00C57584">
        <w:t>Alianza</w:t>
      </w:r>
      <w:proofErr w:type="spellEnd"/>
      <w:r w:rsidRPr="00C57584">
        <w:t xml:space="preserve"> Editorial, 2005.</w:t>
      </w:r>
    </w:p>
    <w:p w:rsidR="00B930FA" w:rsidRPr="00C57584" w:rsidRDefault="00B930FA" w:rsidP="00B930FA"/>
    <w:p w:rsidR="00B930FA" w:rsidRPr="00C57584" w:rsidRDefault="00B930FA" w:rsidP="00B930FA">
      <w:pPr>
        <w:rPr>
          <w:lang w:val="en-US"/>
        </w:rPr>
      </w:pPr>
      <w:proofErr w:type="spellStart"/>
      <w:r w:rsidRPr="00C57584">
        <w:t>BRAIDA</w:t>
      </w:r>
      <w:proofErr w:type="spellEnd"/>
      <w:r w:rsidRPr="00C57584">
        <w:t>, Celso R.</w:t>
      </w:r>
      <w:r w:rsidRPr="00C57584">
        <w:rPr>
          <w:i/>
        </w:rPr>
        <w:t xml:space="preserve"> Tópicos em ontologia</w:t>
      </w:r>
      <w:r w:rsidRPr="00C57584">
        <w:t xml:space="preserve">. </w:t>
      </w:r>
      <w:proofErr w:type="spellStart"/>
      <w:r w:rsidRPr="00C57584">
        <w:rPr>
          <w:lang w:val="en-US"/>
        </w:rPr>
        <w:t>Florianópolis</w:t>
      </w:r>
      <w:proofErr w:type="spellEnd"/>
      <w:r w:rsidRPr="00C57584">
        <w:rPr>
          <w:lang w:val="en-US"/>
        </w:rPr>
        <w:t xml:space="preserve">: </w:t>
      </w:r>
      <w:proofErr w:type="spellStart"/>
      <w:r w:rsidRPr="00C57584">
        <w:rPr>
          <w:lang w:val="en-US"/>
        </w:rPr>
        <w:t>Rocca</w:t>
      </w:r>
      <w:proofErr w:type="spellEnd"/>
      <w:r w:rsidRPr="00C57584">
        <w:rPr>
          <w:lang w:val="en-US"/>
        </w:rPr>
        <w:t xml:space="preserve"> </w:t>
      </w:r>
      <w:proofErr w:type="spellStart"/>
      <w:r w:rsidRPr="00C57584">
        <w:rPr>
          <w:lang w:val="en-US"/>
        </w:rPr>
        <w:t>Brayde</w:t>
      </w:r>
      <w:proofErr w:type="spellEnd"/>
      <w:r w:rsidRPr="00C57584">
        <w:rPr>
          <w:lang w:val="en-US"/>
        </w:rPr>
        <w:t>, 2013.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r w:rsidRPr="00C57584">
        <w:rPr>
          <w:lang w:val="en-US"/>
        </w:rPr>
        <w:t xml:space="preserve">CARROLL, Noël. </w:t>
      </w:r>
      <w:r w:rsidRPr="00C57584">
        <w:rPr>
          <w:i/>
          <w:lang w:val="en-US"/>
        </w:rPr>
        <w:t>Beyond aesthetics:</w:t>
      </w:r>
      <w:r w:rsidRPr="00C57584">
        <w:rPr>
          <w:lang w:val="en-US"/>
        </w:rPr>
        <w:t xml:space="preserve"> philosophical essays. New York: Cambridge University, 2003.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r w:rsidRPr="00C57584">
        <w:rPr>
          <w:lang w:val="en-US"/>
        </w:rPr>
        <w:t xml:space="preserve">CULLER, Jonathan. </w:t>
      </w:r>
      <w:r w:rsidRPr="00C57584">
        <w:rPr>
          <w:i/>
          <w:lang w:val="en-US"/>
        </w:rPr>
        <w:t>Literary Theory</w:t>
      </w:r>
      <w:r w:rsidRPr="00C57584">
        <w:rPr>
          <w:lang w:val="en-US"/>
        </w:rPr>
        <w:t>: a very short introduction. New York: Oxford University Press, 2000.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r w:rsidRPr="00C57584">
        <w:rPr>
          <w:lang w:val="en-US"/>
        </w:rPr>
        <w:t xml:space="preserve">DANTO, Arthur. </w:t>
      </w:r>
      <w:r w:rsidRPr="00C57584">
        <w:rPr>
          <w:i/>
          <w:lang w:val="en-US"/>
        </w:rPr>
        <w:t>The Transfiguration of the commonplace</w:t>
      </w:r>
      <w:r w:rsidRPr="00C57584">
        <w:rPr>
          <w:lang w:val="en-US"/>
        </w:rPr>
        <w:t>: a philosophy of art. Cambridge: Harvard University, 1981.</w:t>
      </w:r>
    </w:p>
    <w:p w:rsidR="00B930FA" w:rsidRPr="00C57584" w:rsidRDefault="00B930FA" w:rsidP="00B930FA">
      <w:pPr>
        <w:rPr>
          <w:lang w:val="en-US"/>
        </w:rPr>
      </w:pPr>
    </w:p>
    <w:p w:rsidR="00B930FA" w:rsidRPr="00ED07DA" w:rsidRDefault="00B930FA" w:rsidP="00B930FA">
      <w:r w:rsidRPr="00C57584">
        <w:rPr>
          <w:lang w:val="en-US"/>
        </w:rPr>
        <w:t xml:space="preserve">______. </w:t>
      </w:r>
      <w:proofErr w:type="gramStart"/>
      <w:r w:rsidRPr="00C57584">
        <w:rPr>
          <w:lang w:val="en-US"/>
        </w:rPr>
        <w:t xml:space="preserve">The </w:t>
      </w:r>
      <w:proofErr w:type="spellStart"/>
      <w:r w:rsidRPr="00C57584">
        <w:rPr>
          <w:lang w:val="en-US"/>
        </w:rPr>
        <w:t>Artworld</w:t>
      </w:r>
      <w:proofErr w:type="spellEnd"/>
      <w:r w:rsidRPr="00C57584">
        <w:rPr>
          <w:lang w:val="en-US"/>
        </w:rPr>
        <w:t>.</w:t>
      </w:r>
      <w:proofErr w:type="gramEnd"/>
      <w:r w:rsidRPr="00C57584">
        <w:rPr>
          <w:lang w:val="en-US"/>
        </w:rPr>
        <w:t xml:space="preserve"> </w:t>
      </w:r>
      <w:proofErr w:type="gramStart"/>
      <w:r w:rsidRPr="00C57584">
        <w:rPr>
          <w:i/>
          <w:lang w:val="en-US"/>
        </w:rPr>
        <w:t>The Journal of Philosophy</w:t>
      </w:r>
      <w:r w:rsidRPr="00C57584">
        <w:rPr>
          <w:lang w:val="en-US"/>
        </w:rPr>
        <w:t xml:space="preserve">, Pennsylvania, v. 61, n. 19, p. 571-584, </w:t>
      </w:r>
      <w:proofErr w:type="spellStart"/>
      <w:r w:rsidRPr="00C57584">
        <w:rPr>
          <w:lang w:val="en-US"/>
        </w:rPr>
        <w:t>oct.</w:t>
      </w:r>
      <w:proofErr w:type="spellEnd"/>
      <w:r w:rsidRPr="00C57584">
        <w:rPr>
          <w:lang w:val="en-US"/>
        </w:rPr>
        <w:t xml:space="preserve"> 1964.</w:t>
      </w:r>
      <w:proofErr w:type="gramEnd"/>
      <w:r w:rsidRPr="00C57584">
        <w:rPr>
          <w:lang w:val="en-US"/>
        </w:rPr>
        <w:t xml:space="preserve"> </w:t>
      </w:r>
      <w:r w:rsidRPr="00ED07DA">
        <w:t xml:space="preserve">Disponível em: http://www.jstor.org/stable/2022937 Acesso em: </w:t>
      </w:r>
      <w:proofErr w:type="gramStart"/>
      <w:r w:rsidRPr="00ED07DA">
        <w:t xml:space="preserve">30 </w:t>
      </w:r>
      <w:proofErr w:type="spellStart"/>
      <w:r w:rsidRPr="00ED07DA">
        <w:t>nov</w:t>
      </w:r>
      <w:proofErr w:type="spellEnd"/>
      <w:proofErr w:type="gramEnd"/>
      <w:r w:rsidRPr="00ED07DA">
        <w:t xml:space="preserve"> 2018.</w:t>
      </w:r>
    </w:p>
    <w:p w:rsidR="00B930FA" w:rsidRPr="00ED07DA" w:rsidRDefault="00B930FA" w:rsidP="00B930FA"/>
    <w:p w:rsidR="00B930FA" w:rsidRPr="00C57584" w:rsidRDefault="00B930FA" w:rsidP="00B930FA">
      <w:pPr>
        <w:rPr>
          <w:lang w:val="en-US"/>
        </w:rPr>
      </w:pPr>
      <w:r w:rsidRPr="00C57584">
        <w:rPr>
          <w:lang w:val="en-US"/>
        </w:rPr>
        <w:t>______. Art and meaning. In: CARROLL, Noël (</w:t>
      </w:r>
      <w:proofErr w:type="gramStart"/>
      <w:r w:rsidRPr="00C57584">
        <w:rPr>
          <w:lang w:val="en-US"/>
        </w:rPr>
        <w:t>ed</w:t>
      </w:r>
      <w:proofErr w:type="gramEnd"/>
      <w:r w:rsidRPr="00C57584">
        <w:rPr>
          <w:lang w:val="en-US"/>
        </w:rPr>
        <w:t xml:space="preserve">.). </w:t>
      </w:r>
      <w:proofErr w:type="gramStart"/>
      <w:r w:rsidRPr="00C57584">
        <w:rPr>
          <w:i/>
          <w:lang w:val="en-US"/>
        </w:rPr>
        <w:t>Theories of art today</w:t>
      </w:r>
      <w:r w:rsidRPr="00C57584">
        <w:rPr>
          <w:lang w:val="en-US"/>
        </w:rPr>
        <w:t>.</w:t>
      </w:r>
      <w:proofErr w:type="gramEnd"/>
      <w:r w:rsidRPr="00C57584">
        <w:rPr>
          <w:lang w:val="en-US"/>
        </w:rPr>
        <w:t xml:space="preserve"> Madison: University of Wisconsin, 2000. p. 130-140.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proofErr w:type="spellStart"/>
      <w:r w:rsidRPr="00C57584">
        <w:rPr>
          <w:lang w:val="en-US"/>
        </w:rPr>
        <w:t>DICKIE</w:t>
      </w:r>
      <w:proofErr w:type="spellEnd"/>
      <w:r w:rsidRPr="00C57584">
        <w:rPr>
          <w:lang w:val="en-US"/>
        </w:rPr>
        <w:t xml:space="preserve">, George. </w:t>
      </w:r>
      <w:r w:rsidRPr="00C57584">
        <w:rPr>
          <w:i/>
          <w:lang w:val="en-US"/>
        </w:rPr>
        <w:t>The Art circle</w:t>
      </w:r>
      <w:r w:rsidRPr="00C57584">
        <w:rPr>
          <w:lang w:val="en-US"/>
        </w:rPr>
        <w:t>: a theory of art. Evanston: Chicago Spectrum Press, 1997.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r w:rsidRPr="00B930FA">
        <w:rPr>
          <w:lang w:val="en-US"/>
        </w:rPr>
        <w:t xml:space="preserve">DWORKIN, Graig. Capa de trás. </w:t>
      </w:r>
      <w:r w:rsidRPr="00C57584">
        <w:rPr>
          <w:lang w:val="en-US"/>
        </w:rPr>
        <w:t xml:space="preserve">In: GOLDSMITH, Kenneth. </w:t>
      </w:r>
      <w:proofErr w:type="gramStart"/>
      <w:r w:rsidRPr="00C57584">
        <w:rPr>
          <w:i/>
          <w:lang w:val="en-US"/>
        </w:rPr>
        <w:t>Traffic</w:t>
      </w:r>
      <w:r w:rsidRPr="00C57584">
        <w:rPr>
          <w:lang w:val="en-US"/>
        </w:rPr>
        <w:t>.</w:t>
      </w:r>
      <w:proofErr w:type="gramEnd"/>
      <w:r w:rsidRPr="00C57584">
        <w:rPr>
          <w:lang w:val="en-US"/>
        </w:rPr>
        <w:t xml:space="preserve"> Los Angeles: Make Now, 2007.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r w:rsidRPr="00C57584">
        <w:rPr>
          <w:lang w:val="en-US"/>
        </w:rPr>
        <w:t xml:space="preserve">GOLDSMITH, Kenneth. </w:t>
      </w:r>
      <w:proofErr w:type="gramStart"/>
      <w:r w:rsidRPr="00C57584">
        <w:rPr>
          <w:i/>
          <w:lang w:val="en-US"/>
        </w:rPr>
        <w:t>Traffic</w:t>
      </w:r>
      <w:r w:rsidRPr="00C57584">
        <w:rPr>
          <w:lang w:val="en-US"/>
        </w:rPr>
        <w:t>.</w:t>
      </w:r>
      <w:proofErr w:type="gramEnd"/>
      <w:r w:rsidRPr="00C57584">
        <w:rPr>
          <w:lang w:val="en-US"/>
        </w:rPr>
        <w:t xml:space="preserve"> Los Angeles: Make Now, 2007.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r w:rsidRPr="00C57584">
        <w:rPr>
          <w:lang w:val="en-US"/>
        </w:rPr>
        <w:t xml:space="preserve">______. </w:t>
      </w:r>
      <w:proofErr w:type="gramStart"/>
      <w:r w:rsidRPr="00C57584">
        <w:rPr>
          <w:i/>
          <w:lang w:val="en-US"/>
        </w:rPr>
        <w:t>Weather</w:t>
      </w:r>
      <w:r w:rsidRPr="00C57584">
        <w:rPr>
          <w:lang w:val="en-US"/>
        </w:rPr>
        <w:t>.</w:t>
      </w:r>
      <w:proofErr w:type="gramEnd"/>
      <w:r w:rsidRPr="00C57584">
        <w:rPr>
          <w:lang w:val="en-US"/>
        </w:rPr>
        <w:t xml:space="preserve"> Los Angeles: Make Now, 2005.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Pr>
        <w:rPr>
          <w:lang w:val="en-US"/>
        </w:rPr>
      </w:pPr>
      <w:r w:rsidRPr="00C57584">
        <w:rPr>
          <w:lang w:val="en-US"/>
        </w:rPr>
        <w:t xml:space="preserve">______. </w:t>
      </w:r>
      <w:proofErr w:type="gramStart"/>
      <w:r w:rsidRPr="00C57584">
        <w:rPr>
          <w:i/>
          <w:lang w:val="en-US"/>
        </w:rPr>
        <w:t>Sports</w:t>
      </w:r>
      <w:r w:rsidRPr="00C57584">
        <w:rPr>
          <w:lang w:val="en-US"/>
        </w:rPr>
        <w:t>.</w:t>
      </w:r>
      <w:proofErr w:type="gramEnd"/>
      <w:r w:rsidRPr="00C57584">
        <w:rPr>
          <w:lang w:val="en-US"/>
        </w:rPr>
        <w:t xml:space="preserve"> Los Angeles: Make Now, 2008.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r w:rsidRPr="00C57584">
        <w:rPr>
          <w:lang w:val="en-US"/>
        </w:rPr>
        <w:t xml:space="preserve">______. </w:t>
      </w:r>
      <w:proofErr w:type="gramStart"/>
      <w:r w:rsidRPr="00C57584">
        <w:rPr>
          <w:lang w:val="en-US"/>
        </w:rPr>
        <w:t>Paragraphs on conceptual writing.</w:t>
      </w:r>
      <w:proofErr w:type="gramEnd"/>
      <w:r w:rsidRPr="00C57584">
        <w:rPr>
          <w:lang w:val="en-US"/>
        </w:rPr>
        <w:t xml:space="preserve"> In:  </w:t>
      </w:r>
      <w:r w:rsidRPr="00C57584">
        <w:rPr>
          <w:i/>
          <w:lang w:val="en-US"/>
        </w:rPr>
        <w:t>POETRY FOUNDATION</w:t>
      </w:r>
      <w:r w:rsidRPr="00C57584">
        <w:rPr>
          <w:lang w:val="en-US"/>
        </w:rPr>
        <w:t xml:space="preserve">. </w:t>
      </w:r>
      <w:r w:rsidRPr="00C57584">
        <w:t xml:space="preserve">Chicago: </w:t>
      </w:r>
      <w:proofErr w:type="spellStart"/>
      <w:r w:rsidRPr="00C57584">
        <w:t>Poetry</w:t>
      </w:r>
      <w:proofErr w:type="spellEnd"/>
      <w:r w:rsidRPr="00C57584">
        <w:t xml:space="preserve"> Foundation, 2007. Disponível em: </w:t>
      </w:r>
      <w:proofErr w:type="gramStart"/>
      <w:r w:rsidRPr="00C57584">
        <w:t>https</w:t>
      </w:r>
      <w:proofErr w:type="gramEnd"/>
      <w:r w:rsidRPr="00C57584">
        <w:t>://www.poetryfoundation.org/harriet/2007/05/paragraphs-on-conceptual-writing Acesso em: 02 dez 2017.</w:t>
      </w:r>
    </w:p>
    <w:p w:rsidR="00B930FA" w:rsidRPr="00C57584" w:rsidRDefault="00B930FA" w:rsidP="00B930FA"/>
    <w:p w:rsidR="00B930FA" w:rsidRPr="00C57584" w:rsidRDefault="00B930FA" w:rsidP="00B930FA">
      <w:pPr>
        <w:rPr>
          <w:lang w:val="en-US"/>
        </w:rPr>
      </w:pPr>
      <w:r w:rsidRPr="00C57584">
        <w:rPr>
          <w:lang w:val="en-US"/>
        </w:rPr>
        <w:t xml:space="preserve">GOLDSMITH, Kenneth; </w:t>
      </w:r>
      <w:proofErr w:type="spellStart"/>
      <w:r w:rsidRPr="00C57584">
        <w:rPr>
          <w:lang w:val="en-US"/>
        </w:rPr>
        <w:t>Dworkin</w:t>
      </w:r>
      <w:proofErr w:type="spellEnd"/>
      <w:r w:rsidRPr="00C57584">
        <w:rPr>
          <w:lang w:val="en-US"/>
        </w:rPr>
        <w:t xml:space="preserve">, </w:t>
      </w:r>
      <w:proofErr w:type="spellStart"/>
      <w:r w:rsidRPr="00C57584">
        <w:rPr>
          <w:lang w:val="en-US"/>
        </w:rPr>
        <w:t>Graig</w:t>
      </w:r>
      <w:proofErr w:type="spellEnd"/>
      <w:r w:rsidRPr="00C57584">
        <w:rPr>
          <w:lang w:val="en-US"/>
        </w:rPr>
        <w:t xml:space="preserve"> (</w:t>
      </w:r>
      <w:proofErr w:type="gramStart"/>
      <w:r w:rsidRPr="00C57584">
        <w:rPr>
          <w:lang w:val="en-US"/>
        </w:rPr>
        <w:t>ed</w:t>
      </w:r>
      <w:proofErr w:type="gramEnd"/>
      <w:r w:rsidRPr="00C57584">
        <w:rPr>
          <w:lang w:val="en-US"/>
        </w:rPr>
        <w:t xml:space="preserve">.). </w:t>
      </w:r>
      <w:r w:rsidRPr="00C57584">
        <w:rPr>
          <w:i/>
          <w:lang w:val="en-US"/>
        </w:rPr>
        <w:t>Against expression</w:t>
      </w:r>
      <w:r w:rsidRPr="00C57584">
        <w:rPr>
          <w:lang w:val="en-US"/>
        </w:rPr>
        <w:t>: an anthology of</w:t>
      </w:r>
    </w:p>
    <w:p w:rsidR="00B930FA" w:rsidRPr="00C57584" w:rsidRDefault="00B930FA" w:rsidP="00B930FA">
      <w:pPr>
        <w:rPr>
          <w:lang w:val="en-US"/>
        </w:rPr>
      </w:pPr>
      <w:proofErr w:type="gramStart"/>
      <w:r w:rsidRPr="00C57584">
        <w:rPr>
          <w:lang w:val="en-US"/>
        </w:rPr>
        <w:t>conceptual</w:t>
      </w:r>
      <w:proofErr w:type="gramEnd"/>
      <w:r w:rsidRPr="00C57584">
        <w:rPr>
          <w:lang w:val="en-US"/>
        </w:rPr>
        <w:t xml:space="preserve"> writing. Illinois: Northwestern University Press, 2011.</w:t>
      </w:r>
    </w:p>
    <w:p w:rsidR="00B930FA" w:rsidRPr="00C57584" w:rsidRDefault="00B930FA" w:rsidP="00B930FA">
      <w:pPr>
        <w:rPr>
          <w:lang w:val="en-US"/>
        </w:rPr>
      </w:pPr>
    </w:p>
    <w:p w:rsidR="00B930FA" w:rsidRPr="00C57584" w:rsidRDefault="00B930FA" w:rsidP="00B930FA">
      <w:proofErr w:type="spellStart"/>
      <w:r w:rsidRPr="00C57584">
        <w:rPr>
          <w:lang w:val="en-US"/>
        </w:rPr>
        <w:t>PERLOFF</w:t>
      </w:r>
      <w:proofErr w:type="spellEnd"/>
      <w:r w:rsidRPr="00C57584">
        <w:rPr>
          <w:lang w:val="en-US"/>
        </w:rPr>
        <w:t xml:space="preserve">, Marjorie. </w:t>
      </w:r>
      <w:r w:rsidRPr="00C57584">
        <w:rPr>
          <w:i/>
        </w:rPr>
        <w:t>O Gênio não original</w:t>
      </w:r>
      <w:r w:rsidRPr="00C57584">
        <w:t>: poesia por outros meios no novo século. Belo Horizonte: Editora UFMG, 2013.</w:t>
      </w:r>
    </w:p>
    <w:p w:rsidR="00B930FA" w:rsidRPr="00C57584" w:rsidRDefault="00B930FA" w:rsidP="00B930FA"/>
    <w:p w:rsidR="00B930FA" w:rsidRPr="00B930FA" w:rsidRDefault="00B930FA" w:rsidP="00B930FA">
      <w:r w:rsidRPr="00C57584">
        <w:t xml:space="preserve">______. A Poesia conceitual e a questão das emoções. In: PEDROSA, Celia; ALVES, Ida (Org.). </w:t>
      </w:r>
      <w:r w:rsidRPr="00B930FA">
        <w:rPr>
          <w:i/>
        </w:rPr>
        <w:t>Poesia contemporânea</w:t>
      </w:r>
      <w:r w:rsidRPr="00B930FA">
        <w:t>: voz, imagem, materialidades. Belo Horizonte: Editora UFMG, 2016. p. 51-106.</w:t>
      </w:r>
    </w:p>
    <w:p w:rsidR="00B930FA" w:rsidRPr="00B930FA" w:rsidRDefault="00B930FA" w:rsidP="00B930FA"/>
    <w:p w:rsidR="00B930FA" w:rsidRPr="00FA4DE0" w:rsidRDefault="00B930FA" w:rsidP="00B930FA">
      <w:pPr>
        <w:rPr>
          <w:lang w:val="en-US"/>
        </w:rPr>
      </w:pPr>
      <w:proofErr w:type="spellStart"/>
      <w:r w:rsidRPr="00C57584">
        <w:rPr>
          <w:lang w:val="en-US"/>
        </w:rPr>
        <w:t>SHKLOVSKY</w:t>
      </w:r>
      <w:proofErr w:type="spellEnd"/>
      <w:r w:rsidRPr="00C57584">
        <w:rPr>
          <w:lang w:val="en-US"/>
        </w:rPr>
        <w:t xml:space="preserve">, Viktor. </w:t>
      </w:r>
      <w:proofErr w:type="gramStart"/>
      <w:r w:rsidRPr="00C57584">
        <w:rPr>
          <w:lang w:val="en-US"/>
        </w:rPr>
        <w:t>Art as technique.</w:t>
      </w:r>
      <w:proofErr w:type="gramEnd"/>
      <w:r w:rsidRPr="00C57584">
        <w:rPr>
          <w:lang w:val="en-US"/>
        </w:rPr>
        <w:t xml:space="preserve"> In: RICHTER, David H. </w:t>
      </w:r>
      <w:r w:rsidRPr="00C57584">
        <w:rPr>
          <w:i/>
          <w:lang w:val="en-US"/>
        </w:rPr>
        <w:t>The Critical tradition</w:t>
      </w:r>
      <w:r w:rsidRPr="00C57584">
        <w:rPr>
          <w:lang w:val="en-US"/>
        </w:rPr>
        <w:t>: classic texts and contemporary trends. Boston: Bedford/St. Martin's, 2007. p. 775-784.</w:t>
      </w:r>
    </w:p>
    <w:p w:rsidR="00CE4097" w:rsidRDefault="00CE4097">
      <w:bookmarkStart w:id="0" w:name="_GoBack"/>
      <w:bookmarkEnd w:id="0"/>
    </w:p>
    <w:sectPr w:rsidR="00CE4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FA"/>
    <w:rsid w:val="00B930FA"/>
    <w:rsid w:val="00C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0F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0F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1880</Characters>
  <Application>Microsoft Office Word</Application>
  <DocSecurity>0</DocSecurity>
  <Lines>15</Lines>
  <Paragraphs>4</Paragraphs>
  <ScaleCrop>false</ScaleCrop>
  <Company>Hewlett-Packard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</cp:revision>
  <dcterms:created xsi:type="dcterms:W3CDTF">2018-12-31T22:12:00Z</dcterms:created>
  <dcterms:modified xsi:type="dcterms:W3CDTF">2018-12-31T22:13:00Z</dcterms:modified>
</cp:coreProperties>
</file>