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7300D" w14:textId="473648EA" w:rsidR="00E039D7" w:rsidRPr="00EE5150" w:rsidRDefault="00FE4226" w:rsidP="00275835">
      <w:pPr>
        <w:jc w:val="center"/>
        <w:rPr>
          <w:b/>
          <w:sz w:val="28"/>
          <w:szCs w:val="28"/>
          <w:lang w:val="pt-BR" w:eastAsia="fr-FR"/>
        </w:rPr>
      </w:pPr>
      <w:r w:rsidRPr="00EE5150">
        <w:rPr>
          <w:b/>
          <w:sz w:val="28"/>
          <w:szCs w:val="28"/>
          <w:lang w:val="pt-BR" w:eastAsia="fr-FR"/>
        </w:rPr>
        <w:t xml:space="preserve">Vozes </w:t>
      </w:r>
      <w:r w:rsidR="003F5C32" w:rsidRPr="00EE5150">
        <w:rPr>
          <w:b/>
          <w:sz w:val="28"/>
          <w:szCs w:val="28"/>
          <w:lang w:val="pt-BR" w:eastAsia="fr-FR"/>
        </w:rPr>
        <w:t>femininas antilhanas</w:t>
      </w:r>
      <w:r w:rsidR="00E039D7" w:rsidRPr="00EE5150">
        <w:rPr>
          <w:b/>
          <w:sz w:val="28"/>
          <w:szCs w:val="28"/>
          <w:lang w:val="pt-BR" w:eastAsia="fr-FR"/>
        </w:rPr>
        <w:t>: resistência, construção e transgressão</w:t>
      </w:r>
    </w:p>
    <w:p w14:paraId="09CF0E30" w14:textId="675FF837" w:rsidR="00BD6853" w:rsidRPr="00EE5150" w:rsidRDefault="00BD6853" w:rsidP="00275835">
      <w:pPr>
        <w:jc w:val="center"/>
        <w:rPr>
          <w:b/>
          <w:sz w:val="28"/>
          <w:szCs w:val="28"/>
          <w:lang w:val="pt-BR" w:eastAsia="fr-FR"/>
        </w:rPr>
      </w:pPr>
    </w:p>
    <w:p w14:paraId="67C23955" w14:textId="01F48E0F" w:rsidR="00BD6853" w:rsidRPr="00345A14" w:rsidRDefault="004D1EA9" w:rsidP="00275835">
      <w:pPr>
        <w:jc w:val="center"/>
        <w:rPr>
          <w:b/>
          <w:sz w:val="28"/>
          <w:szCs w:val="28"/>
          <w:lang w:val="en-GB" w:eastAsia="fr-FR"/>
        </w:rPr>
      </w:pPr>
      <w:r w:rsidRPr="00345A14">
        <w:rPr>
          <w:b/>
          <w:sz w:val="28"/>
          <w:szCs w:val="28"/>
          <w:lang w:val="en-GB" w:eastAsia="fr-FR"/>
        </w:rPr>
        <w:t>Female voices from the Antilles</w:t>
      </w:r>
      <w:r w:rsidR="00BD6853" w:rsidRPr="00345A14">
        <w:rPr>
          <w:b/>
          <w:sz w:val="28"/>
          <w:szCs w:val="28"/>
          <w:lang w:val="en-GB" w:eastAsia="fr-FR"/>
        </w:rPr>
        <w:t>: resistance, construction and transgression</w:t>
      </w:r>
    </w:p>
    <w:p w14:paraId="212946E3" w14:textId="77777777" w:rsidR="00E039D7" w:rsidRPr="00345A14" w:rsidRDefault="00E039D7" w:rsidP="00275835">
      <w:pPr>
        <w:jc w:val="center"/>
        <w:rPr>
          <w:b/>
          <w:lang w:val="en-GB" w:eastAsia="fr-FR"/>
        </w:rPr>
      </w:pPr>
    </w:p>
    <w:p w14:paraId="214EEC52" w14:textId="6BCCD5E3" w:rsidR="00F65598" w:rsidRPr="00345A14" w:rsidRDefault="00F65598" w:rsidP="00275835">
      <w:pPr>
        <w:jc w:val="center"/>
        <w:rPr>
          <w:b/>
          <w:lang w:val="en-GB" w:eastAsia="fr-FR"/>
        </w:rPr>
      </w:pPr>
    </w:p>
    <w:p w14:paraId="59AC2BB1" w14:textId="12F5E12E" w:rsidR="00E51EF8" w:rsidRPr="00EE5150" w:rsidRDefault="00F65598" w:rsidP="00287D5A">
      <w:pPr>
        <w:jc w:val="both"/>
        <w:rPr>
          <w:b/>
          <w:lang w:val="pt-BR" w:eastAsia="fr-FR"/>
        </w:rPr>
      </w:pPr>
      <w:r w:rsidRPr="00EE5150">
        <w:rPr>
          <w:b/>
          <w:lang w:val="pt-BR" w:eastAsia="fr-FR"/>
        </w:rPr>
        <w:t>Resumo:</w:t>
      </w:r>
      <w:r w:rsidR="00B711BB" w:rsidRPr="00EE5150">
        <w:rPr>
          <w:b/>
          <w:lang w:val="pt-BR" w:eastAsia="fr-FR"/>
        </w:rPr>
        <w:t xml:space="preserve"> </w:t>
      </w:r>
      <w:r w:rsidR="007264C2" w:rsidRPr="00EE5150">
        <w:rPr>
          <w:lang w:val="pt-BR" w:eastAsia="fr-FR"/>
        </w:rPr>
        <w:t>A</w:t>
      </w:r>
      <w:r w:rsidR="00B07380" w:rsidRPr="00EE5150">
        <w:rPr>
          <w:lang w:val="pt-BR" w:eastAsia="fr-FR"/>
        </w:rPr>
        <w:t>s letras antilhanas</w:t>
      </w:r>
      <w:r w:rsidR="00E51EF8" w:rsidRPr="00EE5150">
        <w:rPr>
          <w:lang w:val="pt-BR" w:eastAsia="fr-FR"/>
        </w:rPr>
        <w:t xml:space="preserve"> de língua francesa </w:t>
      </w:r>
      <w:r w:rsidR="009F03C7" w:rsidRPr="00EE5150">
        <w:rPr>
          <w:lang w:val="pt-BR" w:eastAsia="fr-FR"/>
        </w:rPr>
        <w:t xml:space="preserve">são a marca de </w:t>
      </w:r>
      <w:r w:rsidR="006137DA" w:rsidRPr="00EE5150">
        <w:rPr>
          <w:lang w:val="pt-BR" w:eastAsia="fr-FR"/>
        </w:rPr>
        <w:t xml:space="preserve">uma literatura </w:t>
      </w:r>
      <w:r w:rsidR="00FC73F4" w:rsidRPr="00EE5150">
        <w:rPr>
          <w:lang w:val="pt-BR" w:eastAsia="fr-FR"/>
        </w:rPr>
        <w:t>reveladora de denúncia</w:t>
      </w:r>
      <w:r w:rsidR="0031088C" w:rsidRPr="00EE5150">
        <w:rPr>
          <w:lang w:val="pt-BR" w:eastAsia="fr-FR"/>
        </w:rPr>
        <w:t>,</w:t>
      </w:r>
      <w:r w:rsidR="00B711BB" w:rsidRPr="00EE5150">
        <w:rPr>
          <w:lang w:val="pt-BR" w:eastAsia="fr-FR"/>
        </w:rPr>
        <w:t xml:space="preserve"> migração</w:t>
      </w:r>
      <w:r w:rsidR="0031088C" w:rsidRPr="00EE5150">
        <w:rPr>
          <w:lang w:val="pt-BR" w:eastAsia="fr-FR"/>
        </w:rPr>
        <w:t>, resistência</w:t>
      </w:r>
      <w:r w:rsidR="00CC5A2C" w:rsidRPr="00EE5150">
        <w:rPr>
          <w:lang w:val="pt-BR" w:eastAsia="fr-FR"/>
        </w:rPr>
        <w:t>.</w:t>
      </w:r>
      <w:r w:rsidR="00625955" w:rsidRPr="00EE5150">
        <w:rPr>
          <w:lang w:val="pt-BR" w:eastAsia="fr-FR"/>
        </w:rPr>
        <w:t xml:space="preserve"> </w:t>
      </w:r>
      <w:r w:rsidR="00CC5A2C" w:rsidRPr="00EE5150">
        <w:rPr>
          <w:lang w:val="pt-BR" w:eastAsia="fr-FR"/>
        </w:rPr>
        <w:t xml:space="preserve">Essa literatura, </w:t>
      </w:r>
      <w:r w:rsidR="00E51EF8" w:rsidRPr="00EE5150">
        <w:rPr>
          <w:lang w:val="pt-BR" w:eastAsia="fr-FR"/>
        </w:rPr>
        <w:t>nas vozes de escritoras</w:t>
      </w:r>
      <w:r w:rsidR="00E710FC" w:rsidRPr="00EE5150">
        <w:rPr>
          <w:lang w:val="pt-BR" w:eastAsia="fr-FR"/>
        </w:rPr>
        <w:t>,</w:t>
      </w:r>
      <w:r w:rsidR="00B57807" w:rsidRPr="00EE5150">
        <w:rPr>
          <w:lang w:val="pt-BR" w:eastAsia="fr-FR"/>
        </w:rPr>
        <w:t xml:space="preserve"> r</w:t>
      </w:r>
      <w:r w:rsidR="00067E76" w:rsidRPr="00EE5150">
        <w:rPr>
          <w:lang w:val="pt-BR" w:eastAsia="fr-FR"/>
        </w:rPr>
        <w:t>epresenta</w:t>
      </w:r>
      <w:r w:rsidR="00E710FC" w:rsidRPr="00EE5150">
        <w:rPr>
          <w:lang w:val="pt-BR" w:eastAsia="fr-FR"/>
        </w:rPr>
        <w:t xml:space="preserve"> contemporaneamente</w:t>
      </w:r>
      <w:r w:rsidR="00B57807" w:rsidRPr="00EE5150">
        <w:rPr>
          <w:lang w:val="pt-BR" w:eastAsia="fr-FR"/>
        </w:rPr>
        <w:t>,</w:t>
      </w:r>
      <w:r w:rsidR="009F03C7" w:rsidRPr="00EE5150">
        <w:rPr>
          <w:lang w:val="pt-BR" w:eastAsia="fr-FR"/>
        </w:rPr>
        <w:t xml:space="preserve"> </w:t>
      </w:r>
      <w:r w:rsidR="00067E76" w:rsidRPr="00EE5150">
        <w:rPr>
          <w:lang w:val="pt-BR" w:eastAsia="fr-FR"/>
        </w:rPr>
        <w:t>a singul</w:t>
      </w:r>
      <w:r w:rsidR="00405D1B" w:rsidRPr="00EE5150">
        <w:rPr>
          <w:lang w:val="pt-BR" w:eastAsia="fr-FR"/>
        </w:rPr>
        <w:t>aridade d</w:t>
      </w:r>
      <w:r w:rsidR="00D305ED" w:rsidRPr="00EE5150">
        <w:rPr>
          <w:lang w:val="pt-BR" w:eastAsia="fr-FR"/>
        </w:rPr>
        <w:t xml:space="preserve">e uma </w:t>
      </w:r>
      <w:r w:rsidR="00B57807" w:rsidRPr="00EE5150">
        <w:rPr>
          <w:lang w:val="pt-BR" w:eastAsia="fr-FR"/>
        </w:rPr>
        <w:t xml:space="preserve">vasta </w:t>
      </w:r>
      <w:r w:rsidR="00D305ED" w:rsidRPr="00EE5150">
        <w:rPr>
          <w:lang w:val="pt-BR" w:eastAsia="fr-FR"/>
        </w:rPr>
        <w:t xml:space="preserve">região de língua francesa </w:t>
      </w:r>
      <w:r w:rsidR="009F03C7" w:rsidRPr="00EE5150">
        <w:rPr>
          <w:lang w:val="pt-BR" w:eastAsia="fr-FR"/>
        </w:rPr>
        <w:t>no continente americano</w:t>
      </w:r>
      <w:r w:rsidR="00AA3FCA" w:rsidRPr="00EE5150">
        <w:rPr>
          <w:lang w:val="pt-BR" w:eastAsia="fr-FR"/>
        </w:rPr>
        <w:t xml:space="preserve"> </w:t>
      </w:r>
      <w:r w:rsidR="00D305ED" w:rsidRPr="00EE5150">
        <w:rPr>
          <w:lang w:val="pt-BR" w:eastAsia="fr-FR"/>
        </w:rPr>
        <w:t xml:space="preserve">que </w:t>
      </w:r>
      <w:r w:rsidR="00E51EF8" w:rsidRPr="00EE5150">
        <w:rPr>
          <w:lang w:val="pt-BR" w:eastAsia="fr-FR"/>
        </w:rPr>
        <w:t xml:space="preserve">tem características </w:t>
      </w:r>
      <w:r w:rsidR="009F03C7" w:rsidRPr="00EE5150">
        <w:rPr>
          <w:lang w:val="pt-BR" w:eastAsia="fr-FR"/>
        </w:rPr>
        <w:t>peculiares</w:t>
      </w:r>
      <w:r w:rsidR="00E51EF8" w:rsidRPr="00EE5150">
        <w:rPr>
          <w:lang w:val="pt-BR" w:eastAsia="fr-FR"/>
        </w:rPr>
        <w:t xml:space="preserve"> e, ao mesmo tempo, similares, </w:t>
      </w:r>
      <w:r w:rsidR="007E3456" w:rsidRPr="00EE5150">
        <w:rPr>
          <w:lang w:val="pt-BR" w:eastAsia="fr-FR"/>
        </w:rPr>
        <w:t xml:space="preserve">particularmente, </w:t>
      </w:r>
      <w:r w:rsidR="00E51EF8" w:rsidRPr="00EE5150">
        <w:rPr>
          <w:lang w:val="pt-BR" w:eastAsia="fr-FR"/>
        </w:rPr>
        <w:t>quando pensad</w:t>
      </w:r>
      <w:r w:rsidR="009F03C7" w:rsidRPr="00EE5150">
        <w:rPr>
          <w:lang w:val="pt-BR" w:eastAsia="fr-FR"/>
        </w:rPr>
        <w:t>a a língua francesa e</w:t>
      </w:r>
      <w:r w:rsidR="003A5696" w:rsidRPr="00EE5150">
        <w:rPr>
          <w:lang w:val="pt-BR" w:eastAsia="fr-FR"/>
        </w:rPr>
        <w:t xml:space="preserve"> seus </w:t>
      </w:r>
      <w:r w:rsidR="007B1C18" w:rsidRPr="00EE5150">
        <w:rPr>
          <w:lang w:val="pt-BR" w:eastAsia="fr-FR"/>
        </w:rPr>
        <w:t>traços culturais.</w:t>
      </w:r>
      <w:r w:rsidR="00625955" w:rsidRPr="00EE5150">
        <w:rPr>
          <w:lang w:val="pt-BR" w:eastAsia="fr-FR"/>
        </w:rPr>
        <w:t xml:space="preserve"> </w:t>
      </w:r>
      <w:r w:rsidR="007B1C18" w:rsidRPr="00EE5150">
        <w:rPr>
          <w:lang w:val="pt-BR" w:eastAsia="fr-FR"/>
        </w:rPr>
        <w:t>Considerando ess</w:t>
      </w:r>
      <w:r w:rsidR="002B0084" w:rsidRPr="00EE5150">
        <w:rPr>
          <w:lang w:val="pt-BR" w:eastAsia="fr-FR"/>
        </w:rPr>
        <w:t>e</w:t>
      </w:r>
      <w:r w:rsidR="007B1C18" w:rsidRPr="00EE5150">
        <w:rPr>
          <w:lang w:val="pt-BR" w:eastAsia="fr-FR"/>
        </w:rPr>
        <w:t xml:space="preserve"> </w:t>
      </w:r>
      <w:r w:rsidR="002B0084" w:rsidRPr="00EE5150">
        <w:rPr>
          <w:lang w:val="pt-BR" w:eastAsia="fr-FR"/>
        </w:rPr>
        <w:t>contexto</w:t>
      </w:r>
      <w:r w:rsidR="007B1C18" w:rsidRPr="00EE5150">
        <w:rPr>
          <w:lang w:val="pt-BR" w:eastAsia="fr-FR"/>
        </w:rPr>
        <w:t xml:space="preserve">, </w:t>
      </w:r>
      <w:r w:rsidR="007E3456" w:rsidRPr="00EE5150">
        <w:rPr>
          <w:lang w:val="pt-BR" w:eastAsia="fr-FR"/>
        </w:rPr>
        <w:t xml:space="preserve">damos destaque </w:t>
      </w:r>
      <w:r w:rsidR="00264508" w:rsidRPr="00EE5150">
        <w:rPr>
          <w:lang w:val="pt-BR" w:eastAsia="fr-FR"/>
        </w:rPr>
        <w:t xml:space="preserve">ao pensamento </w:t>
      </w:r>
      <w:r w:rsidR="005C7DD9" w:rsidRPr="00EE5150">
        <w:rPr>
          <w:lang w:val="pt-BR" w:eastAsia="fr-FR"/>
        </w:rPr>
        <w:t>de</w:t>
      </w:r>
      <w:r w:rsidR="007A17CA" w:rsidRPr="00EE5150">
        <w:rPr>
          <w:lang w:val="pt-BR" w:eastAsia="fr-FR"/>
        </w:rPr>
        <w:t xml:space="preserve"> escritoras</w:t>
      </w:r>
      <w:r w:rsidR="00E15626" w:rsidRPr="00EE5150">
        <w:rPr>
          <w:lang w:val="pt-BR" w:eastAsia="fr-FR"/>
        </w:rPr>
        <w:t xml:space="preserve"> </w:t>
      </w:r>
      <w:r w:rsidR="005C7DD9" w:rsidRPr="00EE5150">
        <w:rPr>
          <w:lang w:val="pt-BR" w:eastAsia="fr-FR"/>
        </w:rPr>
        <w:t>antilhan</w:t>
      </w:r>
      <w:r w:rsidR="001B519C" w:rsidRPr="00EE5150">
        <w:rPr>
          <w:lang w:val="pt-BR" w:eastAsia="fr-FR"/>
        </w:rPr>
        <w:t>a</w:t>
      </w:r>
      <w:r w:rsidR="005C7DD9" w:rsidRPr="00EE5150">
        <w:rPr>
          <w:lang w:val="pt-BR" w:eastAsia="fr-FR"/>
        </w:rPr>
        <w:t xml:space="preserve">s e </w:t>
      </w:r>
      <w:r w:rsidR="00BC61EC" w:rsidRPr="00EE5150">
        <w:rPr>
          <w:lang w:val="pt-BR" w:eastAsia="fr-FR"/>
        </w:rPr>
        <w:t xml:space="preserve">evidenciamos </w:t>
      </w:r>
      <w:r w:rsidR="005C7DD9" w:rsidRPr="00EE5150">
        <w:rPr>
          <w:lang w:val="pt-BR" w:eastAsia="fr-FR"/>
        </w:rPr>
        <w:t xml:space="preserve">duas autoras </w:t>
      </w:r>
      <w:r w:rsidR="00BC61EC" w:rsidRPr="00EE5150">
        <w:rPr>
          <w:lang w:val="pt-BR" w:eastAsia="fr-FR"/>
        </w:rPr>
        <w:t>de obras literárias</w:t>
      </w:r>
      <w:r w:rsidR="002B0084" w:rsidRPr="00EE5150">
        <w:rPr>
          <w:lang w:val="pt-BR" w:eastAsia="fr-FR"/>
        </w:rPr>
        <w:t xml:space="preserve"> e</w:t>
      </w:r>
      <w:r w:rsidR="005C7DD9" w:rsidRPr="00EE5150">
        <w:rPr>
          <w:lang w:val="pt-BR" w:eastAsia="fr-FR"/>
        </w:rPr>
        <w:t xml:space="preserve"> </w:t>
      </w:r>
      <w:r w:rsidR="002B0084" w:rsidRPr="00EE5150">
        <w:rPr>
          <w:lang w:val="pt-BR" w:eastAsia="fr-FR"/>
        </w:rPr>
        <w:t xml:space="preserve">reconhecidas </w:t>
      </w:r>
      <w:r w:rsidR="00CC79EA" w:rsidRPr="00EE5150">
        <w:rPr>
          <w:lang w:val="pt-BR" w:eastAsia="fr-FR"/>
        </w:rPr>
        <w:t>pensadoras da cultura</w:t>
      </w:r>
      <w:r w:rsidR="00E1782F" w:rsidRPr="00EE5150">
        <w:rPr>
          <w:lang w:val="pt-BR" w:eastAsia="fr-FR"/>
        </w:rPr>
        <w:t xml:space="preserve">/literatura </w:t>
      </w:r>
      <w:r w:rsidR="000E632F" w:rsidRPr="00EE5150">
        <w:rPr>
          <w:lang w:val="pt-BR" w:eastAsia="fr-FR"/>
        </w:rPr>
        <w:t xml:space="preserve"> (CONDÉ, 1993; 2013</w:t>
      </w:r>
      <w:r w:rsidR="00817C6A" w:rsidRPr="00EE5150">
        <w:rPr>
          <w:lang w:val="pt-BR" w:eastAsia="fr-FR"/>
        </w:rPr>
        <w:t>; LAHENS, 20</w:t>
      </w:r>
      <w:r w:rsidR="00C50E63" w:rsidRPr="00EE5150">
        <w:rPr>
          <w:lang w:val="pt-BR" w:eastAsia="fr-FR"/>
        </w:rPr>
        <w:t>19</w:t>
      </w:r>
      <w:r w:rsidR="000E632F" w:rsidRPr="00EE5150">
        <w:rPr>
          <w:lang w:val="pt-BR" w:eastAsia="fr-FR"/>
        </w:rPr>
        <w:t>)</w:t>
      </w:r>
      <w:r w:rsidR="002B0084" w:rsidRPr="00EE5150">
        <w:rPr>
          <w:lang w:val="pt-BR" w:eastAsia="fr-FR"/>
        </w:rPr>
        <w:t xml:space="preserve"> como forma de </w:t>
      </w:r>
      <w:r w:rsidR="00B3262C" w:rsidRPr="00EE5150">
        <w:rPr>
          <w:lang w:val="pt-BR" w:eastAsia="fr-FR"/>
        </w:rPr>
        <w:t>pôr</w:t>
      </w:r>
      <w:r w:rsidR="00F92231" w:rsidRPr="00EE5150">
        <w:rPr>
          <w:lang w:val="pt-BR" w:eastAsia="fr-FR"/>
        </w:rPr>
        <w:t xml:space="preserve"> em relevo o pensamento feminino </w:t>
      </w:r>
      <w:r w:rsidR="00B3262C" w:rsidRPr="00EE5150">
        <w:rPr>
          <w:lang w:val="pt-BR" w:eastAsia="fr-FR"/>
        </w:rPr>
        <w:t xml:space="preserve">enquanto </w:t>
      </w:r>
      <w:r w:rsidR="00881164" w:rsidRPr="00EE5150">
        <w:rPr>
          <w:lang w:val="pt-BR" w:eastAsia="fr-FR"/>
        </w:rPr>
        <w:t>alicerce</w:t>
      </w:r>
      <w:r w:rsidR="00B3262C" w:rsidRPr="00EE5150">
        <w:rPr>
          <w:lang w:val="pt-BR" w:eastAsia="fr-FR"/>
        </w:rPr>
        <w:t xml:space="preserve"> importante para se pensar a produção literária de países </w:t>
      </w:r>
      <w:r w:rsidR="00771469" w:rsidRPr="00EE5150">
        <w:rPr>
          <w:lang w:val="pt-BR" w:eastAsia="fr-FR"/>
        </w:rPr>
        <w:t>de língua francesa no continente da América Central.</w:t>
      </w:r>
      <w:r w:rsidR="00F92231" w:rsidRPr="00EE5150">
        <w:rPr>
          <w:lang w:val="pt-BR" w:eastAsia="fr-FR"/>
        </w:rPr>
        <w:t xml:space="preserve"> </w:t>
      </w:r>
      <w:r w:rsidR="005C7DD9" w:rsidRPr="00EE5150">
        <w:rPr>
          <w:lang w:val="pt-BR" w:eastAsia="fr-FR"/>
        </w:rPr>
        <w:t xml:space="preserve"> </w:t>
      </w:r>
    </w:p>
    <w:p w14:paraId="0275A414" w14:textId="3B4D12B1" w:rsidR="00F65598" w:rsidRPr="00EE5150" w:rsidRDefault="00287D5A" w:rsidP="00F65598">
      <w:pPr>
        <w:rPr>
          <w:bCs/>
          <w:lang w:val="pt-BR" w:eastAsia="fr-FR"/>
        </w:rPr>
      </w:pPr>
      <w:r w:rsidRPr="00EE5150">
        <w:rPr>
          <w:b/>
          <w:lang w:val="pt-BR" w:eastAsia="fr-FR"/>
        </w:rPr>
        <w:t>Palavras-chave</w:t>
      </w:r>
      <w:r w:rsidRPr="00EE5150">
        <w:rPr>
          <w:bCs/>
          <w:lang w:val="pt-BR" w:eastAsia="fr-FR"/>
        </w:rPr>
        <w:t>:</w:t>
      </w:r>
      <w:r w:rsidR="009A69CF" w:rsidRPr="00EE5150">
        <w:rPr>
          <w:bCs/>
          <w:lang w:val="pt-BR" w:eastAsia="fr-FR"/>
        </w:rPr>
        <w:t xml:space="preserve"> </w:t>
      </w:r>
      <w:r w:rsidR="00CA768A" w:rsidRPr="00EE5150">
        <w:rPr>
          <w:bCs/>
          <w:lang w:val="pt-BR" w:eastAsia="fr-FR"/>
        </w:rPr>
        <w:t>E</w:t>
      </w:r>
      <w:r w:rsidR="009A69CF" w:rsidRPr="00EE5150">
        <w:rPr>
          <w:bCs/>
          <w:lang w:val="pt-BR" w:eastAsia="fr-FR"/>
        </w:rPr>
        <w:t>scritoras; Antilhas;</w:t>
      </w:r>
      <w:r w:rsidR="00CA768A" w:rsidRPr="00EE5150">
        <w:rPr>
          <w:bCs/>
          <w:lang w:val="pt-BR" w:eastAsia="fr-FR"/>
        </w:rPr>
        <w:t xml:space="preserve"> </w:t>
      </w:r>
      <w:proofErr w:type="spellStart"/>
      <w:r w:rsidR="00CA768A" w:rsidRPr="00EE5150">
        <w:rPr>
          <w:bCs/>
          <w:lang w:val="pt-BR" w:eastAsia="fr-FR"/>
        </w:rPr>
        <w:t>Maryse</w:t>
      </w:r>
      <w:proofErr w:type="spellEnd"/>
      <w:r w:rsidR="00CA768A" w:rsidRPr="00EE5150">
        <w:rPr>
          <w:bCs/>
          <w:lang w:val="pt-BR" w:eastAsia="fr-FR"/>
        </w:rPr>
        <w:t xml:space="preserve"> Condé; </w:t>
      </w:r>
      <w:proofErr w:type="spellStart"/>
      <w:r w:rsidR="00CA768A" w:rsidRPr="00EE5150">
        <w:rPr>
          <w:bCs/>
          <w:lang w:val="pt-BR" w:eastAsia="fr-FR"/>
        </w:rPr>
        <w:t>Yanick</w:t>
      </w:r>
      <w:proofErr w:type="spellEnd"/>
      <w:r w:rsidR="00CA768A" w:rsidRPr="00EE5150">
        <w:rPr>
          <w:bCs/>
          <w:lang w:val="pt-BR" w:eastAsia="fr-FR"/>
        </w:rPr>
        <w:t xml:space="preserve"> </w:t>
      </w:r>
      <w:proofErr w:type="spellStart"/>
      <w:r w:rsidR="00CA768A" w:rsidRPr="00EE5150">
        <w:rPr>
          <w:bCs/>
          <w:lang w:val="pt-BR" w:eastAsia="fr-FR"/>
        </w:rPr>
        <w:t>Lahens</w:t>
      </w:r>
      <w:proofErr w:type="spellEnd"/>
      <w:r w:rsidR="00B52B06" w:rsidRPr="00EE5150">
        <w:rPr>
          <w:bCs/>
          <w:lang w:val="pt-BR" w:eastAsia="fr-FR"/>
        </w:rPr>
        <w:t>.</w:t>
      </w:r>
      <w:r w:rsidR="009A69CF" w:rsidRPr="00EE5150">
        <w:rPr>
          <w:bCs/>
          <w:lang w:val="pt-BR" w:eastAsia="fr-FR"/>
        </w:rPr>
        <w:t xml:space="preserve"> </w:t>
      </w:r>
    </w:p>
    <w:p w14:paraId="1D3F8C57" w14:textId="29F79663" w:rsidR="00F65598" w:rsidRPr="00EE5150" w:rsidRDefault="00F65598" w:rsidP="00F65598">
      <w:pPr>
        <w:rPr>
          <w:bCs/>
          <w:lang w:val="pt-BR" w:eastAsia="fr-FR"/>
        </w:rPr>
      </w:pPr>
    </w:p>
    <w:p w14:paraId="346817F6" w14:textId="77777777" w:rsidR="004D1EA9" w:rsidRPr="00EE5150" w:rsidRDefault="004D1EA9" w:rsidP="00DC656C">
      <w:pPr>
        <w:jc w:val="both"/>
        <w:rPr>
          <w:b/>
          <w:lang w:val="pt-BR" w:eastAsia="fr-FR"/>
        </w:rPr>
      </w:pPr>
    </w:p>
    <w:p w14:paraId="58EE41AF" w14:textId="267EFAFC" w:rsidR="004D1EA9" w:rsidRPr="00345A14" w:rsidRDefault="004D1EA9" w:rsidP="00C9584E">
      <w:pPr>
        <w:jc w:val="both"/>
        <w:rPr>
          <w:b/>
          <w:bCs/>
          <w:lang w:val="en-GB" w:eastAsia="fr-FR"/>
        </w:rPr>
      </w:pPr>
      <w:r w:rsidRPr="00345A14">
        <w:rPr>
          <w:b/>
          <w:lang w:val="en-GB" w:eastAsia="fr-FR"/>
        </w:rPr>
        <w:t>Abstract</w:t>
      </w:r>
      <w:r w:rsidR="00DC656C" w:rsidRPr="00345A14">
        <w:rPr>
          <w:b/>
          <w:lang w:val="en-GB" w:eastAsia="fr-FR"/>
        </w:rPr>
        <w:t>:</w:t>
      </w:r>
      <w:r w:rsidR="00B711BB" w:rsidRPr="00345A14">
        <w:rPr>
          <w:b/>
          <w:lang w:val="en-GB" w:eastAsia="fr-FR"/>
        </w:rPr>
        <w:t xml:space="preserve"> </w:t>
      </w:r>
      <w:r w:rsidRPr="00345A14">
        <w:rPr>
          <w:lang w:val="en-GB" w:eastAsia="fr-FR"/>
        </w:rPr>
        <w:t>French-language</w:t>
      </w:r>
      <w:r w:rsidR="00B711BB" w:rsidRPr="00345A14">
        <w:rPr>
          <w:lang w:val="en-GB" w:eastAsia="fr-FR"/>
        </w:rPr>
        <w:t xml:space="preserve"> writing</w:t>
      </w:r>
      <w:r w:rsidRPr="00345A14">
        <w:rPr>
          <w:lang w:val="en-GB" w:eastAsia="fr-FR"/>
        </w:rPr>
        <w:t xml:space="preserve"> from the Antilles are the hallmark of a literature </w:t>
      </w:r>
      <w:r w:rsidR="00AA3FCA" w:rsidRPr="00345A14">
        <w:rPr>
          <w:lang w:val="en-GB" w:eastAsia="fr-FR"/>
        </w:rPr>
        <w:t>that reveals</w:t>
      </w:r>
      <w:r w:rsidRPr="00345A14">
        <w:rPr>
          <w:lang w:val="en-GB" w:eastAsia="fr-FR"/>
        </w:rPr>
        <w:t xml:space="preserve"> denunciation,</w:t>
      </w:r>
      <w:r w:rsidR="00B711BB" w:rsidRPr="00345A14">
        <w:rPr>
          <w:lang w:val="en-GB" w:eastAsia="fr-FR"/>
        </w:rPr>
        <w:t xml:space="preserve"> migration</w:t>
      </w:r>
      <w:r w:rsidRPr="00345A14">
        <w:rPr>
          <w:lang w:val="en-GB" w:eastAsia="fr-FR"/>
        </w:rPr>
        <w:t xml:space="preserve"> and resistance.</w:t>
      </w:r>
      <w:r w:rsidR="00625955" w:rsidRPr="00345A14">
        <w:rPr>
          <w:lang w:val="en-GB" w:eastAsia="fr-FR"/>
        </w:rPr>
        <w:t xml:space="preserve"> </w:t>
      </w:r>
      <w:r w:rsidR="006D731E" w:rsidRPr="00345A14">
        <w:rPr>
          <w:lang w:val="en-GB" w:eastAsia="fr-FR"/>
        </w:rPr>
        <w:t>This literature, in the voices of writers,</w:t>
      </w:r>
      <w:r w:rsidR="00B711BB" w:rsidRPr="00345A14">
        <w:rPr>
          <w:lang w:val="en-GB" w:eastAsia="fr-FR"/>
        </w:rPr>
        <w:t xml:space="preserve"> </w:t>
      </w:r>
      <w:r w:rsidR="00625955" w:rsidRPr="00345A14">
        <w:rPr>
          <w:lang w:val="en-GB"/>
        </w:rPr>
        <w:t>currently represents</w:t>
      </w:r>
      <w:r w:rsidR="006D731E" w:rsidRPr="00345A14">
        <w:rPr>
          <w:lang w:val="en-GB" w:eastAsia="fr-FR"/>
        </w:rPr>
        <w:t xml:space="preserve"> the uniqueness of a vast French-speaking region on the American continent that has peculiar and</w:t>
      </w:r>
      <w:r w:rsidR="00625955" w:rsidRPr="00345A14">
        <w:rPr>
          <w:lang w:val="en-GB" w:eastAsia="fr-FR"/>
        </w:rPr>
        <w:t>,</w:t>
      </w:r>
      <w:r w:rsidR="00B711BB" w:rsidRPr="00345A14">
        <w:rPr>
          <w:lang w:val="en-GB" w:eastAsia="fr-FR"/>
        </w:rPr>
        <w:t xml:space="preserve"> </w:t>
      </w:r>
      <w:r w:rsidR="00625955" w:rsidRPr="00345A14">
        <w:rPr>
          <w:lang w:val="en-GB"/>
        </w:rPr>
        <w:t>at the same time,</w:t>
      </w:r>
      <w:r w:rsidR="00B711BB" w:rsidRPr="00345A14">
        <w:rPr>
          <w:lang w:val="en-GB"/>
        </w:rPr>
        <w:t xml:space="preserve"> </w:t>
      </w:r>
      <w:r w:rsidR="00625955" w:rsidRPr="00345A14">
        <w:rPr>
          <w:lang w:val="en-GB"/>
        </w:rPr>
        <w:t xml:space="preserve">similar characteristics, </w:t>
      </w:r>
      <w:r w:rsidR="006D731E" w:rsidRPr="00345A14">
        <w:rPr>
          <w:lang w:val="en-GB" w:eastAsia="fr-FR"/>
        </w:rPr>
        <w:t>particularly when considering the French language and its cultural traits.</w:t>
      </w:r>
      <w:r w:rsidR="00C9584E" w:rsidRPr="00345A14">
        <w:rPr>
          <w:lang w:val="en-GB"/>
        </w:rPr>
        <w:t xml:space="preserve"> </w:t>
      </w:r>
      <w:r w:rsidR="006D731E" w:rsidRPr="00345A14">
        <w:rPr>
          <w:lang w:val="en-GB" w:eastAsia="fr-FR"/>
        </w:rPr>
        <w:t>Considering this context, we highlight the thought of Antillean writers</w:t>
      </w:r>
      <w:r w:rsidR="00B711BB" w:rsidRPr="00345A14">
        <w:rPr>
          <w:lang w:val="en-GB" w:eastAsia="fr-FR"/>
        </w:rPr>
        <w:t xml:space="preserve">, especially, </w:t>
      </w:r>
      <w:r w:rsidR="006D731E" w:rsidRPr="00345A14">
        <w:rPr>
          <w:lang w:val="en-GB" w:eastAsia="fr-FR"/>
        </w:rPr>
        <w:t>two authors of literary works and recognized thinkers of culture / literature (CONDÉ, 1993; 2013; LAHENS, 2019)</w:t>
      </w:r>
      <w:r w:rsidR="00625955" w:rsidRPr="00345A14">
        <w:rPr>
          <w:lang w:val="en-GB" w:eastAsia="fr-FR"/>
        </w:rPr>
        <w:t xml:space="preserve"> </w:t>
      </w:r>
      <w:r w:rsidR="006D731E" w:rsidRPr="00345A14">
        <w:rPr>
          <w:lang w:val="en-GB" w:eastAsia="fr-FR"/>
        </w:rPr>
        <w:t>as a way</w:t>
      </w:r>
      <w:r w:rsidR="00B711BB" w:rsidRPr="00345A14">
        <w:rPr>
          <w:lang w:val="en-GB" w:eastAsia="fr-FR"/>
        </w:rPr>
        <w:t xml:space="preserve"> </w:t>
      </w:r>
      <w:r w:rsidR="00D23386" w:rsidRPr="00345A14">
        <w:rPr>
          <w:lang w:val="en-GB"/>
        </w:rPr>
        <w:t>to highlight</w:t>
      </w:r>
      <w:r w:rsidR="006D731E" w:rsidRPr="00345A14">
        <w:rPr>
          <w:lang w:val="en-GB" w:eastAsia="fr-FR"/>
        </w:rPr>
        <w:t xml:space="preserve"> female thought</w:t>
      </w:r>
      <w:r w:rsidR="00D23386" w:rsidRPr="00345A14">
        <w:rPr>
          <w:lang w:val="en-GB"/>
        </w:rPr>
        <w:t xml:space="preserve"> </w:t>
      </w:r>
      <w:r w:rsidR="006D731E" w:rsidRPr="00345A14">
        <w:rPr>
          <w:lang w:val="en-GB" w:eastAsia="fr-FR"/>
        </w:rPr>
        <w:t>as an important foundation for</w:t>
      </w:r>
      <w:r w:rsidR="00B711BB" w:rsidRPr="00345A14">
        <w:rPr>
          <w:lang w:val="en-GB" w:eastAsia="fr-FR"/>
        </w:rPr>
        <w:t xml:space="preserve"> </w:t>
      </w:r>
      <w:r w:rsidR="00625955" w:rsidRPr="00345A14">
        <w:rPr>
          <w:lang w:val="en-GB"/>
        </w:rPr>
        <w:t>thinking</w:t>
      </w:r>
      <w:r w:rsidR="00625955" w:rsidRPr="00345A14">
        <w:rPr>
          <w:lang w:val="en-GB" w:eastAsia="fr-FR"/>
        </w:rPr>
        <w:t xml:space="preserve"> </w:t>
      </w:r>
      <w:r w:rsidR="006D731E" w:rsidRPr="00345A14">
        <w:rPr>
          <w:lang w:val="en-GB" w:eastAsia="fr-FR"/>
        </w:rPr>
        <w:t>about the literary production of French-speaking countries on the continent of Central America</w:t>
      </w:r>
      <w:r w:rsidR="00D23386" w:rsidRPr="00345A14">
        <w:rPr>
          <w:lang w:val="en-GB" w:eastAsia="fr-FR"/>
        </w:rPr>
        <w:t>.</w:t>
      </w:r>
    </w:p>
    <w:p w14:paraId="62D284B3" w14:textId="0990C5EA" w:rsidR="00DC656C" w:rsidRPr="00345A14" w:rsidRDefault="00B52B06" w:rsidP="006D731E">
      <w:pPr>
        <w:jc w:val="both"/>
        <w:rPr>
          <w:bCs/>
          <w:lang w:val="en-GB" w:eastAsia="fr-FR"/>
        </w:rPr>
      </w:pPr>
      <w:r w:rsidRPr="00345A14">
        <w:rPr>
          <w:b/>
          <w:bCs/>
          <w:lang w:val="en-GB"/>
        </w:rPr>
        <w:t>Key-words</w:t>
      </w:r>
      <w:r w:rsidR="00DC656C" w:rsidRPr="00345A14">
        <w:rPr>
          <w:bCs/>
          <w:lang w:val="en-GB" w:eastAsia="fr-FR"/>
        </w:rPr>
        <w:t xml:space="preserve">: </w:t>
      </w:r>
      <w:r w:rsidRPr="00345A14">
        <w:rPr>
          <w:lang w:val="en-GB" w:eastAsia="fr-FR"/>
        </w:rPr>
        <w:t>Writers</w:t>
      </w:r>
      <w:r w:rsidR="00DC656C" w:rsidRPr="00345A14">
        <w:rPr>
          <w:bCs/>
          <w:lang w:val="en-GB" w:eastAsia="fr-FR"/>
        </w:rPr>
        <w:t>; Anti</w:t>
      </w:r>
      <w:r w:rsidRPr="00345A14">
        <w:rPr>
          <w:bCs/>
          <w:lang w:val="en-GB" w:eastAsia="fr-FR"/>
        </w:rPr>
        <w:t>lle</w:t>
      </w:r>
      <w:r w:rsidR="00DC656C" w:rsidRPr="00345A14">
        <w:rPr>
          <w:bCs/>
          <w:lang w:val="en-GB" w:eastAsia="fr-FR"/>
        </w:rPr>
        <w:t xml:space="preserve">s; Maryse Condé; Yanick </w:t>
      </w:r>
      <w:proofErr w:type="spellStart"/>
      <w:r w:rsidR="00DC656C" w:rsidRPr="00345A14">
        <w:rPr>
          <w:bCs/>
          <w:lang w:val="en-GB" w:eastAsia="fr-FR"/>
        </w:rPr>
        <w:t>Lahens</w:t>
      </w:r>
      <w:proofErr w:type="spellEnd"/>
      <w:r w:rsidRPr="00345A14">
        <w:rPr>
          <w:bCs/>
          <w:lang w:val="en-GB" w:eastAsia="fr-FR"/>
        </w:rPr>
        <w:t>.</w:t>
      </w:r>
    </w:p>
    <w:p w14:paraId="352A781D" w14:textId="4139AF8D" w:rsidR="00F65598" w:rsidRPr="00345A14" w:rsidRDefault="00F65598" w:rsidP="00F65598">
      <w:pPr>
        <w:rPr>
          <w:b/>
          <w:lang w:val="en-GB" w:eastAsia="fr-FR"/>
        </w:rPr>
      </w:pPr>
    </w:p>
    <w:p w14:paraId="5D109CF9" w14:textId="77777777" w:rsidR="00DC656C" w:rsidRPr="00345A14" w:rsidRDefault="00DC656C" w:rsidP="00F65598">
      <w:pPr>
        <w:rPr>
          <w:b/>
          <w:lang w:val="en-GB" w:eastAsia="fr-FR"/>
        </w:rPr>
      </w:pPr>
    </w:p>
    <w:p w14:paraId="1FA24BF2" w14:textId="622B9C2E" w:rsidR="00F65598" w:rsidRPr="00EE5150" w:rsidRDefault="00287D5A" w:rsidP="00F65598">
      <w:pPr>
        <w:rPr>
          <w:b/>
          <w:lang w:val="pt-BR" w:eastAsia="fr-FR"/>
        </w:rPr>
      </w:pPr>
      <w:r w:rsidRPr="00EE5150">
        <w:rPr>
          <w:b/>
          <w:lang w:val="pt-BR" w:eastAsia="fr-FR"/>
        </w:rPr>
        <w:t>1 Introdução</w:t>
      </w:r>
    </w:p>
    <w:p w14:paraId="5F8B1E4A" w14:textId="77777777" w:rsidR="00287D5A" w:rsidRPr="00EE5150" w:rsidRDefault="00287D5A" w:rsidP="00F65598">
      <w:pPr>
        <w:rPr>
          <w:b/>
          <w:lang w:val="pt-BR" w:eastAsia="fr-FR"/>
        </w:rPr>
      </w:pPr>
    </w:p>
    <w:p w14:paraId="74C6696C" w14:textId="77777777" w:rsidR="00EE5150" w:rsidRDefault="004A69C4" w:rsidP="00BC0104">
      <w:pPr>
        <w:spacing w:line="360" w:lineRule="auto"/>
        <w:ind w:firstLine="708"/>
        <w:jc w:val="both"/>
        <w:rPr>
          <w:lang w:val="pt-BR"/>
        </w:rPr>
      </w:pPr>
      <w:r w:rsidRPr="00EE5150">
        <w:rPr>
          <w:lang w:val="pt-BR" w:eastAsia="fr-FR"/>
        </w:rPr>
        <w:t xml:space="preserve">Chegando ao final deste primeiro </w:t>
      </w:r>
      <w:proofErr w:type="spellStart"/>
      <w:r w:rsidRPr="00EE5150">
        <w:rPr>
          <w:lang w:val="pt-BR" w:eastAsia="fr-FR"/>
        </w:rPr>
        <w:t>vintênio</w:t>
      </w:r>
      <w:proofErr w:type="spellEnd"/>
      <w:r w:rsidRPr="00EE5150">
        <w:rPr>
          <w:lang w:val="pt-BR" w:eastAsia="fr-FR"/>
        </w:rPr>
        <w:t xml:space="preserve"> do século XXI, discutir sobre o lugar da mulher nas sociedades poderia parecer desproposital uma vez que esse é um tema de conferências em diversos espaços mundo a fora</w:t>
      </w:r>
      <w:r w:rsidR="008326A0" w:rsidRPr="00EE5150">
        <w:rPr>
          <w:lang w:val="pt-BR" w:eastAsia="fr-FR"/>
        </w:rPr>
        <w:t xml:space="preserve">. </w:t>
      </w:r>
      <w:r w:rsidR="00133C83" w:rsidRPr="00EE5150">
        <w:rPr>
          <w:lang w:val="pt-BR"/>
        </w:rPr>
        <w:t xml:space="preserve">Ora, </w:t>
      </w:r>
      <w:r w:rsidR="0016301E" w:rsidRPr="00EE5150">
        <w:rPr>
          <w:lang w:val="pt-BR"/>
        </w:rPr>
        <w:t xml:space="preserve">se </w:t>
      </w:r>
      <w:r w:rsidR="00DC50A0" w:rsidRPr="00EE5150">
        <w:rPr>
          <w:lang w:val="pt-BR"/>
        </w:rPr>
        <w:t xml:space="preserve">pensar </w:t>
      </w:r>
      <w:r w:rsidR="0016301E" w:rsidRPr="00EE5150">
        <w:rPr>
          <w:lang w:val="pt-BR"/>
        </w:rPr>
        <w:t xml:space="preserve">que </w:t>
      </w:r>
      <w:r w:rsidR="00133C83" w:rsidRPr="00EE5150">
        <w:rPr>
          <w:lang w:val="pt-BR"/>
        </w:rPr>
        <w:t xml:space="preserve">o lugar da mulher, enquanto </w:t>
      </w:r>
      <w:r w:rsidR="00EE5150">
        <w:rPr>
          <w:lang w:val="pt-BR"/>
        </w:rPr>
        <w:t>“atriz”</w:t>
      </w:r>
      <w:r w:rsidR="00133C83" w:rsidRPr="00EE5150">
        <w:rPr>
          <w:lang w:val="pt-BR"/>
        </w:rPr>
        <w:t xml:space="preserve"> social </w:t>
      </w:r>
      <w:r w:rsidR="00D71D99" w:rsidRPr="00EE5150">
        <w:rPr>
          <w:lang w:val="pt-BR"/>
        </w:rPr>
        <w:t>configura-se em um</w:t>
      </w:r>
      <w:r w:rsidR="00133C83" w:rsidRPr="00EE5150">
        <w:rPr>
          <w:lang w:val="pt-BR"/>
        </w:rPr>
        <w:t xml:space="preserve"> debate data</w:t>
      </w:r>
      <w:r w:rsidR="00973C50" w:rsidRPr="00EE5150">
        <w:rPr>
          <w:lang w:val="pt-BR"/>
        </w:rPr>
        <w:t>ndo</w:t>
      </w:r>
      <w:r w:rsidR="00133C83" w:rsidRPr="00EE5150">
        <w:rPr>
          <w:lang w:val="pt-BR"/>
        </w:rPr>
        <w:t xml:space="preserve"> de </w:t>
      </w:r>
      <w:r w:rsidR="005121AC" w:rsidRPr="00EE5150">
        <w:rPr>
          <w:lang w:val="pt-BR"/>
        </w:rPr>
        <w:t xml:space="preserve">há séculos, o que se dizer, então, de alguns espaços </w:t>
      </w:r>
      <w:r w:rsidR="00973C50" w:rsidRPr="00EE5150">
        <w:rPr>
          <w:lang w:val="pt-BR"/>
        </w:rPr>
        <w:t xml:space="preserve">tradicionalmente </w:t>
      </w:r>
      <w:r w:rsidR="00D71D99" w:rsidRPr="00EE5150">
        <w:rPr>
          <w:lang w:val="pt-BR"/>
        </w:rPr>
        <w:t>ocupados por ela, tais como o de escritora?</w:t>
      </w:r>
      <w:r w:rsidR="00133C83" w:rsidRPr="00EE5150">
        <w:rPr>
          <w:lang w:val="pt-BR"/>
        </w:rPr>
        <w:t xml:space="preserve"> </w:t>
      </w:r>
      <w:r w:rsidR="00412514" w:rsidRPr="00EE5150">
        <w:rPr>
          <w:lang w:val="pt-BR"/>
        </w:rPr>
        <w:t xml:space="preserve">Nesse âmbito, estaria, por </w:t>
      </w:r>
      <w:r w:rsidR="002766C7" w:rsidRPr="00EE5150">
        <w:rPr>
          <w:lang w:val="pt-BR"/>
        </w:rPr>
        <w:t>assim dizer</w:t>
      </w:r>
      <w:r w:rsidR="00412514" w:rsidRPr="00EE5150">
        <w:rPr>
          <w:lang w:val="pt-BR"/>
        </w:rPr>
        <w:t xml:space="preserve">, um dos principais comportamentos </w:t>
      </w:r>
      <w:r w:rsidR="009739E4" w:rsidRPr="00EE5150">
        <w:rPr>
          <w:lang w:val="pt-BR"/>
        </w:rPr>
        <w:t xml:space="preserve">femininos, </w:t>
      </w:r>
      <w:r w:rsidR="003B67B3" w:rsidRPr="00EE5150">
        <w:rPr>
          <w:lang w:val="pt-BR"/>
        </w:rPr>
        <w:t>a tran</w:t>
      </w:r>
      <w:r w:rsidR="00A90E7C" w:rsidRPr="00EE5150">
        <w:rPr>
          <w:lang w:val="pt-BR"/>
        </w:rPr>
        <w:t>s</w:t>
      </w:r>
      <w:r w:rsidR="003B67B3" w:rsidRPr="00EE5150">
        <w:rPr>
          <w:lang w:val="pt-BR"/>
        </w:rPr>
        <w:t>gressão</w:t>
      </w:r>
      <w:r w:rsidR="00194273" w:rsidRPr="00EE5150">
        <w:rPr>
          <w:lang w:val="pt-BR"/>
        </w:rPr>
        <w:t>;</w:t>
      </w:r>
      <w:r w:rsidR="00A20038" w:rsidRPr="00EE5150">
        <w:rPr>
          <w:lang w:val="pt-BR"/>
        </w:rPr>
        <w:t xml:space="preserve"> o que provavelmente </w:t>
      </w:r>
      <w:r w:rsidR="00322ADB" w:rsidRPr="00EE5150">
        <w:rPr>
          <w:lang w:val="pt-BR"/>
        </w:rPr>
        <w:t xml:space="preserve">constitui-se no elemento mais </w:t>
      </w:r>
      <w:r w:rsidR="006C64AC" w:rsidRPr="00EE5150">
        <w:rPr>
          <w:lang w:val="pt-BR"/>
        </w:rPr>
        <w:t>temível</w:t>
      </w:r>
      <w:r w:rsidR="00E35AF9" w:rsidRPr="00EE5150">
        <w:rPr>
          <w:lang w:val="pt-BR"/>
        </w:rPr>
        <w:t xml:space="preserve"> d</w:t>
      </w:r>
      <w:r w:rsidR="00EE5150">
        <w:rPr>
          <w:lang w:val="pt-BR"/>
        </w:rPr>
        <w:t xml:space="preserve">e alguns </w:t>
      </w:r>
      <w:r w:rsidR="00E35AF9" w:rsidRPr="00EE5150">
        <w:rPr>
          <w:lang w:val="pt-BR"/>
        </w:rPr>
        <w:t>grupos sociais</w:t>
      </w:r>
      <w:r w:rsidR="006C64AC" w:rsidRPr="00EE5150">
        <w:rPr>
          <w:lang w:val="pt-BR"/>
        </w:rPr>
        <w:t xml:space="preserve">, dado o fato de ser também </w:t>
      </w:r>
      <w:r w:rsidR="00576013" w:rsidRPr="00EE5150">
        <w:rPr>
          <w:lang w:val="pt-BR"/>
        </w:rPr>
        <w:t>um</w:t>
      </w:r>
      <w:r w:rsidR="00194273" w:rsidRPr="00EE5150">
        <w:rPr>
          <w:lang w:val="pt-BR"/>
        </w:rPr>
        <w:t>a</w:t>
      </w:r>
      <w:r w:rsidR="00576013" w:rsidRPr="00EE5150">
        <w:rPr>
          <w:lang w:val="pt-BR"/>
        </w:rPr>
        <w:t xml:space="preserve"> </w:t>
      </w:r>
      <w:r w:rsidR="00194273" w:rsidRPr="00EE5150">
        <w:rPr>
          <w:lang w:val="pt-BR"/>
        </w:rPr>
        <w:t>conduta</w:t>
      </w:r>
      <w:r w:rsidR="00576013" w:rsidRPr="00EE5150">
        <w:rPr>
          <w:lang w:val="pt-BR"/>
        </w:rPr>
        <w:t xml:space="preserve"> </w:t>
      </w:r>
      <w:r w:rsidR="00076F10" w:rsidRPr="00EE5150">
        <w:rPr>
          <w:lang w:val="pt-BR"/>
        </w:rPr>
        <w:t>audacios</w:t>
      </w:r>
      <w:r w:rsidR="00194273" w:rsidRPr="00EE5150">
        <w:rPr>
          <w:lang w:val="pt-BR"/>
        </w:rPr>
        <w:t>a</w:t>
      </w:r>
      <w:r w:rsidR="006C64AC" w:rsidRPr="00EE5150">
        <w:rPr>
          <w:lang w:val="pt-BR"/>
        </w:rPr>
        <w:t>.</w:t>
      </w:r>
      <w:r w:rsidR="00076F10" w:rsidRPr="00EE5150">
        <w:rPr>
          <w:lang w:val="pt-BR"/>
        </w:rPr>
        <w:t xml:space="preserve"> </w:t>
      </w:r>
      <w:r w:rsidR="004279A8" w:rsidRPr="00EE5150">
        <w:rPr>
          <w:lang w:val="pt-BR"/>
        </w:rPr>
        <w:t xml:space="preserve">Nesse percurso, </w:t>
      </w:r>
      <w:r w:rsidR="00CE7CD1" w:rsidRPr="00EE5150">
        <w:rPr>
          <w:lang w:val="pt-BR"/>
        </w:rPr>
        <w:t xml:space="preserve">o lugar da mulher escritora </w:t>
      </w:r>
      <w:r w:rsidR="004D4CFD" w:rsidRPr="00EE5150">
        <w:rPr>
          <w:lang w:val="pt-BR"/>
        </w:rPr>
        <w:t>também tem sido alvo de estudos de diversas áreas, sobretudo na Literatura, mas também na Sociologia e Antropologia, além d</w:t>
      </w:r>
      <w:r w:rsidR="009A49EA" w:rsidRPr="00EE5150">
        <w:rPr>
          <w:lang w:val="pt-BR"/>
        </w:rPr>
        <w:t>o domínio do Direito e da Filosofia</w:t>
      </w:r>
      <w:r w:rsidR="00BC6941" w:rsidRPr="00EE5150">
        <w:rPr>
          <w:lang w:val="pt-BR"/>
        </w:rPr>
        <w:t xml:space="preserve"> e outr</w:t>
      </w:r>
      <w:r w:rsidR="004074DB" w:rsidRPr="00EE5150">
        <w:rPr>
          <w:lang w:val="pt-BR"/>
        </w:rPr>
        <w:t>os campos do conhecimento</w:t>
      </w:r>
    </w:p>
    <w:p w14:paraId="49D74A3C" w14:textId="2CF3827E" w:rsidR="00595200" w:rsidRPr="00EE5150" w:rsidRDefault="00EE5150" w:rsidP="00595200">
      <w:pPr>
        <w:spacing w:line="360" w:lineRule="auto"/>
        <w:ind w:firstLine="708"/>
        <w:jc w:val="both"/>
        <w:rPr>
          <w:lang w:val="pt-BR"/>
        </w:rPr>
      </w:pPr>
      <w:r>
        <w:rPr>
          <w:lang w:val="pt-BR"/>
        </w:rPr>
        <w:t>N</w:t>
      </w:r>
      <w:r w:rsidR="00D370D2" w:rsidRPr="00EE5150">
        <w:rPr>
          <w:lang w:val="pt-BR"/>
        </w:rPr>
        <w:t>este artigo, gost</w:t>
      </w:r>
      <w:r w:rsidR="00426016" w:rsidRPr="00EE5150">
        <w:rPr>
          <w:lang w:val="pt-BR"/>
        </w:rPr>
        <w:t>a</w:t>
      </w:r>
      <w:r w:rsidR="00D370D2" w:rsidRPr="00EE5150">
        <w:rPr>
          <w:lang w:val="pt-BR"/>
        </w:rPr>
        <w:t>r</w:t>
      </w:r>
      <w:r>
        <w:rPr>
          <w:lang w:val="pt-BR"/>
        </w:rPr>
        <w:t>íamos</w:t>
      </w:r>
      <w:r w:rsidR="00D370D2" w:rsidRPr="00EE5150">
        <w:rPr>
          <w:lang w:val="pt-BR"/>
        </w:rPr>
        <w:t xml:space="preserve"> de trazer um contribuição para </w:t>
      </w:r>
      <w:r>
        <w:rPr>
          <w:lang w:val="pt-BR"/>
        </w:rPr>
        <w:t>os estudos d</w:t>
      </w:r>
      <w:r w:rsidR="00D370D2" w:rsidRPr="00EE5150">
        <w:rPr>
          <w:lang w:val="pt-BR"/>
        </w:rPr>
        <w:t>as letras antilhanas escritas no feminino</w:t>
      </w:r>
      <w:r>
        <w:rPr>
          <w:lang w:val="pt-BR"/>
        </w:rPr>
        <w:t xml:space="preserve">, evidenciando </w:t>
      </w:r>
      <w:r w:rsidR="00D717CF" w:rsidRPr="00EE5150">
        <w:rPr>
          <w:lang w:val="pt-BR"/>
        </w:rPr>
        <w:t xml:space="preserve">o pensamento </w:t>
      </w:r>
      <w:r w:rsidR="00EE7493" w:rsidRPr="00EE5150">
        <w:rPr>
          <w:lang w:val="pt-BR"/>
        </w:rPr>
        <w:t xml:space="preserve">de escritoras. Ressaltamos, no entanto, que tomaremos </w:t>
      </w:r>
      <w:r w:rsidR="00ED0B60" w:rsidRPr="00EE5150">
        <w:rPr>
          <w:lang w:val="pt-BR"/>
        </w:rPr>
        <w:t>um</w:t>
      </w:r>
      <w:r w:rsidR="00EE7493" w:rsidRPr="00EE5150">
        <w:rPr>
          <w:lang w:val="pt-BR"/>
        </w:rPr>
        <w:t>a noção de Antilha</w:t>
      </w:r>
      <w:r w:rsidR="00ED0B60" w:rsidRPr="00EE5150">
        <w:rPr>
          <w:lang w:val="pt-BR"/>
        </w:rPr>
        <w:t xml:space="preserve">s que abraça também o Haiti, muito embora, costume-se </w:t>
      </w:r>
      <w:r w:rsidR="00ED0B60" w:rsidRPr="00EE5150">
        <w:rPr>
          <w:lang w:val="pt-BR"/>
        </w:rPr>
        <w:lastRenderedPageBreak/>
        <w:t>nomear apenas Guadalupe e Marti</w:t>
      </w:r>
      <w:r w:rsidR="00D338D1" w:rsidRPr="00EE5150">
        <w:rPr>
          <w:lang w:val="pt-BR"/>
        </w:rPr>
        <w:t>ni</w:t>
      </w:r>
      <w:r w:rsidR="00ED0B60" w:rsidRPr="00EE5150">
        <w:rPr>
          <w:lang w:val="pt-BR"/>
        </w:rPr>
        <w:t>ca com</w:t>
      </w:r>
      <w:r w:rsidR="00D338D1" w:rsidRPr="00EE5150">
        <w:rPr>
          <w:lang w:val="pt-BR"/>
        </w:rPr>
        <w:t xml:space="preserve"> esse termo</w:t>
      </w:r>
      <w:r w:rsidR="00595200" w:rsidRPr="00EE5150">
        <w:rPr>
          <w:lang w:val="pt-BR"/>
        </w:rPr>
        <w:t>.</w:t>
      </w:r>
      <w:r w:rsidR="00EE7493" w:rsidRPr="00EE5150">
        <w:rPr>
          <w:lang w:val="pt-BR"/>
        </w:rPr>
        <w:t xml:space="preserve"> </w:t>
      </w:r>
      <w:r w:rsidR="00D338D1" w:rsidRPr="00EE5150">
        <w:rPr>
          <w:lang w:val="pt-BR"/>
        </w:rPr>
        <w:t xml:space="preserve">Todavia, </w:t>
      </w:r>
      <w:r w:rsidR="00241E92" w:rsidRPr="00EE5150">
        <w:rPr>
          <w:lang w:val="pt-BR"/>
        </w:rPr>
        <w:t xml:space="preserve">a </w:t>
      </w:r>
      <w:r w:rsidR="000118B2" w:rsidRPr="00EE5150">
        <w:rPr>
          <w:lang w:val="pt-BR"/>
        </w:rPr>
        <w:t>concepção</w:t>
      </w:r>
      <w:r w:rsidR="00241E92" w:rsidRPr="00EE5150">
        <w:rPr>
          <w:lang w:val="pt-BR"/>
        </w:rPr>
        <w:t xml:space="preserve"> de </w:t>
      </w:r>
      <w:r w:rsidR="00D338D1" w:rsidRPr="00EE5150">
        <w:rPr>
          <w:lang w:val="pt-BR"/>
        </w:rPr>
        <w:t xml:space="preserve">‘antilhano’ não é uma palavra que guarde em si, passividade; é o que afirma </w:t>
      </w:r>
      <w:proofErr w:type="spellStart"/>
      <w:r w:rsidR="00D338D1" w:rsidRPr="00EE5150">
        <w:rPr>
          <w:lang w:val="pt-BR"/>
        </w:rPr>
        <w:t>Chancé</w:t>
      </w:r>
      <w:proofErr w:type="spellEnd"/>
      <w:r w:rsidR="00D338D1" w:rsidRPr="00EE5150">
        <w:rPr>
          <w:lang w:val="pt-BR"/>
        </w:rPr>
        <w:t xml:space="preserve"> (2005), ao ponderar sobre as delimitações geográficas ligadas à noção de Caribe</w:t>
      </w:r>
      <w:r w:rsidR="002B42D9">
        <w:rPr>
          <w:lang w:val="pt-BR"/>
        </w:rPr>
        <w:t>:</w:t>
      </w:r>
      <w:r w:rsidR="00D338D1" w:rsidRPr="00EE5150">
        <w:rPr>
          <w:lang w:val="pt-BR"/>
        </w:rPr>
        <w:t xml:space="preserve"> “De um ponto de vista mais convencional, o Caribe se reduz às pequenas e grandes Antilhas, às ilhas holandesas, Aruba</w:t>
      </w:r>
      <w:r w:rsidR="00B52B06" w:rsidRPr="00EE5150">
        <w:rPr>
          <w:lang w:val="pt-BR"/>
        </w:rPr>
        <w:t>,</w:t>
      </w:r>
      <w:r w:rsidR="00D338D1" w:rsidRPr="00EE5150">
        <w:rPr>
          <w:lang w:val="pt-BR"/>
        </w:rPr>
        <w:t xml:space="preserve"> </w:t>
      </w:r>
      <w:proofErr w:type="spellStart"/>
      <w:r w:rsidR="00D338D1" w:rsidRPr="00EE5150">
        <w:rPr>
          <w:lang w:val="pt-BR"/>
        </w:rPr>
        <w:t>Bonaire</w:t>
      </w:r>
      <w:proofErr w:type="spellEnd"/>
      <w:r w:rsidR="00D338D1" w:rsidRPr="00EE5150">
        <w:rPr>
          <w:lang w:val="pt-BR"/>
        </w:rPr>
        <w:t xml:space="preserve"> e Curaçao e às duas Guianas</w:t>
      </w:r>
      <w:r w:rsidR="009B19A1" w:rsidRPr="00EE5150">
        <w:rPr>
          <w:lang w:val="pt-BR"/>
        </w:rPr>
        <w:t>”</w:t>
      </w:r>
      <w:r w:rsidR="00D338D1" w:rsidRPr="00EE5150">
        <w:rPr>
          <w:lang w:val="pt-BR"/>
        </w:rPr>
        <w:t xml:space="preserve"> (CHANCÉ, 2005, p.7)</w:t>
      </w:r>
      <w:r w:rsidR="00D338D1" w:rsidRPr="00EE5150">
        <w:rPr>
          <w:rStyle w:val="Refdenotaderodap"/>
          <w:lang w:val="pt-BR" w:eastAsia="fr-FR"/>
        </w:rPr>
        <w:footnoteReference w:id="1"/>
      </w:r>
      <w:r w:rsidR="00D338D1" w:rsidRPr="00EE5150">
        <w:rPr>
          <w:lang w:val="pt-BR"/>
        </w:rPr>
        <w:t xml:space="preserve">. </w:t>
      </w:r>
      <w:r w:rsidR="00595200" w:rsidRPr="00EE5150">
        <w:rPr>
          <w:lang w:val="pt-BR"/>
        </w:rPr>
        <w:t>Tendo em vista essa extensão territorial, não é inusitado pensar a respeito de todas as particularidades latentes nesse espaço no que concerne, por exemplo, às questões linguísticas e culturais, políticas e econômicas e, particularmente, sociais. “Consequentemente, nem a definição objetiva das Antilhas, nem a consciência de serem antilhanas são evidentes para essas das ilhas do Caribe” (CHANCÉ, 2005, p. 07)</w:t>
      </w:r>
      <w:r w:rsidR="00595200" w:rsidRPr="00EE5150">
        <w:rPr>
          <w:rStyle w:val="Refdenotaderodap"/>
          <w:lang w:val="pt-BR"/>
        </w:rPr>
        <w:footnoteReference w:id="2"/>
      </w:r>
      <w:r w:rsidR="00595200" w:rsidRPr="00EE5150">
        <w:rPr>
          <w:lang w:val="pt-BR"/>
        </w:rPr>
        <w:t xml:space="preserve">. Assim, não é raro identificar na produção literária da região, uma literatura que reflete </w:t>
      </w:r>
      <w:r w:rsidR="002B42D9">
        <w:rPr>
          <w:lang w:val="pt-BR"/>
        </w:rPr>
        <w:t>especificidades</w:t>
      </w:r>
      <w:r w:rsidR="00595200" w:rsidRPr="00EE5150">
        <w:rPr>
          <w:lang w:val="pt-BR"/>
        </w:rPr>
        <w:t xml:space="preserve"> dessas Ilhas.</w:t>
      </w:r>
    </w:p>
    <w:p w14:paraId="66023F59" w14:textId="38048578" w:rsidR="00BB4F7B" w:rsidRPr="00EE5150" w:rsidRDefault="0033301B" w:rsidP="001C0603">
      <w:pPr>
        <w:spacing w:line="360" w:lineRule="auto"/>
        <w:ind w:firstLine="708"/>
        <w:jc w:val="both"/>
        <w:rPr>
          <w:lang w:val="pt-BR"/>
        </w:rPr>
      </w:pPr>
      <w:r w:rsidRPr="00EE5150">
        <w:rPr>
          <w:lang w:val="pt-BR"/>
        </w:rPr>
        <w:t>A partir dess</w:t>
      </w:r>
      <w:r w:rsidR="003E50EB" w:rsidRPr="00EE5150">
        <w:rPr>
          <w:lang w:val="pt-BR"/>
        </w:rPr>
        <w:t>a contextualização geográfica,</w:t>
      </w:r>
      <w:r w:rsidR="008D2E49" w:rsidRPr="00EE5150">
        <w:rPr>
          <w:lang w:val="pt-BR"/>
        </w:rPr>
        <w:t xml:space="preserve"> inicialmente,</w:t>
      </w:r>
      <w:r w:rsidR="00146666" w:rsidRPr="00EE5150">
        <w:rPr>
          <w:lang w:val="pt-BR"/>
        </w:rPr>
        <w:t xml:space="preserve"> </w:t>
      </w:r>
      <w:r w:rsidR="00982014" w:rsidRPr="00EE5150">
        <w:rPr>
          <w:lang w:val="pt-BR"/>
        </w:rPr>
        <w:t xml:space="preserve">apresentamos </w:t>
      </w:r>
      <w:r w:rsidR="008D2E49" w:rsidRPr="00EE5150">
        <w:rPr>
          <w:lang w:val="pt-BR"/>
        </w:rPr>
        <w:t>alguns</w:t>
      </w:r>
      <w:r w:rsidR="00982014" w:rsidRPr="00EE5150">
        <w:rPr>
          <w:lang w:val="pt-BR"/>
        </w:rPr>
        <w:t xml:space="preserve"> elementos da literatura antilhana de língua francesa, levando em consideração que se trata de uma importante forma de </w:t>
      </w:r>
      <w:r w:rsidR="00AF4AEB" w:rsidRPr="00EE5150">
        <w:rPr>
          <w:lang w:val="pt-BR"/>
        </w:rPr>
        <w:t>situar as nossas discussões. E</w:t>
      </w:r>
      <w:r w:rsidR="00B27934" w:rsidRPr="00EE5150">
        <w:rPr>
          <w:lang w:val="pt-BR"/>
        </w:rPr>
        <w:t xml:space="preserve"> </w:t>
      </w:r>
      <w:r w:rsidR="00B52B06" w:rsidRPr="00EE5150">
        <w:rPr>
          <w:lang w:val="pt-BR"/>
        </w:rPr>
        <w:t>interessante</w:t>
      </w:r>
      <w:r w:rsidR="00B27934" w:rsidRPr="00EE5150">
        <w:rPr>
          <w:lang w:val="pt-BR"/>
        </w:rPr>
        <w:t xml:space="preserve"> </w:t>
      </w:r>
      <w:r w:rsidR="00EE5150">
        <w:rPr>
          <w:lang w:val="pt-BR"/>
        </w:rPr>
        <w:t>acentuar</w:t>
      </w:r>
      <w:r w:rsidR="00A6136B" w:rsidRPr="00EE5150">
        <w:rPr>
          <w:lang w:val="pt-BR"/>
        </w:rPr>
        <w:t xml:space="preserve"> que utilizaremos </w:t>
      </w:r>
      <w:r w:rsidR="00AF4AEB" w:rsidRPr="00EE5150">
        <w:rPr>
          <w:lang w:val="pt-BR"/>
        </w:rPr>
        <w:t xml:space="preserve">a expressão </w:t>
      </w:r>
      <w:r w:rsidR="004562A5" w:rsidRPr="00EE5150">
        <w:rPr>
          <w:lang w:val="pt-BR"/>
        </w:rPr>
        <w:t>letras antilhanas de língua francesa, a fim de evitar toda a discussão que subjaz no termo “literatura francófona”</w:t>
      </w:r>
      <w:r w:rsidR="009E6369" w:rsidRPr="00EE5150">
        <w:rPr>
          <w:lang w:val="pt-BR"/>
        </w:rPr>
        <w:t xml:space="preserve">, </w:t>
      </w:r>
      <w:r w:rsidR="00146666" w:rsidRPr="00EE5150">
        <w:rPr>
          <w:lang w:val="pt-BR"/>
        </w:rPr>
        <w:t xml:space="preserve">que aponta para </w:t>
      </w:r>
      <w:r w:rsidR="00E4757E" w:rsidRPr="00EE5150">
        <w:rPr>
          <w:lang w:val="pt-BR"/>
        </w:rPr>
        <w:t xml:space="preserve">um </w:t>
      </w:r>
      <w:r w:rsidR="009E6369" w:rsidRPr="00EE5150">
        <w:rPr>
          <w:lang w:val="pt-BR"/>
        </w:rPr>
        <w:t xml:space="preserve">debate </w:t>
      </w:r>
      <w:r w:rsidR="003B15C9" w:rsidRPr="00EE5150">
        <w:rPr>
          <w:lang w:val="pt-BR"/>
        </w:rPr>
        <w:t>sobre</w:t>
      </w:r>
      <w:r w:rsidR="009E6369" w:rsidRPr="00EE5150">
        <w:rPr>
          <w:lang w:val="pt-BR"/>
        </w:rPr>
        <w:t xml:space="preserve"> o qual </w:t>
      </w:r>
      <w:r w:rsidR="00942F5A" w:rsidRPr="00EE5150">
        <w:rPr>
          <w:lang w:val="pt-BR"/>
        </w:rPr>
        <w:t xml:space="preserve">já </w:t>
      </w:r>
      <w:r w:rsidR="003B15C9" w:rsidRPr="00EE5150">
        <w:rPr>
          <w:lang w:val="pt-BR"/>
        </w:rPr>
        <w:t>há diversas contribuições</w:t>
      </w:r>
      <w:r w:rsidR="00807A70" w:rsidRPr="00EE5150">
        <w:rPr>
          <w:lang w:val="pt-BR"/>
        </w:rPr>
        <w:t>.</w:t>
      </w:r>
      <w:r w:rsidR="00B27934" w:rsidRPr="00EE5150">
        <w:rPr>
          <w:lang w:val="pt-BR"/>
        </w:rPr>
        <w:t xml:space="preserve"> </w:t>
      </w:r>
      <w:r w:rsidR="00BB4F7B" w:rsidRPr="00EE5150">
        <w:rPr>
          <w:lang w:val="pt-BR"/>
        </w:rPr>
        <w:t>Na sequência</w:t>
      </w:r>
      <w:r w:rsidR="000E0CAE" w:rsidRPr="00EE5150">
        <w:rPr>
          <w:lang w:val="pt-BR"/>
        </w:rPr>
        <w:t xml:space="preserve">, trazemos </w:t>
      </w:r>
      <w:r w:rsidR="001B1781" w:rsidRPr="00EE5150">
        <w:rPr>
          <w:lang w:val="pt-BR"/>
        </w:rPr>
        <w:t xml:space="preserve">apontamentos </w:t>
      </w:r>
      <w:r w:rsidR="000F7A58" w:rsidRPr="00EE5150">
        <w:rPr>
          <w:lang w:val="pt-BR"/>
        </w:rPr>
        <w:t xml:space="preserve">sobre </w:t>
      </w:r>
      <w:r w:rsidR="000E0CAE" w:rsidRPr="00EE5150">
        <w:rPr>
          <w:lang w:val="pt-BR"/>
        </w:rPr>
        <w:t xml:space="preserve">as literaturas de línguas francesa produzidas </w:t>
      </w:r>
      <w:r w:rsidR="000F7A58" w:rsidRPr="00EE5150">
        <w:rPr>
          <w:lang w:val="pt-BR"/>
        </w:rPr>
        <w:t>no Caribe</w:t>
      </w:r>
      <w:r w:rsidR="000E0CAE" w:rsidRPr="00EE5150">
        <w:rPr>
          <w:lang w:val="pt-BR"/>
        </w:rPr>
        <w:t xml:space="preserve">, </w:t>
      </w:r>
      <w:r w:rsidR="00EE5150">
        <w:rPr>
          <w:lang w:val="pt-BR"/>
        </w:rPr>
        <w:t>notabilizando</w:t>
      </w:r>
      <w:r w:rsidR="000E0CAE" w:rsidRPr="00EE5150">
        <w:rPr>
          <w:lang w:val="pt-BR"/>
        </w:rPr>
        <w:t xml:space="preserve"> autoras que </w:t>
      </w:r>
      <w:r w:rsidR="00321FF8" w:rsidRPr="00EE5150">
        <w:rPr>
          <w:lang w:val="pt-BR"/>
        </w:rPr>
        <w:t xml:space="preserve">escrevam as primeiras </w:t>
      </w:r>
      <w:r w:rsidR="007A1945" w:rsidRPr="00EE5150">
        <w:rPr>
          <w:lang w:val="pt-BR"/>
        </w:rPr>
        <w:t>páginas</w:t>
      </w:r>
      <w:r w:rsidR="00321FF8" w:rsidRPr="00EE5150">
        <w:rPr>
          <w:lang w:val="pt-BR"/>
        </w:rPr>
        <w:t xml:space="preserve"> da história de resistência da escrita feminina e que, por diversas razões</w:t>
      </w:r>
      <w:r w:rsidR="00CA5D27" w:rsidRPr="00EE5150">
        <w:rPr>
          <w:lang w:val="pt-BR"/>
        </w:rPr>
        <w:t>,</w:t>
      </w:r>
      <w:r w:rsidR="00321FF8" w:rsidRPr="00EE5150">
        <w:rPr>
          <w:lang w:val="pt-BR"/>
        </w:rPr>
        <w:t xml:space="preserve"> foram esquecidas ou, simplesmente, deixadas de lado pelos antologistas</w:t>
      </w:r>
      <w:r w:rsidR="003039A7" w:rsidRPr="00EE5150">
        <w:rPr>
          <w:lang w:val="pt-BR"/>
        </w:rPr>
        <w:t xml:space="preserve">; nas sua maioria, homens. </w:t>
      </w:r>
      <w:r w:rsidR="00EE5150">
        <w:rPr>
          <w:lang w:val="pt-BR"/>
        </w:rPr>
        <w:t>Sublinhamos</w:t>
      </w:r>
      <w:r w:rsidR="003039A7" w:rsidRPr="00EE5150">
        <w:rPr>
          <w:lang w:val="pt-BR"/>
        </w:rPr>
        <w:t xml:space="preserve"> as irmãs </w:t>
      </w:r>
      <w:proofErr w:type="spellStart"/>
      <w:r w:rsidR="003039A7" w:rsidRPr="00EE5150">
        <w:rPr>
          <w:lang w:val="pt-BR"/>
        </w:rPr>
        <w:t>Nardal</w:t>
      </w:r>
      <w:proofErr w:type="spellEnd"/>
      <w:r w:rsidR="00413D7D" w:rsidRPr="00EE5150">
        <w:rPr>
          <w:lang w:val="pt-BR"/>
        </w:rPr>
        <w:t>, feministas dos primeiros anos do século XX</w:t>
      </w:r>
      <w:r w:rsidR="006410DB" w:rsidRPr="00EE5150">
        <w:rPr>
          <w:lang w:val="pt-BR"/>
        </w:rPr>
        <w:t xml:space="preserve"> e também evocaremos outras autoras que </w:t>
      </w:r>
      <w:r w:rsidR="00D45BFE" w:rsidRPr="00EE5150">
        <w:rPr>
          <w:lang w:val="pt-BR"/>
        </w:rPr>
        <w:t>contribuíram para a</w:t>
      </w:r>
      <w:r w:rsidR="006410DB" w:rsidRPr="00EE5150">
        <w:rPr>
          <w:lang w:val="pt-BR"/>
        </w:rPr>
        <w:t xml:space="preserve"> construção de uma literatura antilhana ‘no femini</w:t>
      </w:r>
      <w:r w:rsidR="0085793F" w:rsidRPr="00EE5150">
        <w:rPr>
          <w:lang w:val="pt-BR"/>
        </w:rPr>
        <w:t xml:space="preserve">no’ tal como se conhece </w:t>
      </w:r>
      <w:r w:rsidR="002F019A" w:rsidRPr="00EE5150">
        <w:rPr>
          <w:lang w:val="pt-BR"/>
        </w:rPr>
        <w:t>contemporaneamente</w:t>
      </w:r>
      <w:r w:rsidR="00D45BFE" w:rsidRPr="00EE5150">
        <w:rPr>
          <w:lang w:val="pt-BR"/>
        </w:rPr>
        <w:t xml:space="preserve">, tais como Suzanne </w:t>
      </w:r>
      <w:proofErr w:type="spellStart"/>
      <w:r w:rsidR="00D45BFE" w:rsidRPr="00EE5150">
        <w:rPr>
          <w:lang w:val="pt-BR"/>
        </w:rPr>
        <w:t>Césaire</w:t>
      </w:r>
      <w:proofErr w:type="spellEnd"/>
      <w:r w:rsidR="00F43E8C" w:rsidRPr="00EE5150">
        <w:rPr>
          <w:lang w:val="pt-BR"/>
        </w:rPr>
        <w:t xml:space="preserve"> e Mayotte </w:t>
      </w:r>
      <w:proofErr w:type="spellStart"/>
      <w:r w:rsidR="00F43E8C" w:rsidRPr="00EE5150">
        <w:rPr>
          <w:lang w:val="pt-BR"/>
        </w:rPr>
        <w:t>Capécia</w:t>
      </w:r>
      <w:proofErr w:type="spellEnd"/>
      <w:r w:rsidR="00D45BFE" w:rsidRPr="00EE5150">
        <w:rPr>
          <w:lang w:val="pt-BR"/>
        </w:rPr>
        <w:t>,</w:t>
      </w:r>
      <w:r w:rsidR="00EB2883" w:rsidRPr="00EE5150">
        <w:rPr>
          <w:lang w:val="pt-BR"/>
        </w:rPr>
        <w:t xml:space="preserve"> Michele </w:t>
      </w:r>
      <w:proofErr w:type="spellStart"/>
      <w:r w:rsidR="00EB2883" w:rsidRPr="00EE5150">
        <w:rPr>
          <w:lang w:val="pt-BR"/>
        </w:rPr>
        <w:t>Lacrosil</w:t>
      </w:r>
      <w:proofErr w:type="spellEnd"/>
      <w:r w:rsidR="00EB2883" w:rsidRPr="00EE5150">
        <w:rPr>
          <w:lang w:val="pt-BR"/>
        </w:rPr>
        <w:t xml:space="preserve"> e Jacqueline </w:t>
      </w:r>
      <w:proofErr w:type="spellStart"/>
      <w:r w:rsidR="00EB2883" w:rsidRPr="00EE5150">
        <w:rPr>
          <w:lang w:val="pt-BR"/>
        </w:rPr>
        <w:t>Manicom</w:t>
      </w:r>
      <w:proofErr w:type="spellEnd"/>
      <w:r w:rsidR="00EB2883" w:rsidRPr="00EE5150">
        <w:rPr>
          <w:lang w:val="pt-BR"/>
        </w:rPr>
        <w:t>,</w:t>
      </w:r>
      <w:r w:rsidR="00D45BFE" w:rsidRPr="00EE5150">
        <w:rPr>
          <w:lang w:val="pt-BR"/>
        </w:rPr>
        <w:t xml:space="preserve"> dentre outras</w:t>
      </w:r>
      <w:r w:rsidR="0085793F" w:rsidRPr="00EE5150">
        <w:rPr>
          <w:lang w:val="pt-BR"/>
        </w:rPr>
        <w:t>.</w:t>
      </w:r>
    </w:p>
    <w:p w14:paraId="75E442D6" w14:textId="16EB2020" w:rsidR="001A03A3" w:rsidRPr="00EE5150" w:rsidRDefault="0085793F" w:rsidP="001A03A3">
      <w:pPr>
        <w:spacing w:line="360" w:lineRule="auto"/>
        <w:ind w:firstLine="708"/>
        <w:jc w:val="both"/>
        <w:rPr>
          <w:lang w:val="pt-BR"/>
        </w:rPr>
      </w:pPr>
      <w:r w:rsidRPr="00EE5150">
        <w:rPr>
          <w:lang w:val="pt-BR"/>
        </w:rPr>
        <w:t xml:space="preserve">Nesse universo, </w:t>
      </w:r>
      <w:r w:rsidR="00E039A7" w:rsidRPr="00EE5150">
        <w:rPr>
          <w:lang w:val="pt-BR"/>
        </w:rPr>
        <w:t>duas</w:t>
      </w:r>
      <w:r w:rsidR="00723D24" w:rsidRPr="00EE5150">
        <w:rPr>
          <w:lang w:val="pt-BR"/>
        </w:rPr>
        <w:t xml:space="preserve"> escritoras </w:t>
      </w:r>
      <w:r w:rsidR="000D551D" w:rsidRPr="00EE5150">
        <w:rPr>
          <w:lang w:val="pt-BR"/>
        </w:rPr>
        <w:t xml:space="preserve">são fundamentais para se compreender e estudar as literaturas </w:t>
      </w:r>
      <w:r w:rsidR="002B42D9">
        <w:rPr>
          <w:lang w:val="pt-BR"/>
        </w:rPr>
        <w:t>das Antilhas</w:t>
      </w:r>
      <w:r w:rsidR="00E039A7" w:rsidRPr="00EE5150">
        <w:rPr>
          <w:lang w:val="pt-BR"/>
        </w:rPr>
        <w:t>, pensando-se nas Grandes e Pequenas Antilhas</w:t>
      </w:r>
      <w:r w:rsidR="00321A6E">
        <w:rPr>
          <w:lang w:val="pt-BR"/>
        </w:rPr>
        <w:t>:</w:t>
      </w:r>
      <w:r w:rsidR="000D6088" w:rsidRPr="00EE5150">
        <w:rPr>
          <w:lang w:val="pt-BR"/>
        </w:rPr>
        <w:t xml:space="preserve"> </w:t>
      </w:r>
      <w:r w:rsidR="004F582E" w:rsidRPr="00EE5150">
        <w:rPr>
          <w:lang w:val="pt-BR"/>
        </w:rPr>
        <w:t>a</w:t>
      </w:r>
      <w:r w:rsidR="00F43E8C" w:rsidRPr="00EE5150">
        <w:rPr>
          <w:lang w:val="pt-BR"/>
        </w:rPr>
        <w:t xml:space="preserve"> guadalup</w:t>
      </w:r>
      <w:r w:rsidR="00CA5D27" w:rsidRPr="00EE5150">
        <w:rPr>
          <w:lang w:val="pt-BR"/>
        </w:rPr>
        <w:t>ense</w:t>
      </w:r>
      <w:r w:rsidR="00F43E8C" w:rsidRPr="00EE5150">
        <w:rPr>
          <w:lang w:val="pt-BR"/>
        </w:rPr>
        <w:t xml:space="preserve"> </w:t>
      </w:r>
      <w:proofErr w:type="spellStart"/>
      <w:r w:rsidR="00E35C43" w:rsidRPr="00EE5150">
        <w:rPr>
          <w:lang w:val="pt-BR"/>
        </w:rPr>
        <w:t>Maryse</w:t>
      </w:r>
      <w:proofErr w:type="spellEnd"/>
      <w:r w:rsidR="00E35C43" w:rsidRPr="00EE5150">
        <w:rPr>
          <w:lang w:val="pt-BR"/>
        </w:rPr>
        <w:t xml:space="preserve"> Condé e </w:t>
      </w:r>
      <w:r w:rsidR="00F81465" w:rsidRPr="00EE5150">
        <w:rPr>
          <w:lang w:val="pt-BR"/>
        </w:rPr>
        <w:t>a ha</w:t>
      </w:r>
      <w:r w:rsidR="00CA5D27" w:rsidRPr="00EE5150">
        <w:rPr>
          <w:lang w:val="pt-BR"/>
        </w:rPr>
        <w:t>i</w:t>
      </w:r>
      <w:r w:rsidR="00F81465" w:rsidRPr="00EE5150">
        <w:rPr>
          <w:lang w:val="pt-BR"/>
        </w:rPr>
        <w:t xml:space="preserve">tiana </w:t>
      </w:r>
      <w:proofErr w:type="spellStart"/>
      <w:r w:rsidR="00F81465" w:rsidRPr="00EE5150">
        <w:rPr>
          <w:lang w:val="pt-BR"/>
        </w:rPr>
        <w:t>Yanick</w:t>
      </w:r>
      <w:proofErr w:type="spellEnd"/>
      <w:r w:rsidR="00F81465" w:rsidRPr="00EE5150">
        <w:rPr>
          <w:lang w:val="pt-BR"/>
        </w:rPr>
        <w:t xml:space="preserve"> </w:t>
      </w:r>
      <w:proofErr w:type="spellStart"/>
      <w:r w:rsidR="00F81465" w:rsidRPr="00EE5150">
        <w:rPr>
          <w:lang w:val="pt-BR"/>
        </w:rPr>
        <w:t>Lahens</w:t>
      </w:r>
      <w:proofErr w:type="spellEnd"/>
      <w:r w:rsidR="00931E1F" w:rsidRPr="00EE5150">
        <w:rPr>
          <w:lang w:val="pt-BR"/>
        </w:rPr>
        <w:t xml:space="preserve">. A primeira </w:t>
      </w:r>
      <w:r w:rsidR="00921A3B" w:rsidRPr="00EE5150">
        <w:rPr>
          <w:lang w:val="pt-BR"/>
        </w:rPr>
        <w:t>pode ser considerada</w:t>
      </w:r>
      <w:r w:rsidR="00CA5D27" w:rsidRPr="00EE5150">
        <w:rPr>
          <w:lang w:val="pt-BR"/>
        </w:rPr>
        <w:t xml:space="preserve"> a </w:t>
      </w:r>
      <w:r w:rsidR="00921A3B" w:rsidRPr="00EE5150">
        <w:rPr>
          <w:lang w:val="pt-BR"/>
        </w:rPr>
        <w:t>principal escritora antilhana de língua franc</w:t>
      </w:r>
      <w:r w:rsidR="00F50982" w:rsidRPr="00EE5150">
        <w:rPr>
          <w:lang w:val="pt-BR"/>
        </w:rPr>
        <w:t>e</w:t>
      </w:r>
      <w:r w:rsidR="00921A3B" w:rsidRPr="00EE5150">
        <w:rPr>
          <w:lang w:val="pt-BR"/>
        </w:rPr>
        <w:t>sa</w:t>
      </w:r>
      <w:r w:rsidR="005D31CB">
        <w:rPr>
          <w:lang w:val="pt-BR"/>
        </w:rPr>
        <w:t>; e</w:t>
      </w:r>
      <w:r w:rsidR="006635A1" w:rsidRPr="00EE5150">
        <w:rPr>
          <w:lang w:val="pt-BR"/>
        </w:rPr>
        <w:t xml:space="preserve">m </w:t>
      </w:r>
      <w:r w:rsidR="00702754" w:rsidRPr="00EE5150">
        <w:rPr>
          <w:lang w:val="pt-BR"/>
        </w:rPr>
        <w:t>2018</w:t>
      </w:r>
      <w:r w:rsidR="00F50982" w:rsidRPr="00EE5150">
        <w:rPr>
          <w:lang w:val="pt-BR"/>
        </w:rPr>
        <w:t>,</w:t>
      </w:r>
      <w:r w:rsidR="00702754" w:rsidRPr="00EE5150">
        <w:rPr>
          <w:lang w:val="pt-BR"/>
        </w:rPr>
        <w:t xml:space="preserve"> </w:t>
      </w:r>
      <w:r w:rsidR="00CA5D27" w:rsidRPr="00EE5150">
        <w:rPr>
          <w:lang w:val="pt-BR"/>
        </w:rPr>
        <w:t>obteve reconhecimento pelo</w:t>
      </w:r>
      <w:r w:rsidR="00702754" w:rsidRPr="00EE5150">
        <w:rPr>
          <w:lang w:val="pt-BR"/>
        </w:rPr>
        <w:t xml:space="preserve"> conjunto de sua </w:t>
      </w:r>
      <w:r w:rsidR="001A03A3" w:rsidRPr="00EE5150">
        <w:rPr>
          <w:lang w:val="pt-BR"/>
        </w:rPr>
        <w:t>produção literária</w:t>
      </w:r>
      <w:r w:rsidR="00702754" w:rsidRPr="00EE5150">
        <w:rPr>
          <w:lang w:val="pt-BR"/>
        </w:rPr>
        <w:t xml:space="preserve"> com o </w:t>
      </w:r>
      <w:r w:rsidR="001A03A3" w:rsidRPr="00EE5150">
        <w:rPr>
          <w:lang w:val="pt-BR"/>
        </w:rPr>
        <w:t xml:space="preserve">Prêmio </w:t>
      </w:r>
      <w:r w:rsidR="00702754" w:rsidRPr="00EE5150">
        <w:rPr>
          <w:lang w:val="pt-BR"/>
        </w:rPr>
        <w:t>Nobel Alternativo</w:t>
      </w:r>
      <w:r w:rsidR="00E6404D" w:rsidRPr="00EE5150">
        <w:rPr>
          <w:lang w:val="pt-BR"/>
        </w:rPr>
        <w:t xml:space="preserve">. A segunda </w:t>
      </w:r>
      <w:r w:rsidR="000052BF" w:rsidRPr="00EE5150">
        <w:rPr>
          <w:lang w:val="pt-BR"/>
        </w:rPr>
        <w:t xml:space="preserve">inaugurou a cátedra anual </w:t>
      </w:r>
      <w:r w:rsidR="000052BF" w:rsidRPr="00EE5150">
        <w:rPr>
          <w:i/>
          <w:iCs/>
          <w:lang w:val="pt-BR"/>
        </w:rPr>
        <w:t xml:space="preserve">Mundos </w:t>
      </w:r>
      <w:r w:rsidR="000052BF" w:rsidRPr="00EE5150">
        <w:rPr>
          <w:i/>
          <w:iCs/>
          <w:lang w:val="pt-BR"/>
        </w:rPr>
        <w:lastRenderedPageBreak/>
        <w:t>Francófonos</w:t>
      </w:r>
      <w:r w:rsidR="000052BF" w:rsidRPr="00EE5150">
        <w:rPr>
          <w:lang w:val="pt-BR"/>
        </w:rPr>
        <w:t xml:space="preserve">, no </w:t>
      </w:r>
      <w:proofErr w:type="spellStart"/>
      <w:r w:rsidR="000052BF" w:rsidRPr="00EE5150">
        <w:rPr>
          <w:lang w:val="pt-BR"/>
        </w:rPr>
        <w:t>Collège</w:t>
      </w:r>
      <w:proofErr w:type="spellEnd"/>
      <w:r w:rsidR="000052BF" w:rsidRPr="00EE5150">
        <w:rPr>
          <w:lang w:val="pt-BR"/>
        </w:rPr>
        <w:t xml:space="preserve"> de France</w:t>
      </w:r>
      <w:r w:rsidR="0002730F" w:rsidRPr="00EE5150">
        <w:rPr>
          <w:lang w:val="pt-BR"/>
        </w:rPr>
        <w:t xml:space="preserve"> (</w:t>
      </w:r>
      <w:r w:rsidR="000052BF" w:rsidRPr="00EE5150">
        <w:rPr>
          <w:lang w:val="pt-BR"/>
        </w:rPr>
        <w:t>2018-2019</w:t>
      </w:r>
      <w:r w:rsidR="0002730F" w:rsidRPr="00EE5150">
        <w:rPr>
          <w:lang w:val="pt-BR"/>
        </w:rPr>
        <w:t>)</w:t>
      </w:r>
      <w:r w:rsidR="008A470D" w:rsidRPr="00EE5150">
        <w:rPr>
          <w:lang w:val="pt-BR"/>
        </w:rPr>
        <w:t xml:space="preserve"> e tem uma </w:t>
      </w:r>
      <w:r w:rsidR="004E6941" w:rsidRPr="00EE5150">
        <w:rPr>
          <w:lang w:val="pt-BR"/>
        </w:rPr>
        <w:t xml:space="preserve">escrita que </w:t>
      </w:r>
      <w:r w:rsidR="00FD3657" w:rsidRPr="00EE5150">
        <w:rPr>
          <w:lang w:val="pt-BR"/>
        </w:rPr>
        <w:t>simboliza</w:t>
      </w:r>
      <w:r w:rsidR="004E6941" w:rsidRPr="00EE5150">
        <w:rPr>
          <w:lang w:val="pt-BR"/>
        </w:rPr>
        <w:t xml:space="preserve"> a </w:t>
      </w:r>
      <w:r w:rsidR="005D2C10" w:rsidRPr="00EE5150">
        <w:rPr>
          <w:lang w:val="pt-BR"/>
        </w:rPr>
        <w:t>grandeza da literatura antilhana no feminino</w:t>
      </w:r>
      <w:r w:rsidR="001A03A3" w:rsidRPr="00EE5150">
        <w:rPr>
          <w:lang w:val="pt-BR"/>
        </w:rPr>
        <w:t xml:space="preserve">, sendo já premiada com o Prix </w:t>
      </w:r>
      <w:proofErr w:type="spellStart"/>
      <w:r w:rsidR="001A03A3" w:rsidRPr="00EE5150">
        <w:rPr>
          <w:lang w:val="pt-BR"/>
        </w:rPr>
        <w:t>Femina</w:t>
      </w:r>
      <w:proofErr w:type="spellEnd"/>
      <w:r w:rsidR="001A03A3" w:rsidRPr="00EE5150">
        <w:rPr>
          <w:lang w:val="pt-BR"/>
        </w:rPr>
        <w:t xml:space="preserve"> </w:t>
      </w:r>
      <w:r w:rsidR="00DA2B53" w:rsidRPr="00EE5150">
        <w:rPr>
          <w:lang w:val="pt-BR"/>
        </w:rPr>
        <w:t>2014</w:t>
      </w:r>
      <w:r w:rsidR="000052BF" w:rsidRPr="00EE5150">
        <w:rPr>
          <w:lang w:val="pt-BR"/>
        </w:rPr>
        <w:t>.</w:t>
      </w:r>
    </w:p>
    <w:p w14:paraId="47F7FE48" w14:textId="66B2F70A" w:rsidR="0085793F" w:rsidRPr="00EE5150" w:rsidRDefault="005D2C10" w:rsidP="001C0603">
      <w:pPr>
        <w:spacing w:line="360" w:lineRule="auto"/>
        <w:ind w:firstLine="708"/>
        <w:jc w:val="both"/>
        <w:rPr>
          <w:lang w:val="pt-BR"/>
        </w:rPr>
      </w:pPr>
      <w:r w:rsidRPr="00EE5150">
        <w:rPr>
          <w:lang w:val="pt-BR"/>
        </w:rPr>
        <w:t xml:space="preserve">Nestas reflexões de base bibliográfica e documental, buscamos dar </w:t>
      </w:r>
      <w:r w:rsidR="000F7A58" w:rsidRPr="00EE5150">
        <w:rPr>
          <w:lang w:val="pt-BR"/>
        </w:rPr>
        <w:t>resgatar a</w:t>
      </w:r>
      <w:r w:rsidRPr="00EE5150">
        <w:rPr>
          <w:lang w:val="pt-BR"/>
        </w:rPr>
        <w:t xml:space="preserve">s vozes femininas </w:t>
      </w:r>
      <w:r w:rsidR="002F45F8" w:rsidRPr="00EE5150">
        <w:rPr>
          <w:lang w:val="pt-BR"/>
        </w:rPr>
        <w:t xml:space="preserve">das Antilhas </w:t>
      </w:r>
      <w:r w:rsidRPr="00EE5150">
        <w:rPr>
          <w:lang w:val="pt-BR"/>
        </w:rPr>
        <w:t>de língua francesa</w:t>
      </w:r>
      <w:r w:rsidR="00DA2FE6" w:rsidRPr="00EE5150">
        <w:rPr>
          <w:lang w:val="pt-BR"/>
        </w:rPr>
        <w:t>s, considerando a</w:t>
      </w:r>
      <w:r w:rsidR="005D31CB">
        <w:rPr>
          <w:lang w:val="pt-BR"/>
        </w:rPr>
        <w:t xml:space="preserve"> sua</w:t>
      </w:r>
      <w:r w:rsidR="00DA2FE6" w:rsidRPr="00EE5150">
        <w:rPr>
          <w:lang w:val="pt-BR"/>
        </w:rPr>
        <w:t xml:space="preserve"> importância</w:t>
      </w:r>
      <w:r w:rsidR="00B402C1" w:rsidRPr="00EE5150">
        <w:rPr>
          <w:lang w:val="pt-BR"/>
        </w:rPr>
        <w:t>, que revela</w:t>
      </w:r>
      <w:r w:rsidR="005D31CB">
        <w:rPr>
          <w:lang w:val="pt-BR"/>
        </w:rPr>
        <w:t>m</w:t>
      </w:r>
      <w:r w:rsidR="00B402C1" w:rsidRPr="00EE5150">
        <w:rPr>
          <w:lang w:val="pt-BR"/>
        </w:rPr>
        <w:t xml:space="preserve"> um engajamento social, que data de </w:t>
      </w:r>
      <w:r w:rsidR="005D31CB">
        <w:rPr>
          <w:lang w:val="pt-BR"/>
        </w:rPr>
        <w:t>quase</w:t>
      </w:r>
      <w:r w:rsidR="00932854" w:rsidRPr="00EE5150">
        <w:rPr>
          <w:lang w:val="pt-BR"/>
        </w:rPr>
        <w:t xml:space="preserve"> um século de lutas e, por </w:t>
      </w:r>
      <w:r w:rsidR="002362E1" w:rsidRPr="00EE5150">
        <w:rPr>
          <w:lang w:val="pt-BR"/>
        </w:rPr>
        <w:t>conseguinte</w:t>
      </w:r>
      <w:r w:rsidR="00932854" w:rsidRPr="00EE5150">
        <w:rPr>
          <w:lang w:val="pt-BR"/>
        </w:rPr>
        <w:t xml:space="preserve">, de </w:t>
      </w:r>
      <w:r w:rsidR="00DD5B64" w:rsidRPr="00EE5150">
        <w:rPr>
          <w:lang w:val="pt-BR"/>
        </w:rPr>
        <w:t>‘</w:t>
      </w:r>
      <w:proofErr w:type="spellStart"/>
      <w:r w:rsidR="00932854" w:rsidRPr="00EE5150">
        <w:rPr>
          <w:lang w:val="pt-BR"/>
        </w:rPr>
        <w:t>escrevivências</w:t>
      </w:r>
      <w:proofErr w:type="spellEnd"/>
      <w:r w:rsidR="00DD5B64" w:rsidRPr="00EE5150">
        <w:rPr>
          <w:lang w:val="pt-BR"/>
        </w:rPr>
        <w:t>’</w:t>
      </w:r>
      <w:r w:rsidR="00932854" w:rsidRPr="00EE5150">
        <w:rPr>
          <w:lang w:val="pt-BR"/>
        </w:rPr>
        <w:t xml:space="preserve"> e </w:t>
      </w:r>
      <w:r w:rsidR="00DD5B64" w:rsidRPr="00EE5150">
        <w:rPr>
          <w:lang w:val="pt-BR"/>
        </w:rPr>
        <w:t>‘</w:t>
      </w:r>
      <w:r w:rsidR="00932854" w:rsidRPr="00EE5150">
        <w:rPr>
          <w:lang w:val="pt-BR"/>
        </w:rPr>
        <w:t>sobrevivências</w:t>
      </w:r>
      <w:r w:rsidR="00DD5B64" w:rsidRPr="00EE5150">
        <w:rPr>
          <w:lang w:val="pt-BR"/>
        </w:rPr>
        <w:t>’ partilhadas</w:t>
      </w:r>
      <w:r w:rsidR="007C7A41" w:rsidRPr="00EE5150">
        <w:rPr>
          <w:lang w:val="pt-BR"/>
        </w:rPr>
        <w:t xml:space="preserve">. </w:t>
      </w:r>
      <w:r w:rsidR="005D31CB">
        <w:rPr>
          <w:lang w:val="pt-BR"/>
        </w:rPr>
        <w:t>O</w:t>
      </w:r>
      <w:r w:rsidR="007C7A41" w:rsidRPr="00EE5150">
        <w:rPr>
          <w:lang w:val="pt-BR"/>
        </w:rPr>
        <w:t xml:space="preserve">ptamos por </w:t>
      </w:r>
      <w:r w:rsidR="00EB43B6" w:rsidRPr="00EE5150">
        <w:rPr>
          <w:lang w:val="pt-BR"/>
        </w:rPr>
        <w:t>trazer ponderações a respeito d</w:t>
      </w:r>
      <w:r w:rsidR="00CA2477" w:rsidRPr="00EE5150">
        <w:rPr>
          <w:lang w:val="pt-BR"/>
        </w:rPr>
        <w:t>o pensamento</w:t>
      </w:r>
      <w:r w:rsidR="00EB43B6" w:rsidRPr="00EE5150">
        <w:rPr>
          <w:lang w:val="pt-BR"/>
        </w:rPr>
        <w:t xml:space="preserve"> dessas escritoras,</w:t>
      </w:r>
      <w:r w:rsidR="005A21A0" w:rsidRPr="00EE5150">
        <w:rPr>
          <w:lang w:val="pt-BR"/>
        </w:rPr>
        <w:t xml:space="preserve"> porquanto entendemos que </w:t>
      </w:r>
      <w:r w:rsidR="00A1080A" w:rsidRPr="00EE5150">
        <w:rPr>
          <w:lang w:val="pt-BR"/>
        </w:rPr>
        <w:t xml:space="preserve">as contribuições de </w:t>
      </w:r>
      <w:proofErr w:type="spellStart"/>
      <w:r w:rsidR="00A1080A" w:rsidRPr="00EE5150">
        <w:rPr>
          <w:lang w:val="pt-BR"/>
        </w:rPr>
        <w:t>Maryse</w:t>
      </w:r>
      <w:proofErr w:type="spellEnd"/>
      <w:r w:rsidR="00A1080A" w:rsidRPr="00EE5150">
        <w:rPr>
          <w:lang w:val="pt-BR"/>
        </w:rPr>
        <w:t xml:space="preserve"> Condé e de </w:t>
      </w:r>
      <w:proofErr w:type="spellStart"/>
      <w:r w:rsidR="00A1080A" w:rsidRPr="00EE5150">
        <w:rPr>
          <w:lang w:val="pt-BR"/>
        </w:rPr>
        <w:t>Yanick</w:t>
      </w:r>
      <w:proofErr w:type="spellEnd"/>
      <w:r w:rsidR="00A1080A" w:rsidRPr="00EE5150">
        <w:rPr>
          <w:lang w:val="pt-BR"/>
        </w:rPr>
        <w:t xml:space="preserve"> </w:t>
      </w:r>
      <w:proofErr w:type="spellStart"/>
      <w:r w:rsidR="00A1080A" w:rsidRPr="00EE5150">
        <w:rPr>
          <w:lang w:val="pt-BR"/>
        </w:rPr>
        <w:t>Lahens</w:t>
      </w:r>
      <w:proofErr w:type="spellEnd"/>
      <w:r w:rsidR="00A1080A" w:rsidRPr="00EE5150">
        <w:rPr>
          <w:lang w:val="pt-BR"/>
        </w:rPr>
        <w:t xml:space="preserve"> podem ser basilares para se compreender melhor </w:t>
      </w:r>
      <w:r w:rsidR="00995148" w:rsidRPr="00EE5150">
        <w:rPr>
          <w:lang w:val="pt-BR"/>
        </w:rPr>
        <w:t xml:space="preserve">a </w:t>
      </w:r>
      <w:r w:rsidR="005D31CB">
        <w:rPr>
          <w:lang w:val="pt-BR"/>
        </w:rPr>
        <w:t>literatura</w:t>
      </w:r>
      <w:r w:rsidR="00AC03AE" w:rsidRPr="00EE5150">
        <w:rPr>
          <w:lang w:val="pt-BR"/>
        </w:rPr>
        <w:t xml:space="preserve"> não somente de escritores </w:t>
      </w:r>
      <w:r w:rsidR="007E4048" w:rsidRPr="00EE5150">
        <w:rPr>
          <w:lang w:val="pt-BR"/>
        </w:rPr>
        <w:t>dessa região geográfica, mas, de qualquer outro espaço.</w:t>
      </w:r>
      <w:r w:rsidR="00AC03AE" w:rsidRPr="00EE5150">
        <w:rPr>
          <w:lang w:val="pt-BR"/>
        </w:rPr>
        <w:t xml:space="preserve"> </w:t>
      </w:r>
    </w:p>
    <w:p w14:paraId="78EC4CAA" w14:textId="77777777" w:rsidR="00287D5A" w:rsidRPr="00EE5150" w:rsidRDefault="00287D5A" w:rsidP="00BB4F7B">
      <w:pPr>
        <w:spacing w:line="360" w:lineRule="auto"/>
        <w:jc w:val="both"/>
        <w:rPr>
          <w:b/>
          <w:bCs/>
          <w:lang w:val="pt-BR"/>
        </w:rPr>
      </w:pPr>
    </w:p>
    <w:p w14:paraId="477A937A" w14:textId="77777777" w:rsidR="00287D5A" w:rsidRPr="00EE5150" w:rsidRDefault="00287D5A" w:rsidP="00BB4F7B">
      <w:pPr>
        <w:spacing w:line="360" w:lineRule="auto"/>
        <w:jc w:val="both"/>
        <w:rPr>
          <w:b/>
          <w:bCs/>
          <w:lang w:val="pt-BR"/>
        </w:rPr>
      </w:pPr>
    </w:p>
    <w:p w14:paraId="6F86FA0C" w14:textId="1C461404" w:rsidR="001C0603" w:rsidRPr="00EE5150" w:rsidRDefault="00287D5A" w:rsidP="00BB4F7B">
      <w:pPr>
        <w:spacing w:line="360" w:lineRule="auto"/>
        <w:jc w:val="both"/>
        <w:rPr>
          <w:b/>
          <w:bCs/>
          <w:lang w:val="pt-BR"/>
        </w:rPr>
      </w:pPr>
      <w:r w:rsidRPr="00EE5150">
        <w:rPr>
          <w:b/>
          <w:bCs/>
          <w:lang w:val="pt-BR"/>
        </w:rPr>
        <w:t xml:space="preserve">2 </w:t>
      </w:r>
      <w:r w:rsidR="001C0603" w:rsidRPr="00EE5150">
        <w:rPr>
          <w:b/>
          <w:bCs/>
          <w:lang w:val="pt-BR"/>
        </w:rPr>
        <w:t>A</w:t>
      </w:r>
      <w:r w:rsidR="005044AA" w:rsidRPr="00EE5150">
        <w:rPr>
          <w:b/>
          <w:bCs/>
          <w:lang w:val="pt-BR"/>
        </w:rPr>
        <w:t>s letras antilhanas de língua francesa</w:t>
      </w:r>
      <w:r w:rsidR="001C0603" w:rsidRPr="00EE5150">
        <w:rPr>
          <w:b/>
          <w:bCs/>
          <w:lang w:val="pt-BR"/>
        </w:rPr>
        <w:t xml:space="preserve"> </w:t>
      </w:r>
    </w:p>
    <w:p w14:paraId="0B144DF2" w14:textId="77777777" w:rsidR="00BB4F7B" w:rsidRPr="00EE5150" w:rsidRDefault="00BB4F7B" w:rsidP="00BB4F7B">
      <w:pPr>
        <w:spacing w:line="360" w:lineRule="auto"/>
        <w:jc w:val="both"/>
        <w:rPr>
          <w:lang w:val="pt-BR"/>
        </w:rPr>
      </w:pPr>
    </w:p>
    <w:p w14:paraId="4064FA14" w14:textId="77777777" w:rsidR="008F2553" w:rsidRPr="00EE5150" w:rsidRDefault="00F34C44" w:rsidP="009A4E4D">
      <w:pPr>
        <w:spacing w:line="360" w:lineRule="auto"/>
        <w:ind w:firstLine="709"/>
        <w:jc w:val="both"/>
        <w:rPr>
          <w:lang w:val="pt-BR" w:eastAsia="fr-FR"/>
        </w:rPr>
      </w:pPr>
      <w:r w:rsidRPr="00EE5150">
        <w:rPr>
          <w:lang w:val="pt-BR" w:eastAsia="fr-FR"/>
        </w:rPr>
        <w:t>A  literatura produzida em língua francesa nas ditas Antilhas francesas apresenta características semelhantes às</w:t>
      </w:r>
      <w:r w:rsidR="005E0053" w:rsidRPr="00EE5150">
        <w:rPr>
          <w:lang w:val="pt-BR" w:eastAsia="fr-FR"/>
        </w:rPr>
        <w:t xml:space="preserve"> de outros países colonizados pelos franceses; no entanto, </w:t>
      </w:r>
      <w:r w:rsidR="00C27E31" w:rsidRPr="00EE5150">
        <w:rPr>
          <w:lang w:val="pt-BR" w:eastAsia="fr-FR"/>
        </w:rPr>
        <w:t>cabe</w:t>
      </w:r>
      <w:r w:rsidR="005E0053" w:rsidRPr="00EE5150">
        <w:rPr>
          <w:lang w:val="pt-BR" w:eastAsia="fr-FR"/>
        </w:rPr>
        <w:t xml:space="preserve"> </w:t>
      </w:r>
      <w:r w:rsidR="00C27E31" w:rsidRPr="00EE5150">
        <w:rPr>
          <w:lang w:val="pt-BR" w:eastAsia="fr-FR"/>
        </w:rPr>
        <w:t>lembrar</w:t>
      </w:r>
      <w:r w:rsidR="005E0053" w:rsidRPr="00EE5150">
        <w:rPr>
          <w:lang w:val="pt-BR" w:eastAsia="fr-FR"/>
        </w:rPr>
        <w:t xml:space="preserve"> que seu nascimento se deu a partir das histórias dos </w:t>
      </w:r>
      <w:proofErr w:type="spellStart"/>
      <w:r w:rsidR="005E0053" w:rsidRPr="00EE5150">
        <w:rPr>
          <w:lang w:val="pt-BR" w:eastAsia="fr-FR"/>
        </w:rPr>
        <w:t>békés</w:t>
      </w:r>
      <w:proofErr w:type="spellEnd"/>
      <w:r w:rsidR="005E0053" w:rsidRPr="00EE5150">
        <w:rPr>
          <w:lang w:val="pt-BR" w:eastAsia="fr-FR"/>
        </w:rPr>
        <w:t xml:space="preserve">, colonos de origem francesa que vivem nas ilhas. É perceptível que, ao longo de séculos, essa literatura tenha apresentado uma significativa  autoria branca em relação à quantidade de negros da população. Esse fato não é exclusivo </w:t>
      </w:r>
      <w:r w:rsidR="00CE56FF" w:rsidRPr="00EE5150">
        <w:rPr>
          <w:lang w:val="pt-BR" w:eastAsia="fr-FR"/>
        </w:rPr>
        <w:t>das Antilhas</w:t>
      </w:r>
      <w:r w:rsidR="005E0053" w:rsidRPr="00EE5150">
        <w:rPr>
          <w:lang w:val="pt-BR" w:eastAsia="fr-FR"/>
        </w:rPr>
        <w:t xml:space="preserve">, pois tal comportamento pode ser devido ao sistema escravagista instalado no continente americano a partir do século XVII. </w:t>
      </w:r>
    </w:p>
    <w:p w14:paraId="40A89273" w14:textId="7E76AC3D" w:rsidR="00631CA9" w:rsidRPr="00EE5150" w:rsidRDefault="005E0053" w:rsidP="00942F5A">
      <w:pPr>
        <w:spacing w:line="360" w:lineRule="auto"/>
        <w:ind w:firstLine="709"/>
        <w:jc w:val="both"/>
        <w:rPr>
          <w:lang w:val="pt-BR"/>
        </w:rPr>
      </w:pPr>
      <w:r w:rsidRPr="00EE5150">
        <w:rPr>
          <w:lang w:val="pt-BR" w:eastAsia="fr-FR"/>
        </w:rPr>
        <w:t>A</w:t>
      </w:r>
      <w:r w:rsidR="00590FC0" w:rsidRPr="00EE5150">
        <w:rPr>
          <w:lang w:val="pt-BR" w:eastAsia="fr-FR"/>
        </w:rPr>
        <w:t>o longo da História,</w:t>
      </w:r>
      <w:r w:rsidRPr="00EE5150">
        <w:rPr>
          <w:lang w:val="pt-BR" w:eastAsia="fr-FR"/>
        </w:rPr>
        <w:t xml:space="preserve"> língua /cultura </w:t>
      </w:r>
      <w:proofErr w:type="spellStart"/>
      <w:r w:rsidRPr="00EE5150">
        <w:rPr>
          <w:lang w:val="pt-BR" w:eastAsia="fr-FR"/>
        </w:rPr>
        <w:t>béké</w:t>
      </w:r>
      <w:proofErr w:type="spellEnd"/>
      <w:r w:rsidRPr="00EE5150">
        <w:rPr>
          <w:lang w:val="pt-BR" w:eastAsia="fr-FR"/>
        </w:rPr>
        <w:t xml:space="preserve"> se opunha à crioula, uma vez que esta</w:t>
      </w:r>
      <w:r w:rsidR="00590FC0" w:rsidRPr="00EE5150">
        <w:rPr>
          <w:lang w:val="pt-BR" w:eastAsia="fr-FR"/>
        </w:rPr>
        <w:t xml:space="preserve"> última</w:t>
      </w:r>
      <w:r w:rsidRPr="00EE5150">
        <w:rPr>
          <w:lang w:val="pt-BR" w:eastAsia="fr-FR"/>
        </w:rPr>
        <w:t xml:space="preserve"> consistia em uma língua exclusivamente oral e pertencente a</w:t>
      </w:r>
      <w:r w:rsidR="00CA14E8" w:rsidRPr="00EE5150">
        <w:rPr>
          <w:lang w:val="pt-BR" w:eastAsia="fr-FR"/>
        </w:rPr>
        <w:t>os</w:t>
      </w:r>
      <w:r w:rsidRPr="00EE5150">
        <w:rPr>
          <w:lang w:val="pt-BR" w:eastAsia="fr-FR"/>
        </w:rPr>
        <w:t xml:space="preserve"> escrav</w:t>
      </w:r>
      <w:r w:rsidR="00CA14E8" w:rsidRPr="00EE5150">
        <w:rPr>
          <w:lang w:val="pt-BR" w:eastAsia="fr-FR"/>
        </w:rPr>
        <w:t>izados</w:t>
      </w:r>
      <w:r w:rsidRPr="00EE5150">
        <w:rPr>
          <w:lang w:val="pt-BR" w:eastAsia="fr-FR"/>
        </w:rPr>
        <w:t xml:space="preserve">. </w:t>
      </w:r>
      <w:r w:rsidR="00CA14E8" w:rsidRPr="00EE5150">
        <w:rPr>
          <w:lang w:val="pt-BR" w:eastAsia="fr-FR"/>
        </w:rPr>
        <w:t>Por essa razão</w:t>
      </w:r>
      <w:r w:rsidRPr="00EE5150">
        <w:rPr>
          <w:lang w:val="pt-BR" w:eastAsia="fr-FR"/>
        </w:rPr>
        <w:t xml:space="preserve">, na questão linguística, </w:t>
      </w:r>
      <w:r w:rsidR="00CA14E8" w:rsidRPr="00EE5150">
        <w:rPr>
          <w:lang w:val="pt-BR" w:eastAsia="fr-FR"/>
        </w:rPr>
        <w:t>-</w:t>
      </w:r>
      <w:r w:rsidRPr="00EE5150">
        <w:rPr>
          <w:lang w:val="pt-BR" w:eastAsia="fr-FR"/>
        </w:rPr>
        <w:t>enquanto material para a produção literária</w:t>
      </w:r>
      <w:r w:rsidR="00CA14E8" w:rsidRPr="00EE5150">
        <w:rPr>
          <w:lang w:val="pt-BR" w:eastAsia="fr-FR"/>
        </w:rPr>
        <w:t>-</w:t>
      </w:r>
      <w:r w:rsidRPr="00EE5150">
        <w:rPr>
          <w:lang w:val="pt-BR" w:eastAsia="fr-FR"/>
        </w:rPr>
        <w:t xml:space="preserve">, ancora-se uma das mais instigantes e frutuosas discussões sobre as literaturas antilhanas, haja vista que enquanto marca da diáspora africana, a tradição oral é trazida para essas ilhas da América Central, promovendo, assim, o encontro com a língua escrita do europeu, seja de língua francesa, inglesa ou espanhola, dando origem às línguas faladas por uma parte </w:t>
      </w:r>
      <w:r w:rsidR="00B52B06" w:rsidRPr="00EE5150">
        <w:rPr>
          <w:lang w:val="pt-BR" w:eastAsia="fr-FR"/>
        </w:rPr>
        <w:t>considerável</w:t>
      </w:r>
      <w:r w:rsidRPr="00EE5150">
        <w:rPr>
          <w:lang w:val="pt-BR" w:eastAsia="fr-FR"/>
        </w:rPr>
        <w:t xml:space="preserve"> da população antilhana, as línguas crioulas. Considerando as peculiaridades dessas línguas, é </w:t>
      </w:r>
      <w:r w:rsidR="00B52B06" w:rsidRPr="00EE5150">
        <w:rPr>
          <w:lang w:val="pt-BR" w:eastAsia="fr-FR"/>
        </w:rPr>
        <w:t xml:space="preserve">significativo </w:t>
      </w:r>
      <w:r w:rsidRPr="00EE5150">
        <w:rPr>
          <w:lang w:val="pt-BR" w:eastAsia="fr-FR"/>
        </w:rPr>
        <w:t>fazer a ressalva sobre a diversidade do crioulo falado nas distintas  ilhas de origens europeias, incluindo-se além dos supracitados países, a Holanda</w:t>
      </w:r>
      <w:r w:rsidR="00B47243" w:rsidRPr="00EE5150">
        <w:rPr>
          <w:lang w:val="pt-BR" w:eastAsia="fr-FR"/>
        </w:rPr>
        <w:t>, Suécia</w:t>
      </w:r>
      <w:r w:rsidR="005642D3" w:rsidRPr="00EE5150">
        <w:rPr>
          <w:lang w:val="pt-BR" w:eastAsia="fr-FR"/>
        </w:rPr>
        <w:t xml:space="preserve"> e Dinamarca</w:t>
      </w:r>
      <w:r w:rsidR="005A5E37" w:rsidRPr="00EE5150">
        <w:rPr>
          <w:rStyle w:val="Refdenotaderodap"/>
          <w:lang w:val="pt-BR" w:eastAsia="fr-FR"/>
        </w:rPr>
        <w:footnoteReference w:id="3"/>
      </w:r>
      <w:r w:rsidRPr="00EE5150">
        <w:rPr>
          <w:lang w:val="pt-BR" w:eastAsia="fr-FR"/>
        </w:rPr>
        <w:t xml:space="preserve">. </w:t>
      </w:r>
    </w:p>
    <w:p w14:paraId="13B685A7" w14:textId="06EE04F3" w:rsidR="000933CB" w:rsidRPr="00EE5150" w:rsidRDefault="00290C16" w:rsidP="00464908">
      <w:pPr>
        <w:spacing w:line="360" w:lineRule="auto"/>
        <w:ind w:firstLine="708"/>
        <w:jc w:val="both"/>
        <w:rPr>
          <w:lang w:val="pt-BR" w:eastAsia="fr-FR"/>
        </w:rPr>
      </w:pPr>
      <w:r w:rsidRPr="00EE5150">
        <w:rPr>
          <w:lang w:val="pt-BR" w:eastAsia="fr-FR"/>
        </w:rPr>
        <w:t xml:space="preserve">A produção literária de </w:t>
      </w:r>
      <w:proofErr w:type="spellStart"/>
      <w:r w:rsidRPr="00EE5150">
        <w:rPr>
          <w:lang w:val="pt-BR" w:eastAsia="fr-FR"/>
        </w:rPr>
        <w:t>békés</w:t>
      </w:r>
      <w:proofErr w:type="spellEnd"/>
      <w:r w:rsidRPr="00EE5150">
        <w:rPr>
          <w:lang w:val="pt-BR" w:eastAsia="fr-FR"/>
        </w:rPr>
        <w:t xml:space="preserve"> intensificou-se no início do século XIX, logo após a Revolução Francesa. O tema recorrente</w:t>
      </w:r>
      <w:r w:rsidR="00F223B9" w:rsidRPr="00EE5150">
        <w:rPr>
          <w:lang w:val="pt-BR" w:eastAsia="fr-FR"/>
        </w:rPr>
        <w:t xml:space="preserve"> nessa produção literária</w:t>
      </w:r>
      <w:r w:rsidRPr="00EE5150">
        <w:rPr>
          <w:lang w:val="pt-BR" w:eastAsia="fr-FR"/>
        </w:rPr>
        <w:t xml:space="preserve"> é o da alegria de viver na ilha, </w:t>
      </w:r>
      <w:r w:rsidRPr="00EE5150">
        <w:rPr>
          <w:lang w:val="pt-BR" w:eastAsia="fr-FR"/>
        </w:rPr>
        <w:lastRenderedPageBreak/>
        <w:t xml:space="preserve">mostrando as pitorescas paisagens de trabalho, como as plantações de cana-de-açúcar. Esses </w:t>
      </w:r>
      <w:proofErr w:type="spellStart"/>
      <w:r w:rsidRPr="00EE5150">
        <w:rPr>
          <w:lang w:val="pt-BR" w:eastAsia="fr-FR"/>
        </w:rPr>
        <w:t>békés</w:t>
      </w:r>
      <w:proofErr w:type="spellEnd"/>
      <w:r w:rsidRPr="00EE5150">
        <w:rPr>
          <w:lang w:val="pt-BR" w:eastAsia="fr-FR"/>
        </w:rPr>
        <w:t xml:space="preserve"> que temiam a política abolicionista em andamento na França, dirigiram sua produção ao público francês, a fim de seduzi-los</w:t>
      </w:r>
      <w:r w:rsidR="009A4E4D" w:rsidRPr="00EE5150">
        <w:rPr>
          <w:lang w:val="pt-BR" w:eastAsia="fr-FR"/>
        </w:rPr>
        <w:t xml:space="preserve"> como partidários</w:t>
      </w:r>
      <w:r w:rsidRPr="00EE5150">
        <w:rPr>
          <w:lang w:val="pt-BR" w:eastAsia="fr-FR"/>
        </w:rPr>
        <w:t xml:space="preserve">. Eles assumiram </w:t>
      </w:r>
      <w:r w:rsidR="009A4E4D" w:rsidRPr="00EE5150">
        <w:rPr>
          <w:lang w:val="pt-BR" w:eastAsia="fr-FR"/>
        </w:rPr>
        <w:t>“</w:t>
      </w:r>
      <w:r w:rsidRPr="00EE5150">
        <w:rPr>
          <w:lang w:val="pt-BR" w:eastAsia="fr-FR"/>
        </w:rPr>
        <w:t xml:space="preserve">a liderança propagando, através da literatura, os benefícios da escravidão [...]; daí o surgimento repentino de obras que exaltam os méritos da aristocracia insular que garante a </w:t>
      </w:r>
      <w:r w:rsidR="009A4E4D" w:rsidRPr="00EE5150">
        <w:rPr>
          <w:lang w:val="pt-BR" w:eastAsia="fr-FR"/>
        </w:rPr>
        <w:t>‘</w:t>
      </w:r>
      <w:r w:rsidRPr="00EE5150">
        <w:rPr>
          <w:lang w:val="pt-BR" w:eastAsia="fr-FR"/>
        </w:rPr>
        <w:t>civilização</w:t>
      </w:r>
      <w:r w:rsidR="009A4E4D" w:rsidRPr="00EE5150">
        <w:rPr>
          <w:lang w:val="pt-BR" w:eastAsia="fr-FR"/>
        </w:rPr>
        <w:t>’</w:t>
      </w:r>
      <w:r w:rsidRPr="00EE5150">
        <w:rPr>
          <w:lang w:val="pt-BR" w:eastAsia="fr-FR"/>
        </w:rPr>
        <w:t xml:space="preserve"> diante da </w:t>
      </w:r>
      <w:r w:rsidR="009A4E4D" w:rsidRPr="00EE5150">
        <w:rPr>
          <w:lang w:val="pt-BR" w:eastAsia="fr-FR"/>
        </w:rPr>
        <w:t>‘</w:t>
      </w:r>
      <w:r w:rsidRPr="00EE5150">
        <w:rPr>
          <w:lang w:val="pt-BR" w:eastAsia="fr-FR"/>
        </w:rPr>
        <w:t>barbárie</w:t>
      </w:r>
      <w:r w:rsidR="009A4E4D" w:rsidRPr="00EE5150">
        <w:rPr>
          <w:lang w:val="pt-BR" w:eastAsia="fr-FR"/>
        </w:rPr>
        <w:t>’</w:t>
      </w:r>
      <w:r w:rsidRPr="00EE5150">
        <w:rPr>
          <w:lang w:val="pt-BR" w:eastAsia="fr-FR"/>
        </w:rPr>
        <w:t xml:space="preserve"> dos negros</w:t>
      </w:r>
      <w:r w:rsidR="009A4E4D" w:rsidRPr="00EE5150">
        <w:rPr>
          <w:lang w:val="pt-BR" w:eastAsia="fr-FR"/>
        </w:rPr>
        <w:t xml:space="preserve">”. </w:t>
      </w:r>
      <w:r w:rsidRPr="00EE5150">
        <w:rPr>
          <w:lang w:val="pt-BR" w:eastAsia="fr-FR"/>
        </w:rPr>
        <w:t>(</w:t>
      </w:r>
      <w:r w:rsidR="009A4E4D" w:rsidRPr="00EE5150">
        <w:rPr>
          <w:lang w:val="pt-BR" w:eastAsia="fr-FR"/>
        </w:rPr>
        <w:t>SEMUJANGA</w:t>
      </w:r>
      <w:r w:rsidRPr="00EE5150">
        <w:rPr>
          <w:lang w:val="pt-BR" w:eastAsia="fr-FR"/>
        </w:rPr>
        <w:t>, 2006</w:t>
      </w:r>
      <w:r w:rsidR="009A4E4D" w:rsidRPr="00EE5150">
        <w:rPr>
          <w:lang w:val="pt-BR" w:eastAsia="fr-FR"/>
        </w:rPr>
        <w:t>, p.</w:t>
      </w:r>
      <w:r w:rsidRPr="00EE5150">
        <w:rPr>
          <w:lang w:val="pt-BR" w:eastAsia="fr-FR"/>
        </w:rPr>
        <w:t xml:space="preserve"> 28)</w:t>
      </w:r>
      <w:r w:rsidR="009A4E4D" w:rsidRPr="00EE5150">
        <w:rPr>
          <w:rStyle w:val="Refdenotaderodap"/>
          <w:lang w:val="pt-BR" w:eastAsia="fr-FR"/>
        </w:rPr>
        <w:footnoteReference w:id="4"/>
      </w:r>
      <w:r w:rsidRPr="00EE5150">
        <w:rPr>
          <w:lang w:val="pt-BR" w:eastAsia="fr-FR"/>
        </w:rPr>
        <w:t>.</w:t>
      </w:r>
      <w:r w:rsidR="00CB408B" w:rsidRPr="00EE5150">
        <w:rPr>
          <w:lang w:val="pt-BR" w:eastAsia="fr-FR"/>
        </w:rPr>
        <w:t xml:space="preserve"> </w:t>
      </w:r>
      <w:r w:rsidR="007A4730" w:rsidRPr="00EE5150">
        <w:rPr>
          <w:lang w:val="pt-BR" w:eastAsia="fr-FR"/>
        </w:rPr>
        <w:t>Após o fim do sistema escravista em 1848, um</w:t>
      </w:r>
      <w:r w:rsidR="00464908" w:rsidRPr="00EE5150">
        <w:rPr>
          <w:lang w:val="pt-BR" w:eastAsia="fr-FR"/>
        </w:rPr>
        <w:t>a</w:t>
      </w:r>
      <w:r w:rsidR="007A4730" w:rsidRPr="00EE5150">
        <w:rPr>
          <w:lang w:val="pt-BR" w:eastAsia="fr-FR"/>
        </w:rPr>
        <w:t xml:space="preserve"> nov</w:t>
      </w:r>
      <w:r w:rsidR="00464908" w:rsidRPr="00EE5150">
        <w:rPr>
          <w:lang w:val="pt-BR" w:eastAsia="fr-FR"/>
        </w:rPr>
        <w:t xml:space="preserve">a temática é delineada </w:t>
      </w:r>
      <w:r w:rsidR="007A4730" w:rsidRPr="00EE5150">
        <w:rPr>
          <w:lang w:val="pt-BR" w:eastAsia="fr-FR"/>
        </w:rPr>
        <w:t xml:space="preserve">nas ilhas, </w:t>
      </w:r>
      <w:r w:rsidR="00464908" w:rsidRPr="00EE5150">
        <w:rPr>
          <w:lang w:val="pt-BR" w:eastAsia="fr-FR"/>
        </w:rPr>
        <w:t>abordada</w:t>
      </w:r>
      <w:r w:rsidR="007A4730" w:rsidRPr="00EE5150">
        <w:rPr>
          <w:lang w:val="pt-BR" w:eastAsia="fr-FR"/>
        </w:rPr>
        <w:t xml:space="preserve"> pelos brancos, negros </w:t>
      </w:r>
      <w:r w:rsidR="00464908" w:rsidRPr="00EE5150">
        <w:rPr>
          <w:lang w:val="pt-BR" w:eastAsia="fr-FR"/>
        </w:rPr>
        <w:t xml:space="preserve">e </w:t>
      </w:r>
      <w:r w:rsidR="007A4730" w:rsidRPr="00EE5150">
        <w:rPr>
          <w:lang w:val="pt-BR" w:eastAsia="fr-FR"/>
        </w:rPr>
        <w:t>mestiç</w:t>
      </w:r>
      <w:r w:rsidR="00464908" w:rsidRPr="00EE5150">
        <w:rPr>
          <w:lang w:val="pt-BR" w:eastAsia="fr-FR"/>
        </w:rPr>
        <w:t>o</w:t>
      </w:r>
      <w:r w:rsidR="007A4730" w:rsidRPr="00EE5150">
        <w:rPr>
          <w:lang w:val="pt-BR" w:eastAsia="fr-FR"/>
        </w:rPr>
        <w:t>s</w:t>
      </w:r>
      <w:r w:rsidR="00464908" w:rsidRPr="00EE5150">
        <w:rPr>
          <w:lang w:val="pt-BR" w:eastAsia="fr-FR"/>
        </w:rPr>
        <w:t>; trata-se do</w:t>
      </w:r>
      <w:r w:rsidR="007A4730" w:rsidRPr="00EE5150">
        <w:rPr>
          <w:lang w:val="pt-BR" w:eastAsia="fr-FR"/>
        </w:rPr>
        <w:t xml:space="preserve"> o mito das </w:t>
      </w:r>
      <w:r w:rsidR="00862D0B" w:rsidRPr="00EE5150">
        <w:rPr>
          <w:lang w:val="pt-BR" w:eastAsia="fr-FR"/>
        </w:rPr>
        <w:t xml:space="preserve">Antilhas </w:t>
      </w:r>
      <w:r w:rsidR="007A4730" w:rsidRPr="00EE5150">
        <w:rPr>
          <w:lang w:val="pt-BR" w:eastAsia="fr-FR"/>
        </w:rPr>
        <w:t xml:space="preserve">felizes, que tem seu apogeu em Paris , em uma exposição sobre o tema, em 1945. Segundo </w:t>
      </w:r>
      <w:proofErr w:type="spellStart"/>
      <w:r w:rsidR="007A4730" w:rsidRPr="00EE5150">
        <w:rPr>
          <w:lang w:val="pt-BR" w:eastAsia="fr-FR"/>
        </w:rPr>
        <w:t>Semujanga</w:t>
      </w:r>
      <w:proofErr w:type="spellEnd"/>
      <w:r w:rsidR="007A4730" w:rsidRPr="00EE5150">
        <w:rPr>
          <w:lang w:val="pt-BR" w:eastAsia="fr-FR"/>
        </w:rPr>
        <w:t>, (</w:t>
      </w:r>
      <w:r w:rsidR="00862D0B" w:rsidRPr="00EE5150">
        <w:rPr>
          <w:lang w:val="pt-BR" w:eastAsia="fr-FR"/>
        </w:rPr>
        <w:t>2006</w:t>
      </w:r>
      <w:r w:rsidR="000A7CBB" w:rsidRPr="00EE5150">
        <w:rPr>
          <w:lang w:val="pt-BR" w:eastAsia="fr-FR"/>
        </w:rPr>
        <w:t>, p. 28</w:t>
      </w:r>
      <w:r w:rsidR="00862D0B" w:rsidRPr="00EE5150">
        <w:rPr>
          <w:lang w:val="pt-BR" w:eastAsia="fr-FR"/>
        </w:rPr>
        <w:t xml:space="preserve">) </w:t>
      </w:r>
      <w:r w:rsidR="000A7CBB" w:rsidRPr="00EE5150">
        <w:rPr>
          <w:lang w:val="pt-BR" w:eastAsia="fr-FR"/>
        </w:rPr>
        <w:t>“</w:t>
      </w:r>
      <w:r w:rsidR="007A4730" w:rsidRPr="00EE5150">
        <w:rPr>
          <w:lang w:val="pt-BR" w:eastAsia="fr-FR"/>
        </w:rPr>
        <w:t>Esta literatura exalta a vida feliz dos habitantes das ilhas que vivem em harmonia entre si</w:t>
      </w:r>
      <w:r w:rsidR="00D25E36" w:rsidRPr="00EE5150">
        <w:rPr>
          <w:lang w:val="pt-BR" w:eastAsia="fr-FR"/>
        </w:rPr>
        <w:t>,</w:t>
      </w:r>
      <w:r w:rsidR="007A4730" w:rsidRPr="00EE5150">
        <w:rPr>
          <w:lang w:val="pt-BR" w:eastAsia="fr-FR"/>
        </w:rPr>
        <w:t xml:space="preserve"> graças à língua e às culturas francesas</w:t>
      </w:r>
      <w:r w:rsidR="0081782D" w:rsidRPr="00EE5150">
        <w:rPr>
          <w:lang w:val="pt-BR" w:eastAsia="fr-FR"/>
        </w:rPr>
        <w:t>”</w:t>
      </w:r>
      <w:r w:rsidR="0081782D" w:rsidRPr="00EE5150">
        <w:rPr>
          <w:rStyle w:val="Refdenotaderodap"/>
          <w:lang w:val="pt-BR" w:eastAsia="fr-FR"/>
        </w:rPr>
        <w:footnoteReference w:id="5"/>
      </w:r>
      <w:r w:rsidR="007A4730" w:rsidRPr="00EE5150">
        <w:rPr>
          <w:lang w:val="pt-BR" w:eastAsia="fr-FR"/>
        </w:rPr>
        <w:t xml:space="preserve">. Certamente, essa harmonia é questionável, porque, após anos de escravidão, não nos parece óbvio que poderia haver relações interpessoais harmoniosas entre os habitantes das ilhas. </w:t>
      </w:r>
    </w:p>
    <w:p w14:paraId="530EDBF1" w14:textId="7D631EDA" w:rsidR="00CA5A5C" w:rsidRPr="00EE5150" w:rsidRDefault="007A4730" w:rsidP="00985EFF">
      <w:pPr>
        <w:spacing w:line="360" w:lineRule="auto"/>
        <w:ind w:firstLine="708"/>
        <w:jc w:val="both"/>
        <w:rPr>
          <w:lang w:val="pt-BR" w:eastAsia="fr-FR"/>
        </w:rPr>
      </w:pPr>
      <w:r w:rsidRPr="00EE5150">
        <w:rPr>
          <w:lang w:val="pt-BR" w:eastAsia="fr-FR"/>
        </w:rPr>
        <w:t xml:space="preserve">No entanto, naquela época, o povo </w:t>
      </w:r>
      <w:r w:rsidR="00422ADF" w:rsidRPr="00EE5150">
        <w:rPr>
          <w:lang w:val="pt-BR" w:eastAsia="fr-FR"/>
        </w:rPr>
        <w:t>antilhano já</w:t>
      </w:r>
      <w:r w:rsidRPr="00EE5150">
        <w:rPr>
          <w:lang w:val="pt-BR" w:eastAsia="fr-FR"/>
        </w:rPr>
        <w:t xml:space="preserve"> exigia mais autonomia política e, </w:t>
      </w:r>
      <w:r w:rsidR="00F30234" w:rsidRPr="00EE5150">
        <w:rPr>
          <w:lang w:val="pt-BR" w:eastAsia="fr-FR"/>
        </w:rPr>
        <w:t>como consequência</w:t>
      </w:r>
      <w:r w:rsidRPr="00EE5150">
        <w:rPr>
          <w:lang w:val="pt-BR" w:eastAsia="fr-FR"/>
        </w:rPr>
        <w:t>,</w:t>
      </w:r>
      <w:r w:rsidR="00F30234" w:rsidRPr="00EE5150">
        <w:rPr>
          <w:lang w:val="pt-BR" w:eastAsia="fr-FR"/>
        </w:rPr>
        <w:t xml:space="preserve"> a</w:t>
      </w:r>
      <w:r w:rsidRPr="00EE5150">
        <w:rPr>
          <w:lang w:val="pt-BR" w:eastAsia="fr-FR"/>
        </w:rPr>
        <w:t xml:space="preserve"> literária.</w:t>
      </w:r>
      <w:r w:rsidR="00444845" w:rsidRPr="00EE5150">
        <w:rPr>
          <w:lang w:val="pt-BR" w:eastAsia="fr-FR"/>
        </w:rPr>
        <w:t xml:space="preserve"> </w:t>
      </w:r>
      <w:r w:rsidR="00137EFD" w:rsidRPr="00EE5150">
        <w:rPr>
          <w:lang w:val="pt-BR" w:eastAsia="fr-FR"/>
        </w:rPr>
        <w:t>Durante a afirmação d</w:t>
      </w:r>
      <w:r w:rsidR="004E1311" w:rsidRPr="00EE5150">
        <w:rPr>
          <w:lang w:val="pt-BR" w:eastAsia="fr-FR"/>
        </w:rPr>
        <w:t>e um</w:t>
      </w:r>
      <w:r w:rsidR="00137EFD" w:rsidRPr="00EE5150">
        <w:rPr>
          <w:lang w:val="pt-BR" w:eastAsia="fr-FR"/>
        </w:rPr>
        <w:t xml:space="preserve">a literatura </w:t>
      </w:r>
      <w:r w:rsidR="004E1311" w:rsidRPr="00EE5150">
        <w:rPr>
          <w:lang w:val="pt-BR" w:eastAsia="fr-FR"/>
        </w:rPr>
        <w:t>antilhana</w:t>
      </w:r>
      <w:r w:rsidR="00137EFD" w:rsidRPr="00EE5150">
        <w:rPr>
          <w:lang w:val="pt-BR" w:eastAsia="fr-FR"/>
        </w:rPr>
        <w:t xml:space="preserve"> em língua francesa, ainda é possível testemunhar, </w:t>
      </w:r>
      <w:r w:rsidR="006D60ED" w:rsidRPr="00EE5150">
        <w:rPr>
          <w:lang w:val="pt-BR" w:eastAsia="fr-FR"/>
        </w:rPr>
        <w:t>n</w:t>
      </w:r>
      <w:r w:rsidR="00137EFD" w:rsidRPr="00EE5150">
        <w:rPr>
          <w:lang w:val="pt-BR" w:eastAsia="fr-FR"/>
        </w:rPr>
        <w:t xml:space="preserve">os anos </w:t>
      </w:r>
      <w:r w:rsidR="006D60ED" w:rsidRPr="00EE5150">
        <w:rPr>
          <w:lang w:val="pt-BR" w:eastAsia="fr-FR"/>
        </w:rPr>
        <w:t>de 1980, a</w:t>
      </w:r>
      <w:r w:rsidR="00137EFD" w:rsidRPr="00EE5150">
        <w:rPr>
          <w:lang w:val="pt-BR" w:eastAsia="fr-FR"/>
        </w:rPr>
        <w:t xml:space="preserve"> uma luta pel</w:t>
      </w:r>
      <w:r w:rsidR="006D60ED" w:rsidRPr="00EE5150">
        <w:rPr>
          <w:lang w:val="pt-BR" w:eastAsia="fr-FR"/>
        </w:rPr>
        <w:t xml:space="preserve">a </w:t>
      </w:r>
      <w:r w:rsidR="00B36043" w:rsidRPr="00EE5150">
        <w:rPr>
          <w:lang w:val="pt-BR" w:eastAsia="fr-FR"/>
        </w:rPr>
        <w:t>‘</w:t>
      </w:r>
      <w:proofErr w:type="spellStart"/>
      <w:r w:rsidR="006D60ED" w:rsidRPr="00EE5150">
        <w:rPr>
          <w:lang w:val="pt-BR" w:eastAsia="fr-FR"/>
        </w:rPr>
        <w:t>Cr</w:t>
      </w:r>
      <w:r w:rsidR="00B36043" w:rsidRPr="00EE5150">
        <w:rPr>
          <w:lang w:val="pt-BR" w:eastAsia="fr-FR"/>
        </w:rPr>
        <w:t>i</w:t>
      </w:r>
      <w:r w:rsidR="006D60ED" w:rsidRPr="00EE5150">
        <w:rPr>
          <w:lang w:val="pt-BR" w:eastAsia="fr-FR"/>
        </w:rPr>
        <w:t>olidade</w:t>
      </w:r>
      <w:proofErr w:type="spellEnd"/>
      <w:r w:rsidR="00B36043" w:rsidRPr="00EE5150">
        <w:rPr>
          <w:lang w:val="pt-BR" w:eastAsia="fr-FR"/>
        </w:rPr>
        <w:t>’</w:t>
      </w:r>
      <w:r w:rsidR="00137EFD" w:rsidRPr="00EE5150">
        <w:rPr>
          <w:lang w:val="pt-BR" w:eastAsia="fr-FR"/>
        </w:rPr>
        <w:t xml:space="preserve">, de acordo com </w:t>
      </w:r>
      <w:r w:rsidR="005166EC" w:rsidRPr="00EE5150">
        <w:rPr>
          <w:lang w:val="pt-BR" w:eastAsia="fr-FR"/>
        </w:rPr>
        <w:t xml:space="preserve">os martiniquenses </w:t>
      </w:r>
      <w:r w:rsidR="00137EFD" w:rsidRPr="00EE5150">
        <w:rPr>
          <w:lang w:val="pt-BR" w:eastAsia="fr-FR"/>
        </w:rPr>
        <w:t xml:space="preserve">Patrick </w:t>
      </w:r>
      <w:proofErr w:type="spellStart"/>
      <w:r w:rsidR="00137EFD" w:rsidRPr="00EE5150">
        <w:rPr>
          <w:lang w:val="pt-BR" w:eastAsia="fr-FR"/>
        </w:rPr>
        <w:t>Chamoiseau</w:t>
      </w:r>
      <w:proofErr w:type="spellEnd"/>
      <w:r w:rsidR="00137EFD" w:rsidRPr="00EE5150">
        <w:rPr>
          <w:lang w:val="pt-BR" w:eastAsia="fr-FR"/>
        </w:rPr>
        <w:t xml:space="preserve"> e </w:t>
      </w:r>
      <w:proofErr w:type="spellStart"/>
      <w:r w:rsidR="00137EFD" w:rsidRPr="00EE5150">
        <w:rPr>
          <w:lang w:val="pt-BR" w:eastAsia="fr-FR"/>
        </w:rPr>
        <w:t>Raphaël</w:t>
      </w:r>
      <w:proofErr w:type="spellEnd"/>
      <w:r w:rsidR="00137EFD" w:rsidRPr="00EE5150">
        <w:rPr>
          <w:lang w:val="pt-BR" w:eastAsia="fr-FR"/>
        </w:rPr>
        <w:t xml:space="preserve"> </w:t>
      </w:r>
      <w:proofErr w:type="spellStart"/>
      <w:r w:rsidR="00137EFD" w:rsidRPr="00EE5150">
        <w:rPr>
          <w:lang w:val="pt-BR" w:eastAsia="fr-FR"/>
        </w:rPr>
        <w:t>Confiant</w:t>
      </w:r>
      <w:proofErr w:type="spellEnd"/>
      <w:r w:rsidR="00B36043" w:rsidRPr="00EE5150">
        <w:rPr>
          <w:lang w:val="pt-BR" w:eastAsia="fr-FR"/>
        </w:rPr>
        <w:t xml:space="preserve">, a partir de suas </w:t>
      </w:r>
      <w:proofErr w:type="spellStart"/>
      <w:r w:rsidR="007C69C4" w:rsidRPr="00EE5150">
        <w:rPr>
          <w:i/>
          <w:iCs/>
          <w:lang w:val="pt-BR" w:eastAsia="fr-FR"/>
        </w:rPr>
        <w:t>Lettres</w:t>
      </w:r>
      <w:proofErr w:type="spellEnd"/>
      <w:r w:rsidR="007C69C4" w:rsidRPr="00EE5150">
        <w:rPr>
          <w:i/>
          <w:iCs/>
          <w:lang w:val="pt-BR" w:eastAsia="fr-FR"/>
        </w:rPr>
        <w:t xml:space="preserve"> </w:t>
      </w:r>
      <w:proofErr w:type="spellStart"/>
      <w:r w:rsidR="007C69C4" w:rsidRPr="00EE5150">
        <w:rPr>
          <w:i/>
          <w:iCs/>
          <w:lang w:val="pt-BR" w:eastAsia="fr-FR"/>
        </w:rPr>
        <w:t>Créoles</w:t>
      </w:r>
      <w:proofErr w:type="spellEnd"/>
      <w:r w:rsidR="00137EFD" w:rsidRPr="00EE5150">
        <w:rPr>
          <w:lang w:val="pt-BR" w:eastAsia="fr-FR"/>
        </w:rPr>
        <w:t xml:space="preserve">, um texto que provocou </w:t>
      </w:r>
      <w:r w:rsidR="00B36043" w:rsidRPr="00EE5150">
        <w:rPr>
          <w:lang w:val="pt-BR" w:eastAsia="fr-FR"/>
        </w:rPr>
        <w:t>diversas</w:t>
      </w:r>
      <w:r w:rsidR="00137EFD" w:rsidRPr="00EE5150">
        <w:rPr>
          <w:lang w:val="pt-BR" w:eastAsia="fr-FR"/>
        </w:rPr>
        <w:t xml:space="preserve"> reações entre seus compatriotas, mas que tem um papel </w:t>
      </w:r>
      <w:r w:rsidR="00B52B06" w:rsidRPr="00EE5150">
        <w:rPr>
          <w:lang w:val="pt-BR" w:eastAsia="fr-FR"/>
        </w:rPr>
        <w:t>basilar</w:t>
      </w:r>
      <w:r w:rsidR="00137EFD" w:rsidRPr="00EE5150">
        <w:rPr>
          <w:lang w:val="pt-BR" w:eastAsia="fr-FR"/>
        </w:rPr>
        <w:t xml:space="preserve"> </w:t>
      </w:r>
      <w:r w:rsidR="00B36043" w:rsidRPr="00EE5150">
        <w:rPr>
          <w:lang w:val="pt-BR" w:eastAsia="fr-FR"/>
        </w:rPr>
        <w:t>para a noção de</w:t>
      </w:r>
      <w:r w:rsidR="00137EFD" w:rsidRPr="00EE5150">
        <w:rPr>
          <w:lang w:val="pt-BR" w:eastAsia="fr-FR"/>
        </w:rPr>
        <w:t xml:space="preserve"> </w:t>
      </w:r>
      <w:r w:rsidR="00B36043" w:rsidRPr="00EE5150">
        <w:rPr>
          <w:lang w:val="pt-BR" w:eastAsia="fr-FR"/>
        </w:rPr>
        <w:t>‘</w:t>
      </w:r>
      <w:proofErr w:type="spellStart"/>
      <w:r w:rsidR="00137EFD" w:rsidRPr="00EE5150">
        <w:rPr>
          <w:lang w:val="pt-BR" w:eastAsia="fr-FR"/>
        </w:rPr>
        <w:t>oralitura</w:t>
      </w:r>
      <w:proofErr w:type="spellEnd"/>
      <w:r w:rsidR="00B36043" w:rsidRPr="00EE5150">
        <w:rPr>
          <w:lang w:val="pt-BR" w:eastAsia="fr-FR"/>
        </w:rPr>
        <w:t>’ tão forte n</w:t>
      </w:r>
      <w:r w:rsidR="00137EFD" w:rsidRPr="00EE5150">
        <w:rPr>
          <w:lang w:val="pt-BR" w:eastAsia="fr-FR"/>
        </w:rPr>
        <w:t>a</w:t>
      </w:r>
      <w:r w:rsidR="005D31CB">
        <w:rPr>
          <w:lang w:val="pt-BR" w:eastAsia="fr-FR"/>
        </w:rPr>
        <w:t xml:space="preserve">s letras </w:t>
      </w:r>
      <w:r w:rsidR="00137EFD" w:rsidRPr="00EE5150">
        <w:rPr>
          <w:lang w:val="pt-BR" w:eastAsia="fr-FR"/>
        </w:rPr>
        <w:t>antilhana.</w:t>
      </w:r>
      <w:r w:rsidR="00985EFF" w:rsidRPr="00EE5150">
        <w:rPr>
          <w:lang w:val="pt-BR" w:eastAsia="fr-FR"/>
        </w:rPr>
        <w:t xml:space="preserve"> </w:t>
      </w:r>
    </w:p>
    <w:p w14:paraId="49E9EE30" w14:textId="77777777" w:rsidR="00EC65EB" w:rsidRPr="00EE5150" w:rsidRDefault="00EC65EB" w:rsidP="00EC65EB">
      <w:pPr>
        <w:spacing w:line="360" w:lineRule="auto"/>
        <w:ind w:firstLine="709"/>
        <w:jc w:val="both"/>
        <w:rPr>
          <w:lang w:val="pt-BR" w:eastAsia="fr-FR"/>
        </w:rPr>
      </w:pPr>
    </w:p>
    <w:p w14:paraId="428069C4" w14:textId="029ACD0A" w:rsidR="00794C16" w:rsidRPr="00EE5150" w:rsidRDefault="00794C16" w:rsidP="00CA5A5C">
      <w:pPr>
        <w:spacing w:line="360" w:lineRule="auto"/>
        <w:jc w:val="both"/>
        <w:rPr>
          <w:lang w:val="pt-BR" w:eastAsia="fr-FR"/>
        </w:rPr>
      </w:pPr>
      <w:r w:rsidRPr="00EE5150">
        <w:rPr>
          <w:b/>
          <w:lang w:val="pt-BR" w:eastAsia="fr-FR"/>
        </w:rPr>
        <w:t xml:space="preserve">3 Vozes femininas </w:t>
      </w:r>
      <w:r w:rsidR="00EA4952" w:rsidRPr="00EE5150">
        <w:rPr>
          <w:b/>
          <w:lang w:val="pt-BR" w:eastAsia="fr-FR"/>
        </w:rPr>
        <w:t xml:space="preserve">na construção da literatura </w:t>
      </w:r>
      <w:r w:rsidRPr="00EE5150">
        <w:rPr>
          <w:b/>
          <w:lang w:val="pt-BR" w:eastAsia="fr-FR"/>
        </w:rPr>
        <w:t>antilhana </w:t>
      </w:r>
    </w:p>
    <w:p w14:paraId="56D30298" w14:textId="77777777" w:rsidR="00CA5A5C" w:rsidRPr="00EE5150" w:rsidRDefault="00CA5A5C" w:rsidP="00CA5A5C">
      <w:pPr>
        <w:spacing w:line="360" w:lineRule="auto"/>
        <w:jc w:val="both"/>
        <w:rPr>
          <w:lang w:val="pt-BR" w:eastAsia="fr-FR"/>
        </w:rPr>
      </w:pPr>
    </w:p>
    <w:p w14:paraId="6FBAC4EF" w14:textId="76F1DCFD" w:rsidR="00021B38" w:rsidRPr="00EE5150" w:rsidRDefault="00021B38" w:rsidP="00275835">
      <w:pPr>
        <w:spacing w:line="360" w:lineRule="auto"/>
        <w:ind w:firstLine="708"/>
        <w:jc w:val="both"/>
        <w:rPr>
          <w:lang w:val="pt-BR" w:eastAsia="fr-FR"/>
        </w:rPr>
      </w:pPr>
      <w:r w:rsidRPr="00EE5150">
        <w:rPr>
          <w:lang w:val="pt-BR" w:eastAsia="fr-FR"/>
        </w:rPr>
        <w:t>Observa</w:t>
      </w:r>
      <w:r w:rsidR="00C9016C" w:rsidRPr="00EE5150">
        <w:rPr>
          <w:lang w:val="pt-BR" w:eastAsia="fr-FR"/>
        </w:rPr>
        <w:t>-se</w:t>
      </w:r>
      <w:r w:rsidRPr="00EE5150">
        <w:rPr>
          <w:lang w:val="pt-BR" w:eastAsia="fr-FR"/>
        </w:rPr>
        <w:t xml:space="preserve"> ao longo de toda a história da literatura </w:t>
      </w:r>
      <w:r w:rsidR="005D31CB">
        <w:rPr>
          <w:lang w:val="pt-BR" w:eastAsia="fr-FR"/>
        </w:rPr>
        <w:t>das Antilhas</w:t>
      </w:r>
      <w:r w:rsidR="00C9016C" w:rsidRPr="00EE5150">
        <w:rPr>
          <w:lang w:val="pt-BR" w:eastAsia="fr-FR"/>
        </w:rPr>
        <w:t xml:space="preserve"> </w:t>
      </w:r>
      <w:r w:rsidRPr="00EE5150">
        <w:rPr>
          <w:lang w:val="pt-BR" w:eastAsia="fr-FR"/>
        </w:rPr>
        <w:t>que a presença d</w:t>
      </w:r>
      <w:r w:rsidR="006E71F8" w:rsidRPr="00EE5150">
        <w:rPr>
          <w:lang w:val="pt-BR" w:eastAsia="fr-FR"/>
        </w:rPr>
        <w:t>as letras de</w:t>
      </w:r>
      <w:r w:rsidRPr="00EE5150">
        <w:rPr>
          <w:lang w:val="pt-BR" w:eastAsia="fr-FR"/>
        </w:rPr>
        <w:t xml:space="preserve"> mulheres </w:t>
      </w:r>
      <w:proofErr w:type="spellStart"/>
      <w:r w:rsidRPr="00EE5150">
        <w:rPr>
          <w:lang w:val="pt-BR" w:eastAsia="fr-FR"/>
        </w:rPr>
        <w:t>é</w:t>
      </w:r>
      <w:proofErr w:type="spellEnd"/>
      <w:r w:rsidRPr="00EE5150">
        <w:rPr>
          <w:lang w:val="pt-BR" w:eastAsia="fr-FR"/>
        </w:rPr>
        <w:t xml:space="preserve"> notavelmente discreta; o que não significa que seja invisível. De fato, como </w:t>
      </w:r>
      <w:proofErr w:type="spellStart"/>
      <w:r w:rsidRPr="00EE5150">
        <w:rPr>
          <w:lang w:val="pt-BR" w:eastAsia="fr-FR"/>
        </w:rPr>
        <w:t>Maryse</w:t>
      </w:r>
      <w:proofErr w:type="spellEnd"/>
      <w:r w:rsidRPr="00EE5150">
        <w:rPr>
          <w:lang w:val="pt-BR" w:eastAsia="fr-FR"/>
        </w:rPr>
        <w:t xml:space="preserve"> Condé nos aponta, em </w:t>
      </w:r>
      <w:r w:rsidRPr="00EE5150">
        <w:rPr>
          <w:i/>
          <w:iCs/>
          <w:lang w:val="pt-BR" w:eastAsia="fr-FR"/>
        </w:rPr>
        <w:t xml:space="preserve">La parole </w:t>
      </w:r>
      <w:proofErr w:type="spellStart"/>
      <w:r w:rsidRPr="00EE5150">
        <w:rPr>
          <w:i/>
          <w:iCs/>
          <w:lang w:val="pt-BR" w:eastAsia="fr-FR"/>
        </w:rPr>
        <w:t>des</w:t>
      </w:r>
      <w:proofErr w:type="spellEnd"/>
      <w:r w:rsidRPr="00EE5150">
        <w:rPr>
          <w:i/>
          <w:iCs/>
          <w:lang w:val="pt-BR" w:eastAsia="fr-FR"/>
        </w:rPr>
        <w:t xml:space="preserve"> </w:t>
      </w:r>
      <w:proofErr w:type="spellStart"/>
      <w:r w:rsidRPr="00EE5150">
        <w:rPr>
          <w:i/>
          <w:iCs/>
          <w:lang w:val="pt-BR" w:eastAsia="fr-FR"/>
        </w:rPr>
        <w:t>femmes</w:t>
      </w:r>
      <w:proofErr w:type="spellEnd"/>
      <w:r w:rsidR="009B1377" w:rsidRPr="00EE5150">
        <w:rPr>
          <w:rStyle w:val="Refdenotaderodap"/>
          <w:i/>
          <w:iCs/>
          <w:lang w:val="pt-BR" w:eastAsia="fr-FR"/>
        </w:rPr>
        <w:footnoteReference w:id="6"/>
      </w:r>
      <w:r w:rsidRPr="00EE5150">
        <w:rPr>
          <w:lang w:val="pt-BR" w:eastAsia="fr-FR"/>
        </w:rPr>
        <w:t xml:space="preserve"> (1979/1993),</w:t>
      </w:r>
      <w:r w:rsidR="00277755" w:rsidRPr="00EE5150">
        <w:rPr>
          <w:lang w:val="pt-BR" w:eastAsia="fr-FR"/>
        </w:rPr>
        <w:t xml:space="preserve"> no qual </w:t>
      </w:r>
      <w:r w:rsidR="00FE06C5" w:rsidRPr="00EE5150">
        <w:rPr>
          <w:lang w:val="pt-BR" w:eastAsia="fr-FR"/>
        </w:rPr>
        <w:t>ela ressalta o papel d</w:t>
      </w:r>
      <w:r w:rsidR="00315D3F" w:rsidRPr="00EE5150">
        <w:rPr>
          <w:lang w:val="pt-BR" w:eastAsia="fr-FR"/>
        </w:rPr>
        <w:t>as romancistas antilhanas ao ressaltar que:</w:t>
      </w:r>
      <w:r w:rsidR="006D3EB1" w:rsidRPr="00EE5150">
        <w:rPr>
          <w:lang w:val="pt-BR" w:eastAsia="fr-FR"/>
        </w:rPr>
        <w:t xml:space="preserve"> “</w:t>
      </w:r>
      <w:r w:rsidR="00FE06C5" w:rsidRPr="00EE5150">
        <w:rPr>
          <w:lang w:val="pt-BR" w:eastAsia="fr-FR"/>
        </w:rPr>
        <w:t>s</w:t>
      </w:r>
      <w:r w:rsidR="00912122" w:rsidRPr="00EE5150">
        <w:rPr>
          <w:lang w:val="pt-BR" w:eastAsia="fr-FR"/>
        </w:rPr>
        <w:t>eria um erro</w:t>
      </w:r>
      <w:r w:rsidRPr="00EE5150">
        <w:rPr>
          <w:lang w:val="pt-BR" w:eastAsia="fr-FR"/>
        </w:rPr>
        <w:t xml:space="preserve"> procurar entre os romancistas</w:t>
      </w:r>
      <w:r w:rsidR="005D31CB">
        <w:rPr>
          <w:lang w:val="pt-BR" w:eastAsia="fr-FR"/>
        </w:rPr>
        <w:t xml:space="preserve"> antilhanas </w:t>
      </w:r>
      <w:r w:rsidRPr="00EE5150">
        <w:rPr>
          <w:lang w:val="pt-BR" w:eastAsia="fr-FR"/>
        </w:rPr>
        <w:t xml:space="preserve">o eco estridente das reivindicações feministas. O protesto, pode-se até </w:t>
      </w:r>
      <w:r w:rsidR="005F6B30" w:rsidRPr="00EE5150">
        <w:rPr>
          <w:lang w:val="pt-BR" w:eastAsia="fr-FR"/>
        </w:rPr>
        <w:t xml:space="preserve">mesmo </w:t>
      </w:r>
      <w:r w:rsidRPr="00EE5150">
        <w:rPr>
          <w:lang w:val="pt-BR" w:eastAsia="fr-FR"/>
        </w:rPr>
        <w:t xml:space="preserve">dizer </w:t>
      </w:r>
      <w:r w:rsidR="005F6B30" w:rsidRPr="00EE5150">
        <w:rPr>
          <w:lang w:val="pt-BR" w:eastAsia="fr-FR"/>
        </w:rPr>
        <w:t>a contestação</w:t>
      </w:r>
      <w:r w:rsidRPr="00EE5150">
        <w:rPr>
          <w:lang w:val="pt-BR" w:eastAsia="fr-FR"/>
        </w:rPr>
        <w:t xml:space="preserve"> que eles transmitem, porém é mais matizad</w:t>
      </w:r>
      <w:r w:rsidR="00FE06C5" w:rsidRPr="00EE5150">
        <w:rPr>
          <w:lang w:val="pt-BR" w:eastAsia="fr-FR"/>
        </w:rPr>
        <w:t>a</w:t>
      </w:r>
      <w:r w:rsidR="006D3EB1" w:rsidRPr="00EE5150">
        <w:rPr>
          <w:lang w:val="pt-BR" w:eastAsia="fr-FR"/>
        </w:rPr>
        <w:t xml:space="preserve">”. </w:t>
      </w:r>
      <w:r w:rsidRPr="00EE5150">
        <w:rPr>
          <w:lang w:val="pt-BR" w:eastAsia="fr-FR"/>
        </w:rPr>
        <w:t>(</w:t>
      </w:r>
      <w:r w:rsidR="006D3EB1" w:rsidRPr="00EE5150">
        <w:rPr>
          <w:lang w:val="pt-BR" w:eastAsia="fr-FR"/>
        </w:rPr>
        <w:t>CONDÉ</w:t>
      </w:r>
      <w:r w:rsidRPr="00EE5150">
        <w:rPr>
          <w:lang w:val="pt-BR" w:eastAsia="fr-FR"/>
        </w:rPr>
        <w:t>, 1979/1993</w:t>
      </w:r>
      <w:r w:rsidR="006D3EB1" w:rsidRPr="00EE5150">
        <w:rPr>
          <w:lang w:val="pt-BR" w:eastAsia="fr-FR"/>
        </w:rPr>
        <w:t xml:space="preserve">, p. </w:t>
      </w:r>
      <w:r w:rsidRPr="00EE5150">
        <w:rPr>
          <w:lang w:val="pt-BR" w:eastAsia="fr-FR"/>
        </w:rPr>
        <w:t>44)</w:t>
      </w:r>
      <w:r w:rsidR="006D3EB1" w:rsidRPr="00EE5150">
        <w:rPr>
          <w:rStyle w:val="Refdenotaderodap"/>
          <w:lang w:val="pt-BR" w:eastAsia="fr-FR"/>
        </w:rPr>
        <w:footnoteReference w:id="7"/>
      </w:r>
      <w:r w:rsidRPr="00EE5150">
        <w:rPr>
          <w:lang w:val="pt-BR" w:eastAsia="fr-FR"/>
        </w:rPr>
        <w:t xml:space="preserve">. De acordo com a observação de Condé, isso não significa que as reivindicações </w:t>
      </w:r>
      <w:r w:rsidR="00315D3F" w:rsidRPr="00EE5150">
        <w:rPr>
          <w:lang w:val="pt-BR" w:eastAsia="fr-FR"/>
        </w:rPr>
        <w:t>sejam</w:t>
      </w:r>
      <w:r w:rsidRPr="00EE5150">
        <w:rPr>
          <w:lang w:val="pt-BR" w:eastAsia="fr-FR"/>
        </w:rPr>
        <w:t xml:space="preserve"> inexistentes, </w:t>
      </w:r>
      <w:r w:rsidRPr="00EE5150">
        <w:rPr>
          <w:lang w:val="pt-BR" w:eastAsia="fr-FR"/>
        </w:rPr>
        <w:lastRenderedPageBreak/>
        <w:t>porque existem</w:t>
      </w:r>
      <w:r w:rsidR="00315D3F" w:rsidRPr="00EE5150">
        <w:rPr>
          <w:lang w:val="pt-BR" w:eastAsia="fr-FR"/>
        </w:rPr>
        <w:t xml:space="preserve"> e são</w:t>
      </w:r>
      <w:r w:rsidRPr="00EE5150">
        <w:rPr>
          <w:lang w:val="pt-BR" w:eastAsia="fr-FR"/>
        </w:rPr>
        <w:t xml:space="preserve"> desafios reais em relação a alguns aspectos específicos das mulheres, como a maternidade, tema recorrente </w:t>
      </w:r>
      <w:r w:rsidR="00315D3F" w:rsidRPr="00EE5150">
        <w:rPr>
          <w:lang w:val="pt-BR" w:eastAsia="fr-FR"/>
        </w:rPr>
        <w:t>nos</w:t>
      </w:r>
      <w:r w:rsidRPr="00EE5150">
        <w:rPr>
          <w:lang w:val="pt-BR" w:eastAsia="fr-FR"/>
        </w:rPr>
        <w:t xml:space="preserve"> </w:t>
      </w:r>
      <w:r w:rsidR="00315D3F" w:rsidRPr="00EE5150">
        <w:rPr>
          <w:lang w:val="pt-BR" w:eastAsia="fr-FR"/>
        </w:rPr>
        <w:t>r</w:t>
      </w:r>
      <w:r w:rsidRPr="00EE5150">
        <w:rPr>
          <w:lang w:val="pt-BR" w:eastAsia="fr-FR"/>
        </w:rPr>
        <w:t>omances</w:t>
      </w:r>
      <w:r w:rsidR="00315D3F" w:rsidRPr="00EE5150">
        <w:rPr>
          <w:lang w:val="pt-BR" w:eastAsia="fr-FR"/>
        </w:rPr>
        <w:t>,</w:t>
      </w:r>
      <w:r w:rsidRPr="00EE5150">
        <w:rPr>
          <w:lang w:val="pt-BR" w:eastAsia="fr-FR"/>
        </w:rPr>
        <w:t xml:space="preserve"> bem como morte, vida, realidade e imaginação, religiosidade</w:t>
      </w:r>
      <w:r w:rsidR="00315D3F" w:rsidRPr="00EE5150">
        <w:rPr>
          <w:lang w:val="pt-BR" w:eastAsia="fr-FR"/>
        </w:rPr>
        <w:t xml:space="preserve">, </w:t>
      </w:r>
      <w:r w:rsidRPr="00EE5150">
        <w:rPr>
          <w:lang w:val="pt-BR" w:eastAsia="fr-FR"/>
        </w:rPr>
        <w:t>amor e natureza</w:t>
      </w:r>
      <w:r w:rsidR="00CA5A5C" w:rsidRPr="00EE5150">
        <w:rPr>
          <w:lang w:val="pt-BR" w:eastAsia="fr-FR"/>
        </w:rPr>
        <w:t>, conforme descreve ao longo de todo esse supracitado ensaio</w:t>
      </w:r>
      <w:r w:rsidRPr="00EE5150">
        <w:rPr>
          <w:lang w:val="pt-BR" w:eastAsia="fr-FR"/>
        </w:rPr>
        <w:t>.</w:t>
      </w:r>
    </w:p>
    <w:p w14:paraId="129AC77C" w14:textId="66600B0D" w:rsidR="00125596" w:rsidRPr="00EE5150" w:rsidRDefault="002741A9" w:rsidP="00125596">
      <w:pPr>
        <w:spacing w:line="360" w:lineRule="auto"/>
        <w:ind w:firstLine="708"/>
        <w:jc w:val="both"/>
        <w:rPr>
          <w:lang w:val="pt-BR" w:eastAsia="fr-FR"/>
        </w:rPr>
      </w:pPr>
      <w:r w:rsidRPr="00EE5150">
        <w:rPr>
          <w:lang w:val="pt-BR" w:eastAsia="fr-FR"/>
        </w:rPr>
        <w:t>A produ</w:t>
      </w:r>
      <w:r w:rsidR="005D31CB">
        <w:rPr>
          <w:lang w:val="pt-BR" w:eastAsia="fr-FR"/>
        </w:rPr>
        <w:t>ção das</w:t>
      </w:r>
      <w:r w:rsidRPr="00EE5150">
        <w:rPr>
          <w:lang w:val="pt-BR" w:eastAsia="fr-FR"/>
        </w:rPr>
        <w:t xml:space="preserve"> </w:t>
      </w:r>
      <w:r w:rsidR="006017F1" w:rsidRPr="00EE5150">
        <w:rPr>
          <w:lang w:val="pt-BR" w:eastAsia="fr-FR"/>
        </w:rPr>
        <w:t>escritoras antilhanas</w:t>
      </w:r>
      <w:r w:rsidRPr="00EE5150">
        <w:rPr>
          <w:lang w:val="pt-BR" w:eastAsia="fr-FR"/>
        </w:rPr>
        <w:t>, sob o</w:t>
      </w:r>
      <w:r w:rsidR="00F63DD6" w:rsidRPr="00EE5150">
        <w:rPr>
          <w:lang w:val="pt-BR" w:eastAsia="fr-FR"/>
        </w:rPr>
        <w:t xml:space="preserve"> olhar</w:t>
      </w:r>
      <w:r w:rsidRPr="00EE5150">
        <w:rPr>
          <w:lang w:val="pt-BR" w:eastAsia="fr-FR"/>
        </w:rPr>
        <w:t xml:space="preserve"> de </w:t>
      </w:r>
      <w:proofErr w:type="spellStart"/>
      <w:r w:rsidRPr="00EE5150">
        <w:rPr>
          <w:lang w:val="pt-BR" w:eastAsia="fr-FR"/>
        </w:rPr>
        <w:t>Adamson</w:t>
      </w:r>
      <w:proofErr w:type="spellEnd"/>
      <w:r w:rsidRPr="00EE5150">
        <w:rPr>
          <w:lang w:val="pt-BR" w:eastAsia="fr-FR"/>
        </w:rPr>
        <w:t xml:space="preserve"> (1997), tem o tom e o ritmo dos mitos antigos. </w:t>
      </w:r>
      <w:r w:rsidR="006E0AC3" w:rsidRPr="00EE5150">
        <w:rPr>
          <w:lang w:val="pt-BR" w:eastAsia="fr-FR"/>
        </w:rPr>
        <w:t>“</w:t>
      </w:r>
      <w:r w:rsidRPr="00EE5150">
        <w:rPr>
          <w:lang w:val="pt-BR" w:eastAsia="fr-FR"/>
        </w:rPr>
        <w:t>El</w:t>
      </w:r>
      <w:r w:rsidR="006E0AC3" w:rsidRPr="00EE5150">
        <w:rPr>
          <w:lang w:val="pt-BR" w:eastAsia="fr-FR"/>
        </w:rPr>
        <w:t>a</w:t>
      </w:r>
      <w:r w:rsidRPr="00EE5150">
        <w:rPr>
          <w:lang w:val="pt-BR" w:eastAsia="fr-FR"/>
        </w:rPr>
        <w:t xml:space="preserve">s falam cada vez menos de alienação colonial e, mais explicitamente, retratam as preocupações de suas vidas </w:t>
      </w:r>
      <w:r w:rsidR="0041141D" w:rsidRPr="00EE5150">
        <w:rPr>
          <w:lang w:val="pt-BR" w:eastAsia="fr-FR"/>
        </w:rPr>
        <w:t>tais como</w:t>
      </w:r>
      <w:r w:rsidRPr="00EE5150">
        <w:rPr>
          <w:lang w:val="pt-BR" w:eastAsia="fr-FR"/>
        </w:rPr>
        <w:t xml:space="preserve"> estão sendo vividas</w:t>
      </w:r>
      <w:r w:rsidR="0041141D" w:rsidRPr="00EE5150">
        <w:rPr>
          <w:lang w:val="pt-BR" w:eastAsia="fr-FR"/>
        </w:rPr>
        <w:t>”</w:t>
      </w:r>
      <w:r w:rsidRPr="00EE5150">
        <w:rPr>
          <w:lang w:val="pt-BR" w:eastAsia="fr-FR"/>
        </w:rPr>
        <w:t xml:space="preserve"> (</w:t>
      </w:r>
      <w:r w:rsidR="00665A8E" w:rsidRPr="00EE5150">
        <w:rPr>
          <w:lang w:val="pt-BR" w:eastAsia="fr-FR"/>
        </w:rPr>
        <w:t>ADAMSON</w:t>
      </w:r>
      <w:r w:rsidRPr="00EE5150">
        <w:rPr>
          <w:lang w:val="pt-BR" w:eastAsia="fr-FR"/>
        </w:rPr>
        <w:t>, 1997</w:t>
      </w:r>
      <w:r w:rsidR="00665A8E" w:rsidRPr="00EE5150">
        <w:rPr>
          <w:lang w:val="pt-BR" w:eastAsia="fr-FR"/>
        </w:rPr>
        <w:t>, p.</w:t>
      </w:r>
      <w:r w:rsidRPr="00EE5150">
        <w:rPr>
          <w:lang w:val="pt-BR" w:eastAsia="fr-FR"/>
        </w:rPr>
        <w:t xml:space="preserve"> 9)</w:t>
      </w:r>
      <w:r w:rsidR="00665A8E" w:rsidRPr="00EE5150">
        <w:rPr>
          <w:rStyle w:val="Refdenotaderodap"/>
          <w:lang w:val="pt-BR" w:eastAsia="fr-FR"/>
        </w:rPr>
        <w:footnoteReference w:id="8"/>
      </w:r>
      <w:r w:rsidRPr="00EE5150">
        <w:rPr>
          <w:lang w:val="pt-BR" w:eastAsia="fr-FR"/>
        </w:rPr>
        <w:t xml:space="preserve">. Uma obra que complementa a de </w:t>
      </w:r>
      <w:proofErr w:type="spellStart"/>
      <w:r w:rsidRPr="00EE5150">
        <w:rPr>
          <w:lang w:val="pt-BR" w:eastAsia="fr-FR"/>
        </w:rPr>
        <w:t>Maryse</w:t>
      </w:r>
      <w:proofErr w:type="spellEnd"/>
      <w:r w:rsidRPr="00EE5150">
        <w:rPr>
          <w:lang w:val="pt-BR" w:eastAsia="fr-FR"/>
        </w:rPr>
        <w:t xml:space="preserve"> Condé é </w:t>
      </w:r>
      <w:r w:rsidR="00316174" w:rsidRPr="00EE5150">
        <w:rPr>
          <w:lang w:val="pt-BR" w:eastAsia="fr-FR"/>
        </w:rPr>
        <w:t xml:space="preserve">publicada com </w:t>
      </w:r>
      <w:r w:rsidRPr="00EE5150">
        <w:rPr>
          <w:lang w:val="pt-BR" w:eastAsia="fr-FR"/>
        </w:rPr>
        <w:t xml:space="preserve">o título </w:t>
      </w:r>
      <w:proofErr w:type="spellStart"/>
      <w:r w:rsidRPr="00EE5150">
        <w:rPr>
          <w:i/>
          <w:iCs/>
          <w:lang w:val="pt-BR" w:eastAsia="fr-FR"/>
        </w:rPr>
        <w:t>Elles</w:t>
      </w:r>
      <w:proofErr w:type="spellEnd"/>
      <w:r w:rsidRPr="00EE5150">
        <w:rPr>
          <w:i/>
          <w:iCs/>
          <w:lang w:val="pt-BR" w:eastAsia="fr-FR"/>
        </w:rPr>
        <w:t xml:space="preserve"> </w:t>
      </w:r>
      <w:proofErr w:type="spellStart"/>
      <w:r w:rsidRPr="00EE5150">
        <w:rPr>
          <w:i/>
          <w:iCs/>
          <w:lang w:val="pt-BR" w:eastAsia="fr-FR"/>
        </w:rPr>
        <w:t>Écr</w:t>
      </w:r>
      <w:r w:rsidR="00010C76" w:rsidRPr="00EE5150">
        <w:rPr>
          <w:i/>
          <w:iCs/>
          <w:lang w:val="pt-BR" w:eastAsia="fr-FR"/>
        </w:rPr>
        <w:t>ivent</w:t>
      </w:r>
      <w:proofErr w:type="spellEnd"/>
      <w:r w:rsidRPr="00EE5150">
        <w:rPr>
          <w:i/>
          <w:iCs/>
          <w:lang w:val="pt-BR" w:eastAsia="fr-FR"/>
        </w:rPr>
        <w:t xml:space="preserve"> </w:t>
      </w:r>
      <w:proofErr w:type="spellStart"/>
      <w:r w:rsidRPr="00EE5150">
        <w:rPr>
          <w:i/>
          <w:iCs/>
          <w:lang w:val="pt-BR" w:eastAsia="fr-FR"/>
        </w:rPr>
        <w:t>des</w:t>
      </w:r>
      <w:proofErr w:type="spellEnd"/>
      <w:r w:rsidRPr="00EE5150">
        <w:rPr>
          <w:i/>
          <w:iCs/>
          <w:lang w:val="pt-BR" w:eastAsia="fr-FR"/>
        </w:rPr>
        <w:t xml:space="preserve"> </w:t>
      </w:r>
      <w:proofErr w:type="spellStart"/>
      <w:r w:rsidRPr="00EE5150">
        <w:rPr>
          <w:i/>
          <w:iCs/>
          <w:lang w:val="pt-BR" w:eastAsia="fr-FR"/>
        </w:rPr>
        <w:t>Antilles</w:t>
      </w:r>
      <w:proofErr w:type="spellEnd"/>
      <w:r w:rsidRPr="00EE5150">
        <w:rPr>
          <w:lang w:val="pt-BR" w:eastAsia="fr-FR"/>
        </w:rPr>
        <w:t xml:space="preserve"> (</w:t>
      </w:r>
      <w:r w:rsidR="00316174" w:rsidRPr="00EE5150">
        <w:rPr>
          <w:lang w:val="pt-BR" w:eastAsia="fr-FR"/>
        </w:rPr>
        <w:t>RINNE; VITIELLO-YEWELL</w:t>
      </w:r>
      <w:r w:rsidRPr="00EE5150">
        <w:rPr>
          <w:lang w:val="pt-BR" w:eastAsia="fr-FR"/>
        </w:rPr>
        <w:t>, 1997); reúne escritor</w:t>
      </w:r>
      <w:r w:rsidR="00316174" w:rsidRPr="00EE5150">
        <w:rPr>
          <w:lang w:val="pt-BR" w:eastAsia="fr-FR"/>
        </w:rPr>
        <w:t>a</w:t>
      </w:r>
      <w:r w:rsidRPr="00EE5150">
        <w:rPr>
          <w:lang w:val="pt-BR" w:eastAsia="fr-FR"/>
        </w:rPr>
        <w:t>s dessas ilhas</w:t>
      </w:r>
      <w:r w:rsidR="00C44830" w:rsidRPr="00EE5150">
        <w:rPr>
          <w:lang w:val="pt-BR" w:eastAsia="fr-FR"/>
        </w:rPr>
        <w:t xml:space="preserve"> e,</w:t>
      </w:r>
      <w:r w:rsidRPr="00EE5150">
        <w:rPr>
          <w:lang w:val="pt-BR" w:eastAsia="fr-FR"/>
        </w:rPr>
        <w:t xml:space="preserve"> </w:t>
      </w:r>
      <w:r w:rsidR="006E7C1E" w:rsidRPr="00EE5150">
        <w:rPr>
          <w:lang w:val="pt-BR" w:eastAsia="fr-FR"/>
        </w:rPr>
        <w:t>no seu</w:t>
      </w:r>
      <w:r w:rsidRPr="00EE5150">
        <w:rPr>
          <w:lang w:val="pt-BR" w:eastAsia="fr-FR"/>
        </w:rPr>
        <w:t xml:space="preserve"> </w:t>
      </w:r>
      <w:r w:rsidR="00C44830" w:rsidRPr="00EE5150">
        <w:rPr>
          <w:lang w:val="pt-BR" w:eastAsia="fr-FR"/>
        </w:rPr>
        <w:t>conjunto</w:t>
      </w:r>
      <w:r w:rsidRPr="00EE5150">
        <w:rPr>
          <w:lang w:val="pt-BR" w:eastAsia="fr-FR"/>
        </w:rPr>
        <w:t xml:space="preserve">, </w:t>
      </w:r>
      <w:r w:rsidR="00C44830" w:rsidRPr="00EE5150">
        <w:rPr>
          <w:lang w:val="pt-BR" w:eastAsia="fr-FR"/>
        </w:rPr>
        <w:t>podem ser encontrados</w:t>
      </w:r>
      <w:r w:rsidRPr="00EE5150">
        <w:rPr>
          <w:lang w:val="pt-BR" w:eastAsia="fr-FR"/>
        </w:rPr>
        <w:t xml:space="preserve"> estudos sobre </w:t>
      </w:r>
      <w:r w:rsidR="005D31CB">
        <w:rPr>
          <w:lang w:val="pt-BR" w:eastAsia="fr-FR"/>
        </w:rPr>
        <w:t xml:space="preserve">obras </w:t>
      </w:r>
      <w:r w:rsidRPr="00EE5150">
        <w:rPr>
          <w:lang w:val="pt-BR" w:eastAsia="fr-FR"/>
        </w:rPr>
        <w:t xml:space="preserve">de mulheres cujas características são a riqueza e a diversidade </w:t>
      </w:r>
      <w:r w:rsidR="005D31CB">
        <w:rPr>
          <w:lang w:val="pt-BR" w:eastAsia="fr-FR"/>
        </w:rPr>
        <w:t>literária</w:t>
      </w:r>
      <w:r w:rsidR="00FC6BF8" w:rsidRPr="00EE5150">
        <w:rPr>
          <w:lang w:val="pt-BR" w:eastAsia="fr-FR"/>
        </w:rPr>
        <w:t xml:space="preserve"> que mesmo sendo bastante diversificada, tem características </w:t>
      </w:r>
      <w:r w:rsidR="00353A09" w:rsidRPr="00EE5150">
        <w:rPr>
          <w:lang w:val="pt-BR" w:eastAsia="fr-FR"/>
        </w:rPr>
        <w:t>próprias</w:t>
      </w:r>
      <w:r w:rsidR="006B0F5D" w:rsidRPr="00EE5150">
        <w:rPr>
          <w:lang w:val="pt-BR" w:eastAsia="fr-FR"/>
        </w:rPr>
        <w:t xml:space="preserve"> </w:t>
      </w:r>
      <w:r w:rsidR="002B42D9">
        <w:rPr>
          <w:lang w:val="pt-BR" w:eastAsia="fr-FR"/>
        </w:rPr>
        <w:t>às</w:t>
      </w:r>
      <w:r w:rsidR="006B0F5D" w:rsidRPr="00EE5150">
        <w:rPr>
          <w:lang w:val="pt-BR" w:eastAsia="fr-FR"/>
        </w:rPr>
        <w:t xml:space="preserve"> individualidades.</w:t>
      </w:r>
    </w:p>
    <w:p w14:paraId="44B2F633" w14:textId="7014F46A" w:rsidR="005D00F4" w:rsidRPr="00EE5150" w:rsidRDefault="005D31CB" w:rsidP="00275835">
      <w:pPr>
        <w:spacing w:line="360" w:lineRule="auto"/>
        <w:ind w:firstLine="708"/>
        <w:jc w:val="both"/>
        <w:rPr>
          <w:lang w:val="pt-BR"/>
        </w:rPr>
      </w:pPr>
      <w:r>
        <w:rPr>
          <w:lang w:val="pt-BR" w:eastAsia="fr-FR"/>
        </w:rPr>
        <w:t>Nosso foco são os</w:t>
      </w:r>
      <w:r w:rsidR="00D5462D" w:rsidRPr="00EE5150">
        <w:rPr>
          <w:lang w:val="pt-BR" w:eastAsia="fr-FR"/>
        </w:rPr>
        <w:t xml:space="preserve"> dois </w:t>
      </w:r>
      <w:r w:rsidR="007662FD" w:rsidRPr="00EE5150">
        <w:rPr>
          <w:lang w:val="pt-BR" w:eastAsia="fr-FR"/>
        </w:rPr>
        <w:t xml:space="preserve">países: Haiti e Guadalupe. </w:t>
      </w:r>
      <w:r w:rsidR="00FF1A67" w:rsidRPr="00EE5150">
        <w:rPr>
          <w:lang w:val="pt-BR" w:eastAsia="fr-FR"/>
        </w:rPr>
        <w:t>Entretanto, se consideramos a Martinica</w:t>
      </w:r>
      <w:r w:rsidR="00125596" w:rsidRPr="00EE5150">
        <w:rPr>
          <w:lang w:val="pt-BR" w:eastAsia="fr-FR"/>
        </w:rPr>
        <w:t xml:space="preserve"> e a Gu</w:t>
      </w:r>
      <w:r w:rsidR="00E00F43" w:rsidRPr="00EE5150">
        <w:rPr>
          <w:lang w:val="pt-BR" w:eastAsia="fr-FR"/>
        </w:rPr>
        <w:t xml:space="preserve">iana, ampliamos para o mar do Caribe e, então, é possível encontrar </w:t>
      </w:r>
      <w:r w:rsidR="00C73109" w:rsidRPr="00EE5150">
        <w:rPr>
          <w:lang w:val="pt-BR" w:eastAsia="fr-FR"/>
        </w:rPr>
        <w:t xml:space="preserve">dezenas de escritoras de </w:t>
      </w:r>
      <w:r w:rsidR="00D5751A" w:rsidRPr="00EE5150">
        <w:rPr>
          <w:lang w:val="pt-BR" w:eastAsia="fr-FR"/>
        </w:rPr>
        <w:t>expressivas</w:t>
      </w:r>
      <w:r w:rsidR="00C73109" w:rsidRPr="00EE5150">
        <w:rPr>
          <w:lang w:val="pt-BR" w:eastAsia="fr-FR"/>
        </w:rPr>
        <w:t xml:space="preserve"> obras literárias, a exemplo de A</w:t>
      </w:r>
      <w:r w:rsidR="00EB78B6" w:rsidRPr="00EE5150">
        <w:rPr>
          <w:lang w:val="pt-BR"/>
        </w:rPr>
        <w:t xml:space="preserve">lice </w:t>
      </w:r>
      <w:proofErr w:type="spellStart"/>
      <w:r w:rsidR="001724CC" w:rsidRPr="00EE5150">
        <w:rPr>
          <w:lang w:val="pt-BR"/>
        </w:rPr>
        <w:t>Hyppolite</w:t>
      </w:r>
      <w:proofErr w:type="spellEnd"/>
      <w:r w:rsidR="001724CC" w:rsidRPr="00EE5150">
        <w:rPr>
          <w:lang w:val="pt-BR"/>
        </w:rPr>
        <w:t>,</w:t>
      </w:r>
      <w:r w:rsidR="000B23B2" w:rsidRPr="00EE5150">
        <w:rPr>
          <w:lang w:val="pt-BR"/>
        </w:rPr>
        <w:t xml:space="preserve"> Maude </w:t>
      </w:r>
      <w:proofErr w:type="spellStart"/>
      <w:r w:rsidR="000B23B2" w:rsidRPr="00EE5150">
        <w:rPr>
          <w:lang w:val="pt-BR"/>
        </w:rPr>
        <w:t>Paultre</w:t>
      </w:r>
      <w:proofErr w:type="spellEnd"/>
      <w:r w:rsidR="000B23B2" w:rsidRPr="00EE5150">
        <w:rPr>
          <w:lang w:val="pt-BR"/>
        </w:rPr>
        <w:t xml:space="preserve"> </w:t>
      </w:r>
      <w:proofErr w:type="spellStart"/>
      <w:r w:rsidR="000B23B2" w:rsidRPr="00EE5150">
        <w:rPr>
          <w:lang w:val="pt-BR"/>
        </w:rPr>
        <w:t>Fontus</w:t>
      </w:r>
      <w:proofErr w:type="spellEnd"/>
      <w:r w:rsidR="000B23B2" w:rsidRPr="00EE5150">
        <w:rPr>
          <w:lang w:val="pt-BR"/>
        </w:rPr>
        <w:t xml:space="preserve">, </w:t>
      </w:r>
      <w:r w:rsidR="00721E4F" w:rsidRPr="00EE5150">
        <w:rPr>
          <w:lang w:val="pt-BR"/>
        </w:rPr>
        <w:t xml:space="preserve">Nadine </w:t>
      </w:r>
      <w:proofErr w:type="spellStart"/>
      <w:r w:rsidR="00721E4F" w:rsidRPr="00EE5150">
        <w:rPr>
          <w:lang w:val="pt-BR"/>
        </w:rPr>
        <w:t>Magloire</w:t>
      </w:r>
      <w:proofErr w:type="spellEnd"/>
      <w:r w:rsidR="00721E4F" w:rsidRPr="00EE5150">
        <w:rPr>
          <w:lang w:val="pt-BR"/>
        </w:rPr>
        <w:t xml:space="preserve">, </w:t>
      </w:r>
      <w:proofErr w:type="spellStart"/>
      <w:r w:rsidR="00721E4F" w:rsidRPr="00EE5150">
        <w:rPr>
          <w:lang w:val="pt-BR"/>
        </w:rPr>
        <w:t>Edwidge</w:t>
      </w:r>
      <w:proofErr w:type="spellEnd"/>
      <w:r w:rsidR="00721E4F" w:rsidRPr="00EE5150">
        <w:rPr>
          <w:lang w:val="pt-BR"/>
        </w:rPr>
        <w:t xml:space="preserve"> </w:t>
      </w:r>
      <w:proofErr w:type="spellStart"/>
      <w:r w:rsidR="00721E4F" w:rsidRPr="00EE5150">
        <w:rPr>
          <w:lang w:val="pt-BR"/>
        </w:rPr>
        <w:t>Danticat</w:t>
      </w:r>
      <w:proofErr w:type="spellEnd"/>
      <w:r w:rsidR="00C50D08" w:rsidRPr="00EE5150">
        <w:rPr>
          <w:lang w:val="pt-BR"/>
        </w:rPr>
        <w:t>,</w:t>
      </w:r>
      <w:r w:rsidR="00C73109" w:rsidRPr="00EE5150">
        <w:rPr>
          <w:lang w:val="pt-BR"/>
        </w:rPr>
        <w:t xml:space="preserve"> </w:t>
      </w:r>
      <w:r w:rsidR="00751069" w:rsidRPr="00EE5150">
        <w:rPr>
          <w:lang w:val="pt-BR"/>
        </w:rPr>
        <w:t xml:space="preserve">Janine </w:t>
      </w:r>
      <w:proofErr w:type="spellStart"/>
      <w:r w:rsidR="00751069" w:rsidRPr="00EE5150">
        <w:rPr>
          <w:lang w:val="pt-BR"/>
        </w:rPr>
        <w:t>Tavernier</w:t>
      </w:r>
      <w:proofErr w:type="spellEnd"/>
      <w:r w:rsidR="00C73109" w:rsidRPr="00EE5150">
        <w:rPr>
          <w:lang w:val="pt-BR"/>
        </w:rPr>
        <w:t xml:space="preserve">, </w:t>
      </w:r>
      <w:r w:rsidR="00C50D08" w:rsidRPr="00EE5150">
        <w:rPr>
          <w:lang w:val="pt-BR"/>
        </w:rPr>
        <w:t>Marie-</w:t>
      </w:r>
      <w:proofErr w:type="spellStart"/>
      <w:r w:rsidR="00C50D08" w:rsidRPr="00EE5150">
        <w:rPr>
          <w:lang w:val="pt-BR"/>
        </w:rPr>
        <w:t>Soeurette</w:t>
      </w:r>
      <w:proofErr w:type="spellEnd"/>
      <w:r w:rsidR="00C50D08" w:rsidRPr="00EE5150">
        <w:rPr>
          <w:lang w:val="pt-BR"/>
        </w:rPr>
        <w:t xml:space="preserve"> </w:t>
      </w:r>
      <w:proofErr w:type="spellStart"/>
      <w:r w:rsidR="00C50D08" w:rsidRPr="00EE5150">
        <w:rPr>
          <w:lang w:val="pt-BR"/>
        </w:rPr>
        <w:t>Mathieu</w:t>
      </w:r>
      <w:proofErr w:type="spellEnd"/>
      <w:r w:rsidR="00C73109" w:rsidRPr="00EE5150">
        <w:rPr>
          <w:lang w:val="pt-BR"/>
        </w:rPr>
        <w:t xml:space="preserve">, </w:t>
      </w:r>
      <w:proofErr w:type="spellStart"/>
      <w:r w:rsidR="00211C7A" w:rsidRPr="00EE5150">
        <w:rPr>
          <w:lang w:val="pt-BR"/>
        </w:rPr>
        <w:t>Elvire</w:t>
      </w:r>
      <w:proofErr w:type="spellEnd"/>
      <w:r w:rsidR="00211C7A" w:rsidRPr="00EE5150">
        <w:rPr>
          <w:lang w:val="pt-BR"/>
        </w:rPr>
        <w:t xml:space="preserve"> </w:t>
      </w:r>
      <w:proofErr w:type="spellStart"/>
      <w:r w:rsidR="00211C7A" w:rsidRPr="00EE5150">
        <w:rPr>
          <w:lang w:val="pt-BR"/>
        </w:rPr>
        <w:t>Maurouard</w:t>
      </w:r>
      <w:proofErr w:type="spellEnd"/>
      <w:r w:rsidR="00C73109" w:rsidRPr="00EE5150">
        <w:rPr>
          <w:lang w:val="pt-BR"/>
        </w:rPr>
        <w:t xml:space="preserve">, </w:t>
      </w:r>
      <w:proofErr w:type="spellStart"/>
      <w:r w:rsidR="00751069" w:rsidRPr="00EE5150">
        <w:rPr>
          <w:lang w:val="pt-BR"/>
        </w:rPr>
        <w:t>Elsie</w:t>
      </w:r>
      <w:proofErr w:type="spellEnd"/>
      <w:r w:rsidR="00751069" w:rsidRPr="00EE5150">
        <w:rPr>
          <w:lang w:val="pt-BR"/>
        </w:rPr>
        <w:t xml:space="preserve"> </w:t>
      </w:r>
      <w:proofErr w:type="spellStart"/>
      <w:r w:rsidR="00751069" w:rsidRPr="00EE5150">
        <w:rPr>
          <w:lang w:val="pt-BR"/>
        </w:rPr>
        <w:t>Suréna</w:t>
      </w:r>
      <w:proofErr w:type="spellEnd"/>
      <w:r w:rsidR="00C73109" w:rsidRPr="00EE5150">
        <w:rPr>
          <w:lang w:val="pt-BR"/>
        </w:rPr>
        <w:t xml:space="preserve">,  </w:t>
      </w:r>
      <w:proofErr w:type="spellStart"/>
      <w:r w:rsidR="002E35F6" w:rsidRPr="00EE5150">
        <w:rPr>
          <w:lang w:val="pt-BR"/>
        </w:rPr>
        <w:t>Michèle</w:t>
      </w:r>
      <w:proofErr w:type="spellEnd"/>
      <w:r w:rsidR="002E35F6" w:rsidRPr="00EE5150">
        <w:rPr>
          <w:lang w:val="pt-BR"/>
        </w:rPr>
        <w:t xml:space="preserve"> Voltaire </w:t>
      </w:r>
      <w:proofErr w:type="spellStart"/>
      <w:r w:rsidR="002E35F6" w:rsidRPr="00EE5150">
        <w:rPr>
          <w:lang w:val="pt-BR"/>
        </w:rPr>
        <w:t>Marcelin</w:t>
      </w:r>
      <w:proofErr w:type="spellEnd"/>
      <w:r w:rsidR="00C73109" w:rsidRPr="00EE5150">
        <w:rPr>
          <w:lang w:val="pt-BR"/>
        </w:rPr>
        <w:t xml:space="preserve">, </w:t>
      </w:r>
      <w:r w:rsidR="004122D7" w:rsidRPr="00EE5150">
        <w:rPr>
          <w:lang w:val="pt-BR"/>
        </w:rPr>
        <w:t xml:space="preserve">Mona </w:t>
      </w:r>
      <w:proofErr w:type="spellStart"/>
      <w:r w:rsidR="004122D7" w:rsidRPr="00EE5150">
        <w:rPr>
          <w:lang w:val="pt-BR"/>
        </w:rPr>
        <w:t>Guérin</w:t>
      </w:r>
      <w:proofErr w:type="spellEnd"/>
      <w:r w:rsidR="00C73109" w:rsidRPr="00EE5150">
        <w:rPr>
          <w:lang w:val="pt-BR"/>
        </w:rPr>
        <w:t xml:space="preserve">, </w:t>
      </w:r>
      <w:proofErr w:type="spellStart"/>
      <w:r w:rsidR="004937E6" w:rsidRPr="00EE5150">
        <w:rPr>
          <w:lang w:val="pt-BR"/>
        </w:rPr>
        <w:t>Geneviève</w:t>
      </w:r>
      <w:proofErr w:type="spellEnd"/>
      <w:r w:rsidR="004937E6" w:rsidRPr="00EE5150">
        <w:rPr>
          <w:lang w:val="pt-BR"/>
        </w:rPr>
        <w:t xml:space="preserve"> Gaillard-</w:t>
      </w:r>
      <w:proofErr w:type="spellStart"/>
      <w:r w:rsidR="004937E6" w:rsidRPr="00EE5150">
        <w:rPr>
          <w:lang w:val="pt-BR"/>
        </w:rPr>
        <w:t>Vanté</w:t>
      </w:r>
      <w:proofErr w:type="spellEnd"/>
      <w:r w:rsidR="00C73109" w:rsidRPr="00EE5150">
        <w:rPr>
          <w:lang w:val="pt-BR"/>
        </w:rPr>
        <w:t xml:space="preserve">, </w:t>
      </w:r>
      <w:proofErr w:type="spellStart"/>
      <w:r w:rsidR="004937E6" w:rsidRPr="00EE5150">
        <w:rPr>
          <w:lang w:val="pt-BR"/>
        </w:rPr>
        <w:t>Émilie</w:t>
      </w:r>
      <w:proofErr w:type="spellEnd"/>
      <w:r w:rsidR="004937E6" w:rsidRPr="00EE5150">
        <w:rPr>
          <w:lang w:val="pt-BR"/>
        </w:rPr>
        <w:t xml:space="preserve"> Franz</w:t>
      </w:r>
      <w:r w:rsidR="00C73109" w:rsidRPr="00EE5150">
        <w:rPr>
          <w:lang w:val="pt-BR"/>
        </w:rPr>
        <w:t xml:space="preserve">, </w:t>
      </w:r>
      <w:r w:rsidR="00D5462D" w:rsidRPr="00EE5150">
        <w:rPr>
          <w:lang w:val="pt-BR"/>
        </w:rPr>
        <w:t xml:space="preserve">Suzanne </w:t>
      </w:r>
      <w:proofErr w:type="spellStart"/>
      <w:r w:rsidR="00D5462D" w:rsidRPr="00EE5150">
        <w:rPr>
          <w:lang w:val="pt-BR"/>
        </w:rPr>
        <w:t>Comhaire-Sylvain</w:t>
      </w:r>
      <w:proofErr w:type="spellEnd"/>
      <w:r w:rsidR="00C73109" w:rsidRPr="00EE5150">
        <w:rPr>
          <w:lang w:val="pt-BR"/>
        </w:rPr>
        <w:t xml:space="preserve">, </w:t>
      </w:r>
      <w:r w:rsidR="00D5462D" w:rsidRPr="00EE5150">
        <w:rPr>
          <w:lang w:val="pt-BR"/>
        </w:rPr>
        <w:t xml:space="preserve">Myriam J.A. </w:t>
      </w:r>
      <w:proofErr w:type="spellStart"/>
      <w:r w:rsidR="00D5462D" w:rsidRPr="00EE5150">
        <w:rPr>
          <w:lang w:val="pt-BR"/>
        </w:rPr>
        <w:t>Chancy</w:t>
      </w:r>
      <w:proofErr w:type="spellEnd"/>
      <w:r w:rsidR="00C73109" w:rsidRPr="00EE5150">
        <w:rPr>
          <w:lang w:val="pt-BR"/>
        </w:rPr>
        <w:t xml:space="preserve">, </w:t>
      </w:r>
      <w:r w:rsidR="00367557" w:rsidRPr="00EE5150">
        <w:rPr>
          <w:lang w:val="pt-BR"/>
        </w:rPr>
        <w:t>Nicole Cage-</w:t>
      </w:r>
      <w:proofErr w:type="spellStart"/>
      <w:r w:rsidR="00367557" w:rsidRPr="00EE5150">
        <w:rPr>
          <w:lang w:val="pt-BR"/>
        </w:rPr>
        <w:t>Florentiny</w:t>
      </w:r>
      <w:proofErr w:type="spellEnd"/>
      <w:r w:rsidR="00C73109" w:rsidRPr="00EE5150">
        <w:rPr>
          <w:lang w:val="pt-BR"/>
        </w:rPr>
        <w:t xml:space="preserve">, </w:t>
      </w:r>
      <w:r w:rsidR="008D31A2" w:rsidRPr="00EE5150">
        <w:rPr>
          <w:lang w:val="pt-BR"/>
        </w:rPr>
        <w:t xml:space="preserve">Mayotte </w:t>
      </w:r>
      <w:proofErr w:type="spellStart"/>
      <w:r w:rsidR="008D31A2" w:rsidRPr="00EE5150">
        <w:rPr>
          <w:lang w:val="pt-BR"/>
        </w:rPr>
        <w:t>Capécia</w:t>
      </w:r>
      <w:proofErr w:type="spellEnd"/>
      <w:r w:rsidR="00C73109" w:rsidRPr="00EE5150">
        <w:rPr>
          <w:lang w:val="pt-BR"/>
        </w:rPr>
        <w:t xml:space="preserve">, </w:t>
      </w:r>
      <w:proofErr w:type="spellStart"/>
      <w:r w:rsidR="008D31A2" w:rsidRPr="00EE5150">
        <w:rPr>
          <w:lang w:val="pt-BR"/>
        </w:rPr>
        <w:t>Ina</w:t>
      </w:r>
      <w:proofErr w:type="spellEnd"/>
      <w:r w:rsidR="008D31A2" w:rsidRPr="00EE5150">
        <w:rPr>
          <w:lang w:val="pt-BR"/>
        </w:rPr>
        <w:t xml:space="preserve"> </w:t>
      </w:r>
      <w:proofErr w:type="spellStart"/>
      <w:r w:rsidR="008D31A2" w:rsidRPr="00EE5150">
        <w:rPr>
          <w:lang w:val="pt-BR"/>
        </w:rPr>
        <w:t>Césaire</w:t>
      </w:r>
      <w:proofErr w:type="spellEnd"/>
      <w:r w:rsidR="00C73109" w:rsidRPr="00EE5150">
        <w:rPr>
          <w:lang w:val="pt-BR"/>
        </w:rPr>
        <w:t xml:space="preserve">, </w:t>
      </w:r>
      <w:r w:rsidR="005149FA" w:rsidRPr="00EE5150">
        <w:rPr>
          <w:lang w:val="pt-BR"/>
        </w:rPr>
        <w:t xml:space="preserve">Suzanne </w:t>
      </w:r>
      <w:proofErr w:type="spellStart"/>
      <w:r w:rsidR="005149FA" w:rsidRPr="00EE5150">
        <w:rPr>
          <w:lang w:val="pt-BR"/>
        </w:rPr>
        <w:t>Césaire</w:t>
      </w:r>
      <w:proofErr w:type="spellEnd"/>
      <w:r w:rsidR="00C73109" w:rsidRPr="00EE5150">
        <w:rPr>
          <w:lang w:val="pt-BR"/>
        </w:rPr>
        <w:t xml:space="preserve">, </w:t>
      </w:r>
      <w:r w:rsidR="00DE3756" w:rsidRPr="00EE5150">
        <w:rPr>
          <w:lang w:val="pt-BR"/>
        </w:rPr>
        <w:t xml:space="preserve">Suzanne </w:t>
      </w:r>
      <w:proofErr w:type="spellStart"/>
      <w:r w:rsidR="00DE3756" w:rsidRPr="00EE5150">
        <w:rPr>
          <w:lang w:val="pt-BR"/>
        </w:rPr>
        <w:t>Dracius</w:t>
      </w:r>
      <w:proofErr w:type="spellEnd"/>
      <w:r w:rsidR="00C73109" w:rsidRPr="00EE5150">
        <w:rPr>
          <w:lang w:val="pt-BR"/>
        </w:rPr>
        <w:t xml:space="preserve">, </w:t>
      </w:r>
      <w:r w:rsidR="00DE3756" w:rsidRPr="00EE5150">
        <w:rPr>
          <w:lang w:val="pt-BR"/>
        </w:rPr>
        <w:t xml:space="preserve">Marie-Reine de </w:t>
      </w:r>
      <w:proofErr w:type="spellStart"/>
      <w:r w:rsidR="00DE3756" w:rsidRPr="00EE5150">
        <w:rPr>
          <w:lang w:val="pt-BR"/>
        </w:rPr>
        <w:t>Jaham</w:t>
      </w:r>
      <w:proofErr w:type="spellEnd"/>
      <w:r w:rsidR="00C73109" w:rsidRPr="00EE5150">
        <w:rPr>
          <w:lang w:val="pt-BR"/>
        </w:rPr>
        <w:t xml:space="preserve">, </w:t>
      </w:r>
      <w:proofErr w:type="spellStart"/>
      <w:r w:rsidR="00DE3756" w:rsidRPr="00EE5150">
        <w:rPr>
          <w:lang w:val="pt-BR"/>
        </w:rPr>
        <w:t>Mireille</w:t>
      </w:r>
      <w:proofErr w:type="spellEnd"/>
      <w:r w:rsidR="00DE3756" w:rsidRPr="00EE5150">
        <w:rPr>
          <w:lang w:val="pt-BR"/>
        </w:rPr>
        <w:t xml:space="preserve"> Jean-Gilles</w:t>
      </w:r>
      <w:r w:rsidR="00C73109" w:rsidRPr="00EE5150">
        <w:rPr>
          <w:lang w:val="pt-BR"/>
        </w:rPr>
        <w:t xml:space="preserve">, </w:t>
      </w:r>
      <w:r w:rsidR="00DE3756" w:rsidRPr="00EE5150">
        <w:rPr>
          <w:lang w:val="pt-BR"/>
        </w:rPr>
        <w:t xml:space="preserve">Fabienne </w:t>
      </w:r>
      <w:proofErr w:type="spellStart"/>
      <w:r w:rsidR="00DE3756" w:rsidRPr="00EE5150">
        <w:rPr>
          <w:lang w:val="pt-BR"/>
        </w:rPr>
        <w:t>Kanor</w:t>
      </w:r>
      <w:proofErr w:type="spellEnd"/>
      <w:r w:rsidR="00C73109" w:rsidRPr="00EE5150">
        <w:rPr>
          <w:lang w:val="pt-BR"/>
        </w:rPr>
        <w:t xml:space="preserve">, </w:t>
      </w:r>
      <w:proofErr w:type="spellStart"/>
      <w:r w:rsidR="003C1597" w:rsidRPr="00EE5150">
        <w:rPr>
          <w:lang w:val="pt-BR"/>
        </w:rPr>
        <w:t>Julienne</w:t>
      </w:r>
      <w:proofErr w:type="spellEnd"/>
      <w:r w:rsidR="003C1597" w:rsidRPr="00EE5150">
        <w:rPr>
          <w:lang w:val="pt-BR"/>
        </w:rPr>
        <w:t xml:space="preserve"> </w:t>
      </w:r>
      <w:proofErr w:type="spellStart"/>
      <w:r w:rsidR="003C1597" w:rsidRPr="00EE5150">
        <w:rPr>
          <w:lang w:val="pt-BR"/>
        </w:rPr>
        <w:t>Salvat</w:t>
      </w:r>
      <w:proofErr w:type="spellEnd"/>
      <w:r w:rsidR="00C73109" w:rsidRPr="00EE5150">
        <w:rPr>
          <w:lang w:val="pt-BR"/>
        </w:rPr>
        <w:t xml:space="preserve">, </w:t>
      </w:r>
      <w:r w:rsidR="005D00F4" w:rsidRPr="00EE5150">
        <w:rPr>
          <w:lang w:val="pt-BR"/>
        </w:rPr>
        <w:t xml:space="preserve">Dany </w:t>
      </w:r>
      <w:proofErr w:type="spellStart"/>
      <w:r w:rsidR="005D00F4" w:rsidRPr="00EE5150">
        <w:rPr>
          <w:lang w:val="pt-BR"/>
        </w:rPr>
        <w:t>Bébel-Gisler</w:t>
      </w:r>
      <w:proofErr w:type="spellEnd"/>
      <w:r w:rsidR="00C73109" w:rsidRPr="00EE5150">
        <w:rPr>
          <w:lang w:val="pt-BR"/>
        </w:rPr>
        <w:t xml:space="preserve">, </w:t>
      </w:r>
      <w:proofErr w:type="spellStart"/>
      <w:r w:rsidR="005D00F4" w:rsidRPr="00EE5150">
        <w:rPr>
          <w:lang w:val="pt-BR"/>
        </w:rPr>
        <w:t>Maryse</w:t>
      </w:r>
      <w:proofErr w:type="spellEnd"/>
      <w:r w:rsidR="005D00F4" w:rsidRPr="00EE5150">
        <w:rPr>
          <w:lang w:val="pt-BR"/>
        </w:rPr>
        <w:t xml:space="preserve"> Condé</w:t>
      </w:r>
      <w:r w:rsidR="00C73109" w:rsidRPr="00EE5150">
        <w:rPr>
          <w:lang w:val="pt-BR"/>
        </w:rPr>
        <w:t xml:space="preserve">, </w:t>
      </w:r>
      <w:proofErr w:type="spellStart"/>
      <w:r w:rsidR="005D00F4" w:rsidRPr="00EE5150">
        <w:rPr>
          <w:lang w:val="pt-BR"/>
        </w:rPr>
        <w:t>Gerty</w:t>
      </w:r>
      <w:proofErr w:type="spellEnd"/>
      <w:r w:rsidR="005D00F4" w:rsidRPr="00EE5150">
        <w:rPr>
          <w:lang w:val="pt-BR"/>
        </w:rPr>
        <w:t xml:space="preserve"> </w:t>
      </w:r>
      <w:proofErr w:type="spellStart"/>
      <w:r w:rsidR="005D00F4" w:rsidRPr="00EE5150">
        <w:rPr>
          <w:lang w:val="pt-BR"/>
        </w:rPr>
        <w:t>Dambury</w:t>
      </w:r>
      <w:proofErr w:type="spellEnd"/>
      <w:r w:rsidR="00C73109" w:rsidRPr="00EE5150">
        <w:rPr>
          <w:lang w:val="pt-BR"/>
        </w:rPr>
        <w:t xml:space="preserve">, </w:t>
      </w:r>
      <w:r w:rsidR="005D00F4" w:rsidRPr="00EE5150">
        <w:rPr>
          <w:lang w:val="pt-BR"/>
        </w:rPr>
        <w:t xml:space="preserve">Dominique </w:t>
      </w:r>
      <w:proofErr w:type="spellStart"/>
      <w:r w:rsidR="005D00F4" w:rsidRPr="00EE5150">
        <w:rPr>
          <w:lang w:val="pt-BR"/>
        </w:rPr>
        <w:t>Deblaine</w:t>
      </w:r>
      <w:proofErr w:type="spellEnd"/>
      <w:r w:rsidR="00C73109" w:rsidRPr="00EE5150">
        <w:rPr>
          <w:lang w:val="pt-BR"/>
        </w:rPr>
        <w:t xml:space="preserve">, </w:t>
      </w:r>
      <w:proofErr w:type="spellStart"/>
      <w:r w:rsidR="005D00F4" w:rsidRPr="00EE5150">
        <w:rPr>
          <w:lang w:val="pt-BR"/>
        </w:rPr>
        <w:t>Lucie</w:t>
      </w:r>
      <w:proofErr w:type="spellEnd"/>
      <w:r w:rsidR="005D00F4" w:rsidRPr="00EE5150">
        <w:rPr>
          <w:lang w:val="pt-BR"/>
        </w:rPr>
        <w:t xml:space="preserve"> Julia</w:t>
      </w:r>
      <w:r w:rsidR="00C73109" w:rsidRPr="00EE5150">
        <w:rPr>
          <w:lang w:val="pt-BR"/>
        </w:rPr>
        <w:t xml:space="preserve">, </w:t>
      </w:r>
      <w:proofErr w:type="spellStart"/>
      <w:r w:rsidR="005D00F4" w:rsidRPr="00EE5150">
        <w:rPr>
          <w:lang w:val="pt-BR"/>
        </w:rPr>
        <w:t>Michèle</w:t>
      </w:r>
      <w:proofErr w:type="spellEnd"/>
      <w:r w:rsidR="005D00F4" w:rsidRPr="00EE5150">
        <w:rPr>
          <w:lang w:val="pt-BR"/>
        </w:rPr>
        <w:t xml:space="preserve"> </w:t>
      </w:r>
      <w:proofErr w:type="spellStart"/>
      <w:r w:rsidR="005D00F4" w:rsidRPr="00EE5150">
        <w:rPr>
          <w:lang w:val="pt-BR"/>
        </w:rPr>
        <w:t>Lacrosil</w:t>
      </w:r>
      <w:proofErr w:type="spellEnd"/>
      <w:r w:rsidR="00C73109" w:rsidRPr="00EE5150">
        <w:rPr>
          <w:lang w:val="pt-BR"/>
        </w:rPr>
        <w:t xml:space="preserve">, </w:t>
      </w:r>
      <w:proofErr w:type="spellStart"/>
      <w:r w:rsidR="005D00F4" w:rsidRPr="00EE5150">
        <w:rPr>
          <w:lang w:val="pt-BR"/>
        </w:rPr>
        <w:t>Michèle</w:t>
      </w:r>
      <w:proofErr w:type="spellEnd"/>
      <w:r w:rsidR="005D00F4" w:rsidRPr="00EE5150">
        <w:rPr>
          <w:lang w:val="pt-BR"/>
        </w:rPr>
        <w:t xml:space="preserve"> </w:t>
      </w:r>
      <w:proofErr w:type="spellStart"/>
      <w:r w:rsidR="005D00F4" w:rsidRPr="00EE5150">
        <w:rPr>
          <w:lang w:val="pt-BR"/>
        </w:rPr>
        <w:t>Montantin</w:t>
      </w:r>
      <w:proofErr w:type="spellEnd"/>
      <w:r w:rsidR="00C73109" w:rsidRPr="00EE5150">
        <w:rPr>
          <w:lang w:val="pt-BR"/>
        </w:rPr>
        <w:t xml:space="preserve">, </w:t>
      </w:r>
      <w:proofErr w:type="spellStart"/>
      <w:r w:rsidR="005D00F4" w:rsidRPr="00EE5150">
        <w:rPr>
          <w:lang w:val="pt-BR"/>
        </w:rPr>
        <w:t>Gisèle</w:t>
      </w:r>
      <w:proofErr w:type="spellEnd"/>
      <w:r w:rsidR="005D00F4" w:rsidRPr="00EE5150">
        <w:rPr>
          <w:lang w:val="pt-BR"/>
        </w:rPr>
        <w:t xml:space="preserve"> </w:t>
      </w:r>
      <w:proofErr w:type="spellStart"/>
      <w:r w:rsidR="005D00F4" w:rsidRPr="00EE5150">
        <w:rPr>
          <w:lang w:val="pt-BR"/>
        </w:rPr>
        <w:t>Pineau</w:t>
      </w:r>
      <w:proofErr w:type="spellEnd"/>
      <w:r w:rsidR="00C73109" w:rsidRPr="00EE5150">
        <w:rPr>
          <w:lang w:val="pt-BR"/>
        </w:rPr>
        <w:t xml:space="preserve">, </w:t>
      </w:r>
      <w:r w:rsidR="005D00F4" w:rsidRPr="00EE5150">
        <w:rPr>
          <w:lang w:val="pt-BR"/>
        </w:rPr>
        <w:t>Marie-</w:t>
      </w:r>
      <w:proofErr w:type="spellStart"/>
      <w:r w:rsidR="005D00F4" w:rsidRPr="00EE5150">
        <w:rPr>
          <w:lang w:val="pt-BR"/>
        </w:rPr>
        <w:t>Noëlle</w:t>
      </w:r>
      <w:proofErr w:type="spellEnd"/>
      <w:r w:rsidR="005D00F4" w:rsidRPr="00EE5150">
        <w:rPr>
          <w:lang w:val="pt-BR"/>
        </w:rPr>
        <w:t xml:space="preserve"> </w:t>
      </w:r>
      <w:proofErr w:type="spellStart"/>
      <w:r w:rsidR="005D00F4" w:rsidRPr="00EE5150">
        <w:rPr>
          <w:lang w:val="pt-BR"/>
        </w:rPr>
        <w:t>Recoque</w:t>
      </w:r>
      <w:proofErr w:type="spellEnd"/>
      <w:r w:rsidR="00C73109" w:rsidRPr="00EE5150">
        <w:rPr>
          <w:lang w:val="pt-BR"/>
        </w:rPr>
        <w:t xml:space="preserve">, </w:t>
      </w:r>
      <w:r w:rsidR="005D00F4" w:rsidRPr="00EE5150">
        <w:rPr>
          <w:lang w:val="pt-BR"/>
        </w:rPr>
        <w:t>Simone Schwarz-Bart</w:t>
      </w:r>
      <w:r w:rsidR="00C73109" w:rsidRPr="00EE5150">
        <w:rPr>
          <w:lang w:val="pt-BR"/>
        </w:rPr>
        <w:t xml:space="preserve">, </w:t>
      </w:r>
      <w:r w:rsidR="005D00F4" w:rsidRPr="00EE5150">
        <w:rPr>
          <w:lang w:val="pt-BR"/>
        </w:rPr>
        <w:t xml:space="preserve">Simone </w:t>
      </w:r>
      <w:proofErr w:type="spellStart"/>
      <w:r w:rsidR="005D00F4" w:rsidRPr="00EE5150">
        <w:rPr>
          <w:lang w:val="pt-BR"/>
        </w:rPr>
        <w:t>Sow</w:t>
      </w:r>
      <w:proofErr w:type="spellEnd"/>
      <w:r w:rsidR="00C73109" w:rsidRPr="00EE5150">
        <w:rPr>
          <w:lang w:val="pt-BR"/>
        </w:rPr>
        <w:t xml:space="preserve">, </w:t>
      </w:r>
      <w:proofErr w:type="spellStart"/>
      <w:r w:rsidR="005D00F4" w:rsidRPr="00EE5150">
        <w:rPr>
          <w:lang w:val="pt-BR"/>
        </w:rPr>
        <w:t>Sylviane</w:t>
      </w:r>
      <w:proofErr w:type="spellEnd"/>
      <w:r w:rsidR="005D00F4" w:rsidRPr="00EE5150">
        <w:rPr>
          <w:lang w:val="pt-BR"/>
        </w:rPr>
        <w:t xml:space="preserve"> </w:t>
      </w:r>
      <w:proofErr w:type="spellStart"/>
      <w:r w:rsidR="005D00F4" w:rsidRPr="00EE5150">
        <w:rPr>
          <w:lang w:val="pt-BR"/>
        </w:rPr>
        <w:t>Telchid</w:t>
      </w:r>
      <w:proofErr w:type="spellEnd"/>
      <w:r w:rsidR="00C73109" w:rsidRPr="00EE5150">
        <w:rPr>
          <w:lang w:val="pt-BR"/>
        </w:rPr>
        <w:t xml:space="preserve">, </w:t>
      </w:r>
      <w:r w:rsidR="005D00F4" w:rsidRPr="00EE5150">
        <w:rPr>
          <w:lang w:val="pt-BR"/>
        </w:rPr>
        <w:t>Myriam Warner-</w:t>
      </w:r>
      <w:proofErr w:type="spellStart"/>
      <w:r w:rsidR="005D00F4" w:rsidRPr="00EE5150">
        <w:rPr>
          <w:lang w:val="pt-BR"/>
        </w:rPr>
        <w:t>Vieyra</w:t>
      </w:r>
      <w:proofErr w:type="spellEnd"/>
      <w:r w:rsidR="00C73109" w:rsidRPr="00EE5150">
        <w:rPr>
          <w:lang w:val="pt-BR"/>
        </w:rPr>
        <w:t xml:space="preserve">, </w:t>
      </w:r>
      <w:r w:rsidR="001A266E" w:rsidRPr="00EE5150">
        <w:rPr>
          <w:lang w:val="pt-BR"/>
        </w:rPr>
        <w:t xml:space="preserve">Françoise </w:t>
      </w:r>
      <w:proofErr w:type="spellStart"/>
      <w:r w:rsidR="001A266E" w:rsidRPr="00EE5150">
        <w:rPr>
          <w:lang w:val="pt-BR"/>
        </w:rPr>
        <w:t>Loe</w:t>
      </w:r>
      <w:proofErr w:type="spellEnd"/>
      <w:r w:rsidR="001A266E" w:rsidRPr="00EE5150">
        <w:rPr>
          <w:lang w:val="pt-BR"/>
        </w:rPr>
        <w:t>-Mie</w:t>
      </w:r>
      <w:r w:rsidR="00C73109" w:rsidRPr="00EE5150">
        <w:rPr>
          <w:lang w:val="pt-BR"/>
        </w:rPr>
        <w:t xml:space="preserve">, </w:t>
      </w:r>
      <w:r w:rsidR="001A266E" w:rsidRPr="00EE5150">
        <w:rPr>
          <w:lang w:val="pt-BR"/>
        </w:rPr>
        <w:t>Lyne-Marie Stanley</w:t>
      </w:r>
      <w:r w:rsidR="00C73109" w:rsidRPr="00EE5150">
        <w:rPr>
          <w:lang w:val="pt-BR"/>
        </w:rPr>
        <w:t xml:space="preserve">, </w:t>
      </w:r>
      <w:proofErr w:type="spellStart"/>
      <w:r w:rsidR="00125596" w:rsidRPr="00EE5150">
        <w:rPr>
          <w:lang w:val="pt-BR"/>
        </w:rPr>
        <w:t>Sylviane</w:t>
      </w:r>
      <w:proofErr w:type="spellEnd"/>
      <w:r w:rsidR="00125596" w:rsidRPr="00EE5150">
        <w:rPr>
          <w:lang w:val="pt-BR"/>
        </w:rPr>
        <w:t xml:space="preserve"> </w:t>
      </w:r>
      <w:proofErr w:type="spellStart"/>
      <w:r w:rsidR="00125596" w:rsidRPr="00EE5150">
        <w:rPr>
          <w:lang w:val="pt-BR"/>
        </w:rPr>
        <w:t>Vayaboury</w:t>
      </w:r>
      <w:proofErr w:type="spellEnd"/>
      <w:r w:rsidR="00C73109" w:rsidRPr="00EE5150">
        <w:rPr>
          <w:lang w:val="pt-BR"/>
        </w:rPr>
        <w:t xml:space="preserve">, </w:t>
      </w:r>
      <w:r w:rsidR="00125596" w:rsidRPr="00EE5150">
        <w:rPr>
          <w:lang w:val="pt-BR"/>
        </w:rPr>
        <w:t xml:space="preserve">Christiane </w:t>
      </w:r>
      <w:proofErr w:type="spellStart"/>
      <w:r w:rsidR="00125596" w:rsidRPr="00EE5150">
        <w:rPr>
          <w:lang w:val="pt-BR"/>
        </w:rPr>
        <w:t>Taubira</w:t>
      </w:r>
      <w:proofErr w:type="spellEnd"/>
      <w:r w:rsidR="00D5751A" w:rsidRPr="00EE5150">
        <w:rPr>
          <w:lang w:val="pt-BR"/>
        </w:rPr>
        <w:t xml:space="preserve">. Sem a intenção de ser fatigante, entendemos ser </w:t>
      </w:r>
      <w:r w:rsidR="00B52B06" w:rsidRPr="00EE5150">
        <w:rPr>
          <w:lang w:val="pt-BR"/>
        </w:rPr>
        <w:t>necessário</w:t>
      </w:r>
      <w:r w:rsidR="00D5751A" w:rsidRPr="00EE5150">
        <w:rPr>
          <w:lang w:val="pt-BR"/>
        </w:rPr>
        <w:t xml:space="preserve"> exemplificar que a produção dessas escritoras é uma realidade.</w:t>
      </w:r>
      <w:r w:rsidR="009626EA" w:rsidRPr="00EE5150">
        <w:rPr>
          <w:lang w:val="pt-BR"/>
        </w:rPr>
        <w:t xml:space="preserve"> </w:t>
      </w:r>
    </w:p>
    <w:p w14:paraId="7F456830" w14:textId="25406482" w:rsidR="00A13028" w:rsidRPr="00EE5150" w:rsidRDefault="00DD7EF5" w:rsidP="00275835">
      <w:pPr>
        <w:spacing w:line="360" w:lineRule="auto"/>
        <w:ind w:firstLine="708"/>
        <w:jc w:val="both"/>
        <w:rPr>
          <w:lang w:val="pt-BR"/>
        </w:rPr>
      </w:pPr>
      <w:r>
        <w:rPr>
          <w:lang w:val="pt-BR"/>
        </w:rPr>
        <w:t>O</w:t>
      </w:r>
      <w:r w:rsidR="008A197C" w:rsidRPr="00EE5150">
        <w:rPr>
          <w:lang w:val="pt-BR"/>
        </w:rPr>
        <w:t xml:space="preserve"> país</w:t>
      </w:r>
      <w:r>
        <w:rPr>
          <w:lang w:val="pt-BR"/>
        </w:rPr>
        <w:t xml:space="preserve"> </w:t>
      </w:r>
      <w:r w:rsidR="008A197C" w:rsidRPr="00EE5150">
        <w:rPr>
          <w:lang w:val="pt-BR"/>
        </w:rPr>
        <w:t xml:space="preserve">de maior produção de obras de língua francesa </w:t>
      </w:r>
      <w:r>
        <w:rPr>
          <w:lang w:val="pt-BR"/>
        </w:rPr>
        <w:t>é</w:t>
      </w:r>
      <w:r w:rsidR="008A197C" w:rsidRPr="00EE5150">
        <w:rPr>
          <w:lang w:val="pt-BR"/>
        </w:rPr>
        <w:t xml:space="preserve"> o Haiti. </w:t>
      </w:r>
      <w:r w:rsidR="00CB642F" w:rsidRPr="00EE5150">
        <w:rPr>
          <w:lang w:val="pt-BR"/>
        </w:rPr>
        <w:t xml:space="preserve">Isso pode ser o resultado de uma luta histórica que tem seu início ainda nos </w:t>
      </w:r>
      <w:r w:rsidR="005B4FAC" w:rsidRPr="00EE5150">
        <w:rPr>
          <w:lang w:val="pt-BR"/>
        </w:rPr>
        <w:t>primórdios</w:t>
      </w:r>
      <w:r w:rsidR="00CB642F" w:rsidRPr="00EE5150">
        <w:rPr>
          <w:lang w:val="pt-BR"/>
        </w:rPr>
        <w:t xml:space="preserve"> do século XIX, com a independência do país</w:t>
      </w:r>
      <w:r w:rsidR="006E7856" w:rsidRPr="00EE5150">
        <w:rPr>
          <w:lang w:val="pt-BR"/>
        </w:rPr>
        <w:t>, enquanto os outros são ainda DOM (departamentos ultramarinos), isto é: são a França nas Américas.</w:t>
      </w:r>
      <w:r w:rsidR="003B70B3" w:rsidRPr="00EE5150">
        <w:rPr>
          <w:lang w:val="pt-BR"/>
        </w:rPr>
        <w:t xml:space="preserve"> A História de luta pela independência é um dos principais motes da </w:t>
      </w:r>
      <w:r w:rsidR="00321A6E">
        <w:rPr>
          <w:lang w:val="pt-BR"/>
        </w:rPr>
        <w:t xml:space="preserve">sua </w:t>
      </w:r>
      <w:r w:rsidR="003B70B3" w:rsidRPr="00EE5150">
        <w:rPr>
          <w:lang w:val="pt-BR"/>
        </w:rPr>
        <w:t>literatura</w:t>
      </w:r>
      <w:r w:rsidR="00F30D3B" w:rsidRPr="00EE5150">
        <w:rPr>
          <w:lang w:val="pt-BR"/>
        </w:rPr>
        <w:t xml:space="preserve">, sendo uma constante e real </w:t>
      </w:r>
      <w:r w:rsidR="00753CE0" w:rsidRPr="00EE5150">
        <w:rPr>
          <w:lang w:val="pt-BR"/>
        </w:rPr>
        <w:t xml:space="preserve">necessidade de reconhecimento e de respeito. Outro </w:t>
      </w:r>
      <w:r w:rsidR="001854B1" w:rsidRPr="00EE5150">
        <w:rPr>
          <w:lang w:val="pt-BR"/>
        </w:rPr>
        <w:t>argumento sempre presente n</w:t>
      </w:r>
      <w:r w:rsidR="00321A6E">
        <w:rPr>
          <w:lang w:val="pt-BR"/>
        </w:rPr>
        <w:t>ess</w:t>
      </w:r>
      <w:r w:rsidR="001854B1" w:rsidRPr="00EE5150">
        <w:rPr>
          <w:lang w:val="pt-BR"/>
        </w:rPr>
        <w:t xml:space="preserve">a literatura é a geografia </w:t>
      </w:r>
      <w:r w:rsidR="00770ABC" w:rsidRPr="00EE5150">
        <w:rPr>
          <w:lang w:val="pt-BR"/>
        </w:rPr>
        <w:t xml:space="preserve">e tudo o que está ligado a ela, a </w:t>
      </w:r>
      <w:r w:rsidR="00770ABC" w:rsidRPr="00EE5150">
        <w:rPr>
          <w:lang w:val="pt-BR"/>
        </w:rPr>
        <w:lastRenderedPageBreak/>
        <w:t xml:space="preserve">exemplo da sua localização </w:t>
      </w:r>
      <w:r w:rsidR="00A25AFF" w:rsidRPr="00EE5150">
        <w:rPr>
          <w:lang w:val="pt-BR"/>
        </w:rPr>
        <w:t>geológica de falhas</w:t>
      </w:r>
      <w:r w:rsidR="006B169C" w:rsidRPr="00EE5150">
        <w:rPr>
          <w:lang w:val="pt-BR"/>
        </w:rPr>
        <w:t>,</w:t>
      </w:r>
      <w:r w:rsidR="00285ADE" w:rsidRPr="00EE5150">
        <w:rPr>
          <w:lang w:val="pt-BR"/>
        </w:rPr>
        <w:t xml:space="preserve"> alimentando a ficção de diversos escritores e escritoras</w:t>
      </w:r>
      <w:r w:rsidR="00321A6E">
        <w:rPr>
          <w:lang w:val="pt-BR"/>
        </w:rPr>
        <w:t>.</w:t>
      </w:r>
    </w:p>
    <w:p w14:paraId="722FC9D6" w14:textId="325CA206" w:rsidR="005501F6" w:rsidRPr="00EE5150" w:rsidRDefault="001F2D0E" w:rsidP="00F92CF3">
      <w:pPr>
        <w:spacing w:line="360" w:lineRule="auto"/>
        <w:ind w:firstLine="708"/>
        <w:jc w:val="both"/>
        <w:rPr>
          <w:lang w:val="pt-BR" w:eastAsia="fr-FR"/>
        </w:rPr>
      </w:pPr>
      <w:r w:rsidRPr="00EE5150">
        <w:rPr>
          <w:lang w:val="pt-BR"/>
        </w:rPr>
        <w:t xml:space="preserve">Enquanto a literatura </w:t>
      </w:r>
      <w:r w:rsidR="00321A6E">
        <w:rPr>
          <w:lang w:val="pt-BR"/>
        </w:rPr>
        <w:t>do Haiti</w:t>
      </w:r>
      <w:r w:rsidRPr="00EE5150">
        <w:rPr>
          <w:lang w:val="pt-BR"/>
        </w:rPr>
        <w:t xml:space="preserve"> </w:t>
      </w:r>
      <w:r w:rsidR="002E6BD9" w:rsidRPr="00EE5150">
        <w:rPr>
          <w:lang w:val="pt-BR"/>
        </w:rPr>
        <w:t>tem uma produção em língua francesa</w:t>
      </w:r>
      <w:r w:rsidRPr="00EE5150">
        <w:rPr>
          <w:lang w:val="pt-BR"/>
        </w:rPr>
        <w:t xml:space="preserve"> largamente mai</w:t>
      </w:r>
      <w:r w:rsidR="002E6BD9" w:rsidRPr="00EE5150">
        <w:rPr>
          <w:lang w:val="pt-BR"/>
        </w:rPr>
        <w:t>or que a</w:t>
      </w:r>
      <w:r w:rsidR="00F809E8" w:rsidRPr="00EE5150">
        <w:rPr>
          <w:lang w:val="pt-BR"/>
        </w:rPr>
        <w:t xml:space="preserve"> dos outros países da região, </w:t>
      </w:r>
      <w:r w:rsidR="00545578" w:rsidRPr="00EE5150">
        <w:rPr>
          <w:lang w:val="pt-BR"/>
        </w:rPr>
        <w:t xml:space="preserve">as autoras </w:t>
      </w:r>
      <w:r w:rsidR="00EF3F2A" w:rsidRPr="00EE5150">
        <w:rPr>
          <w:lang w:val="pt-BR"/>
        </w:rPr>
        <w:t>martiniquenses</w:t>
      </w:r>
      <w:r w:rsidR="00545578" w:rsidRPr="00EE5150">
        <w:rPr>
          <w:lang w:val="pt-BR"/>
        </w:rPr>
        <w:t xml:space="preserve">, </w:t>
      </w:r>
      <w:r w:rsidR="00FA2306" w:rsidRPr="00EE5150">
        <w:rPr>
          <w:lang w:val="pt-BR"/>
        </w:rPr>
        <w:t>guadalupenses</w:t>
      </w:r>
      <w:r w:rsidR="00545578" w:rsidRPr="00EE5150">
        <w:rPr>
          <w:lang w:val="pt-BR"/>
        </w:rPr>
        <w:t xml:space="preserve"> e </w:t>
      </w:r>
      <w:r w:rsidR="00FA2306" w:rsidRPr="00EE5150">
        <w:rPr>
          <w:lang w:val="pt-BR"/>
        </w:rPr>
        <w:t xml:space="preserve">guianesas </w:t>
      </w:r>
      <w:r w:rsidR="00F92CF3" w:rsidRPr="00EE5150">
        <w:rPr>
          <w:lang w:val="pt-BR"/>
        </w:rPr>
        <w:t xml:space="preserve">também produzem </w:t>
      </w:r>
      <w:r w:rsidR="00F92CF3" w:rsidRPr="00EE5150">
        <w:rPr>
          <w:lang w:val="pt-BR" w:eastAsia="fr-FR"/>
        </w:rPr>
        <w:t xml:space="preserve">com afinidades </w:t>
      </w:r>
      <w:r w:rsidR="00824216" w:rsidRPr="00EE5150">
        <w:rPr>
          <w:lang w:val="pt-BR" w:eastAsia="fr-FR"/>
        </w:rPr>
        <w:t>com as literaturas hispânicas</w:t>
      </w:r>
      <w:r w:rsidR="00444645" w:rsidRPr="00EE5150">
        <w:rPr>
          <w:lang w:val="pt-BR" w:eastAsia="fr-FR"/>
        </w:rPr>
        <w:t>, o</w:t>
      </w:r>
      <w:r w:rsidR="00824216" w:rsidRPr="00EE5150">
        <w:rPr>
          <w:lang w:val="pt-BR" w:eastAsia="fr-FR"/>
        </w:rPr>
        <w:t xml:space="preserve"> </w:t>
      </w:r>
      <w:r w:rsidR="00444645" w:rsidRPr="00EE5150">
        <w:rPr>
          <w:lang w:val="pt-BR" w:eastAsia="fr-FR"/>
        </w:rPr>
        <w:t xml:space="preserve">que nos leva a identificar </w:t>
      </w:r>
      <w:r w:rsidR="00265DAF" w:rsidRPr="00EE5150">
        <w:rPr>
          <w:lang w:val="pt-BR" w:eastAsia="fr-FR"/>
        </w:rPr>
        <w:t xml:space="preserve">o </w:t>
      </w:r>
      <w:r w:rsidR="005501F6" w:rsidRPr="00EE5150">
        <w:rPr>
          <w:lang w:val="pt-BR" w:eastAsia="fr-FR"/>
        </w:rPr>
        <w:t>“maravilhoso realismo haitiano” ou “realismo mágico”</w:t>
      </w:r>
      <w:r w:rsidR="008C5D17" w:rsidRPr="00EE5150">
        <w:rPr>
          <w:lang w:val="pt-BR" w:eastAsia="fr-FR"/>
        </w:rPr>
        <w:t xml:space="preserve">, resultando no principal elemento de estudo das literaturas </w:t>
      </w:r>
      <w:r w:rsidR="00CF2307" w:rsidRPr="00EE5150">
        <w:rPr>
          <w:lang w:val="pt-BR" w:eastAsia="fr-FR"/>
        </w:rPr>
        <w:t>antilhanas, pois têm uma relação bastante significativa com os elementos da natureza</w:t>
      </w:r>
      <w:r w:rsidR="00FF3282" w:rsidRPr="00EE5150">
        <w:rPr>
          <w:lang w:val="pt-BR" w:eastAsia="fr-FR"/>
        </w:rPr>
        <w:t>, ligados ao telúrico.</w:t>
      </w:r>
    </w:p>
    <w:p w14:paraId="7686D670" w14:textId="7F1F6726" w:rsidR="00557ECA" w:rsidRPr="00EE5150" w:rsidRDefault="005501F6" w:rsidP="00C11E1A">
      <w:pPr>
        <w:spacing w:line="360" w:lineRule="auto"/>
        <w:ind w:firstLine="709"/>
        <w:jc w:val="both"/>
        <w:rPr>
          <w:lang w:val="pt-BR" w:eastAsia="fr-FR"/>
        </w:rPr>
      </w:pPr>
      <w:r w:rsidRPr="00EE5150">
        <w:rPr>
          <w:lang w:val="pt-BR" w:eastAsia="fr-FR"/>
        </w:rPr>
        <w:t xml:space="preserve">Este realismo mágico e maravilhoso é encontrado no Oceano Atlântico através da natureza, </w:t>
      </w:r>
      <w:r w:rsidR="00FF3282" w:rsidRPr="00EE5150">
        <w:rPr>
          <w:lang w:val="pt-BR" w:eastAsia="fr-FR"/>
        </w:rPr>
        <w:t xml:space="preserve">da </w:t>
      </w:r>
      <w:r w:rsidRPr="00EE5150">
        <w:rPr>
          <w:lang w:val="pt-BR" w:eastAsia="fr-FR"/>
        </w:rPr>
        <w:t xml:space="preserve">religiosidade e </w:t>
      </w:r>
      <w:r w:rsidR="00FF3282" w:rsidRPr="00EE5150">
        <w:rPr>
          <w:lang w:val="pt-BR" w:eastAsia="fr-FR"/>
        </w:rPr>
        <w:t xml:space="preserve">de </w:t>
      </w:r>
      <w:r w:rsidR="003B3C49" w:rsidRPr="00EE5150">
        <w:rPr>
          <w:lang w:val="pt-BR" w:eastAsia="fr-FR"/>
        </w:rPr>
        <w:t>elementos culturais</w:t>
      </w:r>
      <w:r w:rsidRPr="00EE5150">
        <w:rPr>
          <w:lang w:val="pt-BR" w:eastAsia="fr-FR"/>
        </w:rPr>
        <w:t xml:space="preserve">. Esse é </w:t>
      </w:r>
      <w:r w:rsidR="00FA0E1A" w:rsidRPr="00EE5150">
        <w:rPr>
          <w:lang w:val="pt-BR" w:eastAsia="fr-FR"/>
        </w:rPr>
        <w:t>indubitavelmente</w:t>
      </w:r>
      <w:r w:rsidRPr="00EE5150">
        <w:rPr>
          <w:lang w:val="pt-BR" w:eastAsia="fr-FR"/>
        </w:rPr>
        <w:t xml:space="preserve"> o caso da escritora </w:t>
      </w:r>
      <w:r w:rsidR="002B0D86" w:rsidRPr="00EE5150">
        <w:rPr>
          <w:lang w:val="pt-BR" w:eastAsia="fr-FR"/>
        </w:rPr>
        <w:t xml:space="preserve">guadalupense </w:t>
      </w:r>
      <w:r w:rsidRPr="00EE5150">
        <w:rPr>
          <w:lang w:val="pt-BR" w:eastAsia="fr-FR"/>
        </w:rPr>
        <w:t>Simone Schwarz-Bart, uma das primeiras escritoras d</w:t>
      </w:r>
      <w:r w:rsidR="00FA0E1A" w:rsidRPr="00EE5150">
        <w:rPr>
          <w:lang w:val="pt-BR" w:eastAsia="fr-FR"/>
        </w:rPr>
        <w:t>ess</w:t>
      </w:r>
      <w:r w:rsidRPr="00EE5150">
        <w:rPr>
          <w:lang w:val="pt-BR" w:eastAsia="fr-FR"/>
        </w:rPr>
        <w:t xml:space="preserve">a </w:t>
      </w:r>
      <w:r w:rsidR="00FA0E1A" w:rsidRPr="00EE5150">
        <w:rPr>
          <w:lang w:val="pt-BR" w:eastAsia="fr-FR"/>
        </w:rPr>
        <w:t>I</w:t>
      </w:r>
      <w:r w:rsidRPr="00EE5150">
        <w:rPr>
          <w:lang w:val="pt-BR" w:eastAsia="fr-FR"/>
        </w:rPr>
        <w:t xml:space="preserve">lha </w:t>
      </w:r>
      <w:r w:rsidR="002B0D86" w:rsidRPr="00EE5150">
        <w:rPr>
          <w:lang w:val="pt-BR" w:eastAsia="fr-FR"/>
        </w:rPr>
        <w:t>a</w:t>
      </w:r>
      <w:r w:rsidRPr="00EE5150">
        <w:rPr>
          <w:lang w:val="pt-BR" w:eastAsia="fr-FR"/>
        </w:rPr>
        <w:t xml:space="preserve"> apresenta</w:t>
      </w:r>
      <w:r w:rsidR="002B0D86" w:rsidRPr="00EE5150">
        <w:rPr>
          <w:lang w:val="pt-BR" w:eastAsia="fr-FR"/>
        </w:rPr>
        <w:t>r</w:t>
      </w:r>
      <w:r w:rsidRPr="00EE5150">
        <w:rPr>
          <w:lang w:val="pt-BR" w:eastAsia="fr-FR"/>
        </w:rPr>
        <w:t xml:space="preserve"> em seu</w:t>
      </w:r>
      <w:r w:rsidR="002B0D86" w:rsidRPr="00EE5150">
        <w:rPr>
          <w:lang w:val="pt-BR" w:eastAsia="fr-FR"/>
        </w:rPr>
        <w:t>s</w:t>
      </w:r>
      <w:r w:rsidRPr="00EE5150">
        <w:rPr>
          <w:lang w:val="pt-BR" w:eastAsia="fr-FR"/>
        </w:rPr>
        <w:t xml:space="preserve"> </w:t>
      </w:r>
      <w:r w:rsidR="00FA0E1A" w:rsidRPr="00EE5150">
        <w:rPr>
          <w:lang w:val="pt-BR" w:eastAsia="fr-FR"/>
        </w:rPr>
        <w:t>romances</w:t>
      </w:r>
      <w:r w:rsidRPr="00EE5150">
        <w:rPr>
          <w:lang w:val="pt-BR" w:eastAsia="fr-FR"/>
        </w:rPr>
        <w:t xml:space="preserve"> essas noçõe</w:t>
      </w:r>
      <w:r w:rsidR="002B0D86" w:rsidRPr="00EE5150">
        <w:rPr>
          <w:lang w:val="pt-BR" w:eastAsia="fr-FR"/>
        </w:rPr>
        <w:t>s</w:t>
      </w:r>
      <w:r w:rsidRPr="00EE5150">
        <w:rPr>
          <w:lang w:val="pt-BR" w:eastAsia="fr-FR"/>
        </w:rPr>
        <w:t xml:space="preserve">, </w:t>
      </w:r>
      <w:r w:rsidR="002B0D86" w:rsidRPr="00EE5150">
        <w:rPr>
          <w:lang w:val="pt-BR" w:eastAsia="fr-FR"/>
        </w:rPr>
        <w:t xml:space="preserve">uma vez </w:t>
      </w:r>
      <w:r w:rsidRPr="00EE5150">
        <w:rPr>
          <w:lang w:val="pt-BR" w:eastAsia="fr-FR"/>
        </w:rPr>
        <w:t>mistura</w:t>
      </w:r>
      <w:r w:rsidR="00903D51" w:rsidRPr="00EE5150">
        <w:rPr>
          <w:lang w:val="pt-BR" w:eastAsia="fr-FR"/>
        </w:rPr>
        <w:t>,</w:t>
      </w:r>
      <w:r w:rsidRPr="00EE5150">
        <w:rPr>
          <w:lang w:val="pt-BR" w:eastAsia="fr-FR"/>
        </w:rPr>
        <w:t xml:space="preserve"> de uma maneira muito </w:t>
      </w:r>
      <w:r w:rsidR="00502F52" w:rsidRPr="00EE5150">
        <w:rPr>
          <w:lang w:val="pt-BR" w:eastAsia="fr-FR"/>
        </w:rPr>
        <w:t>singular</w:t>
      </w:r>
      <w:r w:rsidR="00903D51" w:rsidRPr="00EE5150">
        <w:rPr>
          <w:lang w:val="pt-BR" w:eastAsia="fr-FR"/>
        </w:rPr>
        <w:t>,</w:t>
      </w:r>
      <w:r w:rsidRPr="00EE5150">
        <w:rPr>
          <w:lang w:val="pt-BR" w:eastAsia="fr-FR"/>
        </w:rPr>
        <w:t xml:space="preserve"> a língua francesa escrita e a língua crioula, </w:t>
      </w:r>
      <w:r w:rsidR="00502F52" w:rsidRPr="00EE5150">
        <w:rPr>
          <w:lang w:val="pt-BR" w:eastAsia="fr-FR"/>
        </w:rPr>
        <w:t xml:space="preserve">em </w:t>
      </w:r>
      <w:r w:rsidRPr="00EE5150">
        <w:rPr>
          <w:lang w:val="pt-BR" w:eastAsia="fr-FR"/>
        </w:rPr>
        <w:t xml:space="preserve">uma </w:t>
      </w:r>
      <w:r w:rsidR="00DD7EF5">
        <w:rPr>
          <w:lang w:val="pt-BR" w:eastAsia="fr-FR"/>
        </w:rPr>
        <w:t>junção</w:t>
      </w:r>
      <w:r w:rsidRPr="00EE5150">
        <w:rPr>
          <w:lang w:val="pt-BR" w:eastAsia="fr-FR"/>
        </w:rPr>
        <w:t xml:space="preserve"> que revela a força de sua produção, bem como as marcas </w:t>
      </w:r>
      <w:r w:rsidR="00502F52" w:rsidRPr="00EE5150">
        <w:rPr>
          <w:lang w:val="pt-BR" w:eastAsia="fr-FR"/>
        </w:rPr>
        <w:t>culturais</w:t>
      </w:r>
      <w:r w:rsidRPr="00EE5150">
        <w:rPr>
          <w:lang w:val="pt-BR" w:eastAsia="fr-FR"/>
        </w:rPr>
        <w:t xml:space="preserve"> dessa região de língua francesa.</w:t>
      </w:r>
      <w:r w:rsidR="008E52E1" w:rsidRPr="00EE5150">
        <w:rPr>
          <w:lang w:val="pt-BR" w:eastAsia="fr-FR"/>
        </w:rPr>
        <w:t xml:space="preserve"> Dessa maneira, identifica-se em sua obra</w:t>
      </w:r>
      <w:r w:rsidR="00662406" w:rsidRPr="00EE5150">
        <w:rPr>
          <w:lang w:val="pt-BR" w:eastAsia="fr-FR"/>
        </w:rPr>
        <w:t xml:space="preserve"> uma</w:t>
      </w:r>
      <w:r w:rsidR="008E52E1" w:rsidRPr="00EE5150">
        <w:rPr>
          <w:lang w:val="pt-BR" w:eastAsia="fr-FR"/>
        </w:rPr>
        <w:t xml:space="preserve"> especial perspectiva d</w:t>
      </w:r>
      <w:r w:rsidR="00662406" w:rsidRPr="00EE5150">
        <w:rPr>
          <w:lang w:val="pt-BR" w:eastAsia="fr-FR"/>
        </w:rPr>
        <w:t xml:space="preserve">a </w:t>
      </w:r>
      <w:r w:rsidR="00EF3F2A" w:rsidRPr="00EE5150">
        <w:rPr>
          <w:lang w:val="pt-BR" w:eastAsia="fr-FR"/>
        </w:rPr>
        <w:t>‘</w:t>
      </w:r>
      <w:proofErr w:type="spellStart"/>
      <w:r w:rsidR="00662406" w:rsidRPr="00EE5150">
        <w:rPr>
          <w:lang w:val="pt-BR" w:eastAsia="fr-FR"/>
        </w:rPr>
        <w:t>oralitura</w:t>
      </w:r>
      <w:proofErr w:type="spellEnd"/>
      <w:r w:rsidR="00EF3F2A" w:rsidRPr="00EE5150">
        <w:rPr>
          <w:lang w:val="pt-BR" w:eastAsia="fr-FR"/>
        </w:rPr>
        <w:t>’</w:t>
      </w:r>
      <w:r w:rsidR="008E52E1" w:rsidRPr="00EE5150">
        <w:rPr>
          <w:lang w:val="pt-BR" w:eastAsia="fr-FR"/>
        </w:rPr>
        <w:t xml:space="preserve">, porque consegue reunir a escrita da língua oral </w:t>
      </w:r>
      <w:r w:rsidR="00DD7EF5">
        <w:rPr>
          <w:lang w:val="pt-BR" w:eastAsia="fr-FR"/>
        </w:rPr>
        <w:t>a</w:t>
      </w:r>
      <w:r w:rsidR="008E52E1" w:rsidRPr="00EE5150">
        <w:rPr>
          <w:lang w:val="pt-BR" w:eastAsia="fr-FR"/>
        </w:rPr>
        <w:t>o eco da tradição antilhana, revelando a força da ancestralidade que deve ser passada de geração em geração</w:t>
      </w:r>
      <w:r w:rsidR="00662406" w:rsidRPr="00EE5150">
        <w:rPr>
          <w:lang w:val="pt-BR" w:eastAsia="fr-FR"/>
        </w:rPr>
        <w:t>.</w:t>
      </w:r>
      <w:r w:rsidR="00C11E1A" w:rsidRPr="00EE5150">
        <w:rPr>
          <w:lang w:val="pt-BR" w:eastAsia="fr-FR"/>
        </w:rPr>
        <w:t xml:space="preserve"> A</w:t>
      </w:r>
      <w:r w:rsidRPr="00EE5150">
        <w:rPr>
          <w:lang w:val="pt-BR" w:eastAsia="fr-FR"/>
        </w:rPr>
        <w:t>s expressões da memória ou dos jogo</w:t>
      </w:r>
      <w:r w:rsidR="00DD7EF5">
        <w:rPr>
          <w:lang w:val="pt-BR" w:eastAsia="fr-FR"/>
        </w:rPr>
        <w:t>s</w:t>
      </w:r>
      <w:r w:rsidRPr="00EE5150">
        <w:rPr>
          <w:lang w:val="pt-BR" w:eastAsia="fr-FR"/>
        </w:rPr>
        <w:t xml:space="preserve">, como provérbios, </w:t>
      </w:r>
      <w:r w:rsidR="00211116" w:rsidRPr="00EE5150">
        <w:rPr>
          <w:lang w:val="pt-BR" w:eastAsia="fr-FR"/>
        </w:rPr>
        <w:t>canções</w:t>
      </w:r>
      <w:r w:rsidRPr="00EE5150">
        <w:rPr>
          <w:lang w:val="pt-BR" w:eastAsia="fr-FR"/>
        </w:rPr>
        <w:t xml:space="preserve"> e outros aspectos relativos </w:t>
      </w:r>
      <w:r w:rsidR="00A04BF5" w:rsidRPr="00EE5150">
        <w:rPr>
          <w:lang w:val="pt-BR" w:eastAsia="fr-FR"/>
        </w:rPr>
        <w:t>ao</w:t>
      </w:r>
      <w:r w:rsidR="00211116" w:rsidRPr="00EE5150">
        <w:rPr>
          <w:lang w:val="pt-BR" w:eastAsia="fr-FR"/>
        </w:rPr>
        <w:t xml:space="preserve"> </w:t>
      </w:r>
      <w:r w:rsidRPr="00EE5150">
        <w:rPr>
          <w:lang w:val="pt-BR" w:eastAsia="fr-FR"/>
        </w:rPr>
        <w:t xml:space="preserve">oral </w:t>
      </w:r>
      <w:r w:rsidR="00211116" w:rsidRPr="00EE5150">
        <w:rPr>
          <w:lang w:val="pt-BR" w:eastAsia="fr-FR"/>
        </w:rPr>
        <w:t xml:space="preserve">estão presentes em </w:t>
      </w:r>
      <w:r w:rsidR="00AA0E71" w:rsidRPr="00EE5150">
        <w:rPr>
          <w:lang w:val="pt-BR" w:eastAsia="fr-FR"/>
        </w:rPr>
        <w:t xml:space="preserve">diversas </w:t>
      </w:r>
      <w:r w:rsidRPr="00EE5150">
        <w:rPr>
          <w:lang w:val="pt-BR" w:eastAsia="fr-FR"/>
        </w:rPr>
        <w:t xml:space="preserve">narrativas </w:t>
      </w:r>
      <w:r w:rsidR="00AA0E71" w:rsidRPr="00EE5150">
        <w:rPr>
          <w:lang w:val="pt-BR" w:eastAsia="fr-FR"/>
        </w:rPr>
        <w:t xml:space="preserve">de autoras </w:t>
      </w:r>
      <w:r w:rsidRPr="00EE5150">
        <w:rPr>
          <w:lang w:val="pt-BR" w:eastAsia="fr-FR"/>
        </w:rPr>
        <w:t>contemporâneas</w:t>
      </w:r>
      <w:r w:rsidR="00AA0E71" w:rsidRPr="00EE5150">
        <w:rPr>
          <w:lang w:val="pt-BR" w:eastAsia="fr-FR"/>
        </w:rPr>
        <w:t>, tais</w:t>
      </w:r>
      <w:r w:rsidR="00557ECA" w:rsidRPr="00EE5150">
        <w:rPr>
          <w:lang w:val="pt-BR" w:eastAsia="fr-FR"/>
        </w:rPr>
        <w:t xml:space="preserve"> como</w:t>
      </w:r>
      <w:r w:rsidR="00AA0E71" w:rsidRPr="00EE5150">
        <w:rPr>
          <w:lang w:val="pt-BR" w:eastAsia="fr-FR"/>
        </w:rPr>
        <w:t xml:space="preserve"> </w:t>
      </w:r>
      <w:proofErr w:type="spellStart"/>
      <w:r w:rsidR="00557ECA" w:rsidRPr="00EE5150">
        <w:rPr>
          <w:i/>
          <w:lang w:val="pt-BR" w:eastAsia="fr-FR"/>
        </w:rPr>
        <w:t>Rosalie</w:t>
      </w:r>
      <w:proofErr w:type="spellEnd"/>
      <w:r w:rsidR="00557ECA" w:rsidRPr="00EE5150">
        <w:rPr>
          <w:i/>
          <w:lang w:val="pt-BR" w:eastAsia="fr-FR"/>
        </w:rPr>
        <w:t xml:space="preserve"> </w:t>
      </w:r>
      <w:proofErr w:type="spellStart"/>
      <w:r w:rsidR="00557ECA" w:rsidRPr="00EE5150">
        <w:rPr>
          <w:i/>
          <w:lang w:val="pt-BR" w:eastAsia="fr-FR"/>
        </w:rPr>
        <w:t>l’Infâme</w:t>
      </w:r>
      <w:proofErr w:type="spellEnd"/>
      <w:r w:rsidR="00557ECA" w:rsidRPr="00EE5150">
        <w:rPr>
          <w:iCs/>
          <w:lang w:val="pt-BR" w:eastAsia="fr-FR"/>
        </w:rPr>
        <w:t>,</w:t>
      </w:r>
      <w:r w:rsidR="00557ECA" w:rsidRPr="00EE5150">
        <w:rPr>
          <w:i/>
          <w:lang w:val="pt-BR" w:eastAsia="fr-FR"/>
        </w:rPr>
        <w:t xml:space="preserve"> </w:t>
      </w:r>
      <w:r w:rsidR="00557ECA" w:rsidRPr="00EE5150">
        <w:rPr>
          <w:lang w:val="pt-BR" w:eastAsia="fr-FR"/>
        </w:rPr>
        <w:t xml:space="preserve">de </w:t>
      </w:r>
      <w:proofErr w:type="spellStart"/>
      <w:r w:rsidR="00557ECA" w:rsidRPr="00EE5150">
        <w:rPr>
          <w:lang w:val="pt-BR" w:eastAsia="fr-FR"/>
        </w:rPr>
        <w:t>Evelyne</w:t>
      </w:r>
      <w:proofErr w:type="spellEnd"/>
      <w:r w:rsidR="00557ECA" w:rsidRPr="00EE5150">
        <w:rPr>
          <w:lang w:val="pt-BR" w:eastAsia="fr-FR"/>
        </w:rPr>
        <w:t xml:space="preserve"> </w:t>
      </w:r>
      <w:proofErr w:type="spellStart"/>
      <w:r w:rsidR="00557ECA" w:rsidRPr="00EE5150">
        <w:rPr>
          <w:lang w:val="pt-BR" w:eastAsia="fr-FR"/>
        </w:rPr>
        <w:t>Trouillot</w:t>
      </w:r>
      <w:proofErr w:type="spellEnd"/>
      <w:r w:rsidR="00557ECA" w:rsidRPr="00EE5150">
        <w:rPr>
          <w:lang w:val="pt-BR" w:eastAsia="fr-FR"/>
        </w:rPr>
        <w:t xml:space="preserve">, ou </w:t>
      </w:r>
      <w:r w:rsidR="00557ECA" w:rsidRPr="00EE5150">
        <w:rPr>
          <w:i/>
          <w:lang w:val="pt-BR" w:eastAsia="fr-FR"/>
        </w:rPr>
        <w:t>Le livre d’Emma</w:t>
      </w:r>
      <w:r w:rsidR="00557ECA" w:rsidRPr="00EE5150">
        <w:rPr>
          <w:iCs/>
          <w:lang w:val="pt-BR" w:eastAsia="fr-FR"/>
        </w:rPr>
        <w:t>,</w:t>
      </w:r>
      <w:r w:rsidR="00557ECA" w:rsidRPr="00EE5150">
        <w:rPr>
          <w:lang w:val="pt-BR" w:eastAsia="fr-FR"/>
        </w:rPr>
        <w:t> de Marie-</w:t>
      </w:r>
      <w:proofErr w:type="spellStart"/>
      <w:r w:rsidR="00557ECA" w:rsidRPr="00EE5150">
        <w:rPr>
          <w:lang w:val="pt-BR" w:eastAsia="fr-FR"/>
        </w:rPr>
        <w:t>Célie</w:t>
      </w:r>
      <w:proofErr w:type="spellEnd"/>
      <w:r w:rsidR="00557ECA" w:rsidRPr="00EE5150">
        <w:rPr>
          <w:lang w:val="pt-BR" w:eastAsia="fr-FR"/>
        </w:rPr>
        <w:t xml:space="preserve"> </w:t>
      </w:r>
      <w:proofErr w:type="spellStart"/>
      <w:r w:rsidR="00557ECA" w:rsidRPr="00EE5150">
        <w:rPr>
          <w:lang w:val="pt-BR" w:eastAsia="fr-FR"/>
        </w:rPr>
        <w:t>Agnant</w:t>
      </w:r>
      <w:proofErr w:type="spellEnd"/>
      <w:r w:rsidR="00557ECA" w:rsidRPr="00EE5150">
        <w:rPr>
          <w:lang w:val="pt-BR" w:eastAsia="fr-FR"/>
        </w:rPr>
        <w:t xml:space="preserve"> ou ainda </w:t>
      </w:r>
      <w:proofErr w:type="spellStart"/>
      <w:r w:rsidR="00557ECA" w:rsidRPr="00EE5150">
        <w:rPr>
          <w:i/>
          <w:lang w:val="pt-BR" w:eastAsia="fr-FR"/>
        </w:rPr>
        <w:t>Krik</w:t>
      </w:r>
      <w:proofErr w:type="spellEnd"/>
      <w:r w:rsidR="00557ECA" w:rsidRPr="00EE5150">
        <w:rPr>
          <w:i/>
          <w:lang w:val="pt-BR" w:eastAsia="fr-FR"/>
        </w:rPr>
        <w:t xml:space="preserve"> ? </w:t>
      </w:r>
      <w:proofErr w:type="spellStart"/>
      <w:r w:rsidR="00557ECA" w:rsidRPr="00EE5150">
        <w:rPr>
          <w:i/>
          <w:lang w:val="pt-BR" w:eastAsia="fr-FR"/>
        </w:rPr>
        <w:t>Krak</w:t>
      </w:r>
      <w:proofErr w:type="spellEnd"/>
      <w:r w:rsidR="00557ECA" w:rsidRPr="00EE5150">
        <w:rPr>
          <w:iCs/>
          <w:lang w:val="pt-BR" w:eastAsia="fr-FR"/>
        </w:rPr>
        <w:t>,</w:t>
      </w:r>
      <w:r w:rsidR="00557ECA" w:rsidRPr="00EE5150">
        <w:rPr>
          <w:lang w:val="pt-BR" w:eastAsia="fr-FR"/>
        </w:rPr>
        <w:t xml:space="preserve"> de </w:t>
      </w:r>
      <w:proofErr w:type="spellStart"/>
      <w:r w:rsidR="00557ECA" w:rsidRPr="00EE5150">
        <w:rPr>
          <w:lang w:val="pt-BR" w:eastAsia="fr-FR"/>
        </w:rPr>
        <w:t>Edwige</w:t>
      </w:r>
      <w:proofErr w:type="spellEnd"/>
      <w:r w:rsidR="00557ECA" w:rsidRPr="00EE5150">
        <w:rPr>
          <w:lang w:val="pt-BR" w:eastAsia="fr-FR"/>
        </w:rPr>
        <w:t xml:space="preserve"> </w:t>
      </w:r>
      <w:proofErr w:type="spellStart"/>
      <w:r w:rsidR="00557ECA" w:rsidRPr="00EE5150">
        <w:rPr>
          <w:lang w:val="pt-BR" w:eastAsia="fr-FR"/>
        </w:rPr>
        <w:t>Danticat</w:t>
      </w:r>
      <w:proofErr w:type="spellEnd"/>
      <w:r w:rsidR="00557ECA" w:rsidRPr="00EE5150">
        <w:rPr>
          <w:lang w:val="pt-BR" w:eastAsia="fr-FR"/>
        </w:rPr>
        <w:t>, apenas a título de exemplo.</w:t>
      </w:r>
    </w:p>
    <w:p w14:paraId="6A017C6B" w14:textId="711460CB" w:rsidR="00EF3F2A" w:rsidRPr="00EE5150" w:rsidRDefault="00EF3F2A" w:rsidP="00557ECA">
      <w:pPr>
        <w:spacing w:line="360" w:lineRule="auto"/>
        <w:ind w:firstLine="709"/>
        <w:jc w:val="both"/>
        <w:rPr>
          <w:lang w:val="pt-BR" w:eastAsia="fr-FR"/>
        </w:rPr>
      </w:pPr>
      <w:r w:rsidRPr="00EE5150">
        <w:rPr>
          <w:lang w:val="pt-BR" w:eastAsia="fr-FR"/>
        </w:rPr>
        <w:t>No entanto, para se chegar a</w:t>
      </w:r>
      <w:r w:rsidR="00C359A8" w:rsidRPr="00EE5150">
        <w:rPr>
          <w:lang w:val="pt-BR" w:eastAsia="fr-FR"/>
        </w:rPr>
        <w:t>o que se te</w:t>
      </w:r>
      <w:r w:rsidR="00D2777D" w:rsidRPr="00EE5150">
        <w:rPr>
          <w:lang w:val="pt-BR" w:eastAsia="fr-FR"/>
        </w:rPr>
        <w:t>m hoje como literatura e reconhecimento do lugar da mulher nessas literaturas, faz-se necessário</w:t>
      </w:r>
      <w:r w:rsidR="00584AF5" w:rsidRPr="00EE5150">
        <w:rPr>
          <w:lang w:val="pt-BR" w:eastAsia="fr-FR"/>
        </w:rPr>
        <w:t xml:space="preserve"> fazer um </w:t>
      </w:r>
      <w:proofErr w:type="spellStart"/>
      <w:r w:rsidR="00584AF5" w:rsidRPr="00EE5150">
        <w:rPr>
          <w:i/>
          <w:iCs/>
          <w:lang w:val="pt-BR" w:eastAsia="fr-FR"/>
        </w:rPr>
        <w:t>retrour-en-arrière</w:t>
      </w:r>
      <w:proofErr w:type="spellEnd"/>
      <w:r w:rsidR="00584AF5" w:rsidRPr="00EE5150">
        <w:rPr>
          <w:lang w:val="pt-BR" w:eastAsia="fr-FR"/>
        </w:rPr>
        <w:t xml:space="preserve"> e </w:t>
      </w:r>
      <w:r w:rsidR="00382CBB" w:rsidRPr="00EE5150">
        <w:rPr>
          <w:lang w:val="pt-BR" w:eastAsia="fr-FR"/>
        </w:rPr>
        <w:t>chegar</w:t>
      </w:r>
      <w:r w:rsidR="00584AF5" w:rsidRPr="00EE5150">
        <w:rPr>
          <w:lang w:val="pt-BR" w:eastAsia="fr-FR"/>
        </w:rPr>
        <w:t xml:space="preserve"> aos anos de 1930</w:t>
      </w:r>
      <w:r w:rsidR="004C3C43" w:rsidRPr="00EE5150">
        <w:rPr>
          <w:lang w:val="pt-BR" w:eastAsia="fr-FR"/>
        </w:rPr>
        <w:t xml:space="preserve"> e 1</w:t>
      </w:r>
      <w:r w:rsidR="00DD7EF5">
        <w:rPr>
          <w:lang w:val="pt-BR" w:eastAsia="fr-FR"/>
        </w:rPr>
        <w:t>9</w:t>
      </w:r>
      <w:r w:rsidR="004C3C43" w:rsidRPr="00EE5150">
        <w:rPr>
          <w:lang w:val="pt-BR" w:eastAsia="fr-FR"/>
        </w:rPr>
        <w:t>40</w:t>
      </w:r>
      <w:r w:rsidR="00382CBB" w:rsidRPr="00EE5150">
        <w:rPr>
          <w:lang w:val="pt-BR" w:eastAsia="fr-FR"/>
        </w:rPr>
        <w:t>, quando em Paris, jovens</w:t>
      </w:r>
      <w:r w:rsidR="00FB03DB" w:rsidRPr="00EE5150">
        <w:rPr>
          <w:lang w:val="pt-BR" w:eastAsia="fr-FR"/>
        </w:rPr>
        <w:t xml:space="preserve"> antilhanos e africanos</w:t>
      </w:r>
      <w:r w:rsidR="00382CBB" w:rsidRPr="00EE5150">
        <w:rPr>
          <w:lang w:val="pt-BR" w:eastAsia="fr-FR"/>
        </w:rPr>
        <w:t xml:space="preserve"> </w:t>
      </w:r>
      <w:r w:rsidR="00DD6533" w:rsidRPr="00EE5150">
        <w:rPr>
          <w:lang w:val="pt-BR" w:eastAsia="fr-FR"/>
        </w:rPr>
        <w:t>de língua francesa</w:t>
      </w:r>
      <w:r w:rsidR="00382CBB" w:rsidRPr="00EE5150">
        <w:rPr>
          <w:lang w:val="pt-BR" w:eastAsia="fr-FR"/>
        </w:rPr>
        <w:t xml:space="preserve"> se encontravam e escreviam as primeiras </w:t>
      </w:r>
      <w:r w:rsidR="00FB03DB" w:rsidRPr="00EE5150">
        <w:rPr>
          <w:lang w:val="pt-BR" w:eastAsia="fr-FR"/>
        </w:rPr>
        <w:t>páginas</w:t>
      </w:r>
      <w:r w:rsidR="00382CBB" w:rsidRPr="00EE5150">
        <w:rPr>
          <w:lang w:val="pt-BR" w:eastAsia="fr-FR"/>
        </w:rPr>
        <w:t xml:space="preserve"> do que veio a ser o movimento da Negritude, amplamente conhecido pelo engajamento dos antilhanos</w:t>
      </w:r>
      <w:r w:rsidR="00DD6533" w:rsidRPr="00EE5150">
        <w:rPr>
          <w:lang w:val="pt-BR" w:eastAsia="fr-FR"/>
        </w:rPr>
        <w:t>. Todavia, sempre que esse movimento</w:t>
      </w:r>
      <w:r w:rsidR="00403357" w:rsidRPr="00EE5150">
        <w:rPr>
          <w:lang w:val="pt-BR" w:eastAsia="fr-FR"/>
        </w:rPr>
        <w:t xml:space="preserve"> é evocado</w:t>
      </w:r>
      <w:r w:rsidR="00DD6533" w:rsidRPr="00EE5150">
        <w:rPr>
          <w:lang w:val="pt-BR" w:eastAsia="fr-FR"/>
        </w:rPr>
        <w:t xml:space="preserve">, não </w:t>
      </w:r>
      <w:r w:rsidR="00403357" w:rsidRPr="00EE5150">
        <w:rPr>
          <w:lang w:val="pt-BR" w:eastAsia="fr-FR"/>
        </w:rPr>
        <w:t xml:space="preserve">se </w:t>
      </w:r>
      <w:r w:rsidR="00F5469C" w:rsidRPr="00EE5150">
        <w:rPr>
          <w:lang w:val="pt-BR" w:eastAsia="fr-FR"/>
        </w:rPr>
        <w:t>vislumbra</w:t>
      </w:r>
      <w:r w:rsidR="00403357" w:rsidRPr="00EE5150">
        <w:rPr>
          <w:lang w:val="pt-BR" w:eastAsia="fr-FR"/>
        </w:rPr>
        <w:t xml:space="preserve"> nele nenhuma mulher, deixando a impressão</w:t>
      </w:r>
      <w:r w:rsidR="00F5469C" w:rsidRPr="00EE5150">
        <w:rPr>
          <w:lang w:val="pt-BR" w:eastAsia="fr-FR"/>
        </w:rPr>
        <w:t xml:space="preserve"> de</w:t>
      </w:r>
      <w:r w:rsidR="00403357" w:rsidRPr="00EE5150">
        <w:rPr>
          <w:lang w:val="pt-BR" w:eastAsia="fr-FR"/>
        </w:rPr>
        <w:t xml:space="preserve"> que não houve participação feminina n</w:t>
      </w:r>
      <w:r w:rsidR="00F5469C" w:rsidRPr="00EE5150">
        <w:rPr>
          <w:lang w:val="pt-BR" w:eastAsia="fr-FR"/>
        </w:rPr>
        <w:t>o</w:t>
      </w:r>
      <w:r w:rsidR="00403357" w:rsidRPr="00EE5150">
        <w:rPr>
          <w:lang w:val="pt-BR" w:eastAsia="fr-FR"/>
        </w:rPr>
        <w:t xml:space="preserve"> movimento. Entretanto</w:t>
      </w:r>
      <w:r w:rsidR="00F5469C" w:rsidRPr="00EE5150">
        <w:rPr>
          <w:lang w:val="pt-BR" w:eastAsia="fr-FR"/>
        </w:rPr>
        <w:t xml:space="preserve">, as irmãs </w:t>
      </w:r>
      <w:proofErr w:type="spellStart"/>
      <w:r w:rsidR="00F5469C" w:rsidRPr="00EE5150">
        <w:rPr>
          <w:lang w:val="pt-BR" w:eastAsia="fr-FR"/>
        </w:rPr>
        <w:t>Paulette</w:t>
      </w:r>
      <w:proofErr w:type="spellEnd"/>
      <w:r w:rsidR="00F5469C" w:rsidRPr="00EE5150">
        <w:rPr>
          <w:lang w:val="pt-BR" w:eastAsia="fr-FR"/>
        </w:rPr>
        <w:t xml:space="preserve"> </w:t>
      </w:r>
      <w:proofErr w:type="spellStart"/>
      <w:r w:rsidR="00F5469C" w:rsidRPr="00EE5150">
        <w:rPr>
          <w:lang w:val="pt-BR" w:eastAsia="fr-FR"/>
        </w:rPr>
        <w:t>Nardal</w:t>
      </w:r>
      <w:proofErr w:type="spellEnd"/>
      <w:r w:rsidR="00F5469C" w:rsidRPr="00EE5150">
        <w:rPr>
          <w:lang w:val="pt-BR" w:eastAsia="fr-FR"/>
        </w:rPr>
        <w:t xml:space="preserve"> ao lado da bela Suzanne </w:t>
      </w:r>
      <w:proofErr w:type="spellStart"/>
      <w:r w:rsidR="00F5469C" w:rsidRPr="00EE5150">
        <w:rPr>
          <w:lang w:val="pt-BR" w:eastAsia="fr-FR"/>
        </w:rPr>
        <w:t>Césaire</w:t>
      </w:r>
      <w:proofErr w:type="spellEnd"/>
      <w:r w:rsidR="00F5469C" w:rsidRPr="00EE5150">
        <w:rPr>
          <w:lang w:val="pt-BR" w:eastAsia="fr-FR"/>
        </w:rPr>
        <w:t xml:space="preserve"> </w:t>
      </w:r>
      <w:r w:rsidR="00E1721D" w:rsidRPr="00EE5150">
        <w:rPr>
          <w:lang w:val="pt-BR" w:eastAsia="fr-FR"/>
        </w:rPr>
        <w:t>coadjuva</w:t>
      </w:r>
      <w:r w:rsidR="00B538F7" w:rsidRPr="00EE5150">
        <w:rPr>
          <w:lang w:val="pt-BR" w:eastAsia="fr-FR"/>
        </w:rPr>
        <w:t>r</w:t>
      </w:r>
      <w:r w:rsidR="00E1721D" w:rsidRPr="00EE5150">
        <w:rPr>
          <w:lang w:val="pt-BR" w:eastAsia="fr-FR"/>
        </w:rPr>
        <w:t xml:space="preserve">am </w:t>
      </w:r>
      <w:r w:rsidR="004E4C03" w:rsidRPr="00EE5150">
        <w:rPr>
          <w:lang w:val="pt-BR" w:eastAsia="fr-FR"/>
        </w:rPr>
        <w:t>n</w:t>
      </w:r>
      <w:r w:rsidR="00E1721D" w:rsidRPr="00EE5150">
        <w:rPr>
          <w:lang w:val="pt-BR" w:eastAsia="fr-FR"/>
        </w:rPr>
        <w:t>essa história</w:t>
      </w:r>
      <w:r w:rsidR="00E677A6" w:rsidRPr="00EE5150">
        <w:rPr>
          <w:lang w:val="pt-BR" w:eastAsia="fr-FR"/>
        </w:rPr>
        <w:t xml:space="preserve">, segundo </w:t>
      </w:r>
      <w:r w:rsidR="002F601D" w:rsidRPr="00EE5150">
        <w:rPr>
          <w:lang w:val="pt-BR" w:eastAsia="fr-FR"/>
        </w:rPr>
        <w:t xml:space="preserve">argumenta a escritora </w:t>
      </w:r>
      <w:r w:rsidR="004E4C03" w:rsidRPr="00EE5150">
        <w:rPr>
          <w:lang w:val="pt-BR" w:eastAsia="fr-FR"/>
        </w:rPr>
        <w:t xml:space="preserve">e </w:t>
      </w:r>
      <w:r w:rsidR="00082964" w:rsidRPr="00EE5150">
        <w:rPr>
          <w:lang w:val="pt-BR" w:eastAsia="fr-FR"/>
        </w:rPr>
        <w:t xml:space="preserve">filósofa </w:t>
      </w:r>
      <w:proofErr w:type="spellStart"/>
      <w:r w:rsidR="002F601D" w:rsidRPr="00EE5150">
        <w:rPr>
          <w:lang w:val="pt-BR" w:eastAsia="fr-FR"/>
        </w:rPr>
        <w:t>Tanel</w:t>
      </w:r>
      <w:r w:rsidR="00F739A5" w:rsidRPr="00EE5150">
        <w:rPr>
          <w:lang w:val="pt-BR" w:eastAsia="fr-FR"/>
        </w:rPr>
        <w:t>l</w:t>
      </w:r>
      <w:r w:rsidR="002F601D" w:rsidRPr="00EE5150">
        <w:rPr>
          <w:lang w:val="pt-BR" w:eastAsia="fr-FR"/>
        </w:rPr>
        <w:t>a</w:t>
      </w:r>
      <w:proofErr w:type="spellEnd"/>
      <w:r w:rsidR="002F601D" w:rsidRPr="00EE5150">
        <w:rPr>
          <w:lang w:val="pt-BR" w:eastAsia="fr-FR"/>
        </w:rPr>
        <w:t xml:space="preserve"> Boni (2014) em seu ensaio</w:t>
      </w:r>
      <w:r w:rsidR="002F601D" w:rsidRPr="00EE5150">
        <w:rPr>
          <w:i/>
          <w:iCs/>
          <w:lang w:val="pt-BR" w:eastAsia="fr-FR"/>
        </w:rPr>
        <w:t xml:space="preserve"> </w:t>
      </w:r>
      <w:proofErr w:type="spellStart"/>
      <w:r w:rsidR="00EB533C" w:rsidRPr="00EE5150">
        <w:rPr>
          <w:i/>
          <w:iCs/>
          <w:lang w:val="pt-BR"/>
        </w:rPr>
        <w:t>Femmes</w:t>
      </w:r>
      <w:proofErr w:type="spellEnd"/>
      <w:r w:rsidR="00EB533C" w:rsidRPr="00EE5150">
        <w:rPr>
          <w:i/>
          <w:iCs/>
          <w:lang w:val="pt-BR"/>
        </w:rPr>
        <w:t xml:space="preserve"> </w:t>
      </w:r>
      <w:proofErr w:type="spellStart"/>
      <w:r w:rsidR="00EB533C" w:rsidRPr="00EE5150">
        <w:rPr>
          <w:i/>
          <w:iCs/>
          <w:lang w:val="pt-BR"/>
        </w:rPr>
        <w:t>en</w:t>
      </w:r>
      <w:proofErr w:type="spellEnd"/>
      <w:r w:rsidR="00EB533C" w:rsidRPr="00EE5150">
        <w:rPr>
          <w:i/>
          <w:iCs/>
          <w:lang w:val="pt-BR"/>
        </w:rPr>
        <w:t xml:space="preserve"> </w:t>
      </w:r>
      <w:proofErr w:type="spellStart"/>
      <w:r w:rsidR="00EB533C" w:rsidRPr="00EE5150">
        <w:rPr>
          <w:i/>
          <w:iCs/>
          <w:lang w:val="pt-BR"/>
        </w:rPr>
        <w:t>Négritude</w:t>
      </w:r>
      <w:proofErr w:type="spellEnd"/>
      <w:r w:rsidR="00EB533C" w:rsidRPr="00EE5150">
        <w:rPr>
          <w:i/>
          <w:iCs/>
          <w:lang w:val="pt-BR"/>
        </w:rPr>
        <w:t xml:space="preserve"> : </w:t>
      </w:r>
      <w:proofErr w:type="spellStart"/>
      <w:r w:rsidR="00EB533C" w:rsidRPr="00EE5150">
        <w:rPr>
          <w:i/>
          <w:iCs/>
          <w:lang w:val="pt-BR"/>
        </w:rPr>
        <w:t>Paulette</w:t>
      </w:r>
      <w:proofErr w:type="spellEnd"/>
      <w:r w:rsidR="00EB533C" w:rsidRPr="00EE5150">
        <w:rPr>
          <w:i/>
          <w:iCs/>
          <w:lang w:val="pt-BR"/>
        </w:rPr>
        <w:t xml:space="preserve"> </w:t>
      </w:r>
      <w:proofErr w:type="spellStart"/>
      <w:r w:rsidR="00EB533C" w:rsidRPr="00EE5150">
        <w:rPr>
          <w:i/>
          <w:iCs/>
          <w:lang w:val="pt-BR"/>
        </w:rPr>
        <w:t>Nardal</w:t>
      </w:r>
      <w:proofErr w:type="spellEnd"/>
      <w:r w:rsidR="00EB533C" w:rsidRPr="00EE5150">
        <w:rPr>
          <w:i/>
          <w:iCs/>
          <w:lang w:val="pt-BR"/>
        </w:rPr>
        <w:t xml:space="preserve"> et Suzanne </w:t>
      </w:r>
      <w:proofErr w:type="spellStart"/>
      <w:r w:rsidR="00EB533C" w:rsidRPr="00EE5150">
        <w:rPr>
          <w:i/>
          <w:iCs/>
          <w:lang w:val="pt-BR"/>
        </w:rPr>
        <w:t>Césaire</w:t>
      </w:r>
      <w:proofErr w:type="spellEnd"/>
      <w:r w:rsidR="00F739A5" w:rsidRPr="00EE5150">
        <w:rPr>
          <w:lang w:val="pt-BR"/>
        </w:rPr>
        <w:t>.</w:t>
      </w:r>
      <w:r w:rsidR="00F5469C" w:rsidRPr="00EE5150">
        <w:rPr>
          <w:lang w:val="pt-BR" w:eastAsia="fr-FR"/>
        </w:rPr>
        <w:t xml:space="preserve"> </w:t>
      </w:r>
      <w:r w:rsidR="00DD6533" w:rsidRPr="00EE5150">
        <w:rPr>
          <w:lang w:val="pt-BR" w:eastAsia="fr-FR"/>
        </w:rPr>
        <w:t xml:space="preserve"> </w:t>
      </w:r>
    </w:p>
    <w:p w14:paraId="0CB3254A" w14:textId="2385347C" w:rsidR="00F739A5" w:rsidRPr="00EE5150" w:rsidRDefault="00F739A5" w:rsidP="00557ECA">
      <w:pPr>
        <w:spacing w:line="360" w:lineRule="auto"/>
        <w:ind w:firstLine="709"/>
        <w:jc w:val="both"/>
        <w:rPr>
          <w:lang w:val="pt-BR" w:eastAsia="fr-FR"/>
        </w:rPr>
      </w:pPr>
      <w:r w:rsidRPr="00EE5150">
        <w:rPr>
          <w:lang w:val="pt-BR" w:eastAsia="fr-FR"/>
        </w:rPr>
        <w:t>Boni</w:t>
      </w:r>
      <w:r w:rsidR="007B2F52" w:rsidRPr="00EE5150">
        <w:rPr>
          <w:lang w:val="pt-BR" w:eastAsia="fr-FR"/>
        </w:rPr>
        <w:t xml:space="preserve"> resgata a cartografia da Negritude, nos anos de 19</w:t>
      </w:r>
      <w:r w:rsidR="000D2B8C" w:rsidRPr="00EE5150">
        <w:rPr>
          <w:lang w:val="pt-BR" w:eastAsia="fr-FR"/>
        </w:rPr>
        <w:t>3</w:t>
      </w:r>
      <w:r w:rsidR="007B2F52" w:rsidRPr="00EE5150">
        <w:rPr>
          <w:lang w:val="pt-BR" w:eastAsia="fr-FR"/>
        </w:rPr>
        <w:t xml:space="preserve">0 </w:t>
      </w:r>
      <w:r w:rsidR="00C12429" w:rsidRPr="00EE5150">
        <w:rPr>
          <w:lang w:val="pt-BR" w:eastAsia="fr-FR"/>
        </w:rPr>
        <w:t>e 1940 e revela que enquanto os homens discutiam e construíam o movimento, essas mulheres</w:t>
      </w:r>
      <w:r w:rsidR="00082964" w:rsidRPr="00EE5150">
        <w:rPr>
          <w:lang w:val="pt-BR" w:eastAsia="fr-FR"/>
        </w:rPr>
        <w:t xml:space="preserve"> citadas</w:t>
      </w:r>
      <w:r w:rsidR="00C12429" w:rsidRPr="00EE5150">
        <w:rPr>
          <w:lang w:val="pt-BR" w:eastAsia="fr-FR"/>
        </w:rPr>
        <w:t xml:space="preserve"> lideravam discussões concernentes ao tema</w:t>
      </w:r>
      <w:r w:rsidR="000D2B8C" w:rsidRPr="00EE5150">
        <w:rPr>
          <w:lang w:val="pt-BR" w:eastAsia="fr-FR"/>
        </w:rPr>
        <w:t xml:space="preserve">: </w:t>
      </w:r>
      <w:proofErr w:type="spellStart"/>
      <w:r w:rsidR="000D2B8C" w:rsidRPr="00EE5150">
        <w:rPr>
          <w:lang w:val="pt-BR" w:eastAsia="fr-FR"/>
        </w:rPr>
        <w:t>Paulette</w:t>
      </w:r>
      <w:proofErr w:type="spellEnd"/>
      <w:r w:rsidR="005277B2" w:rsidRPr="00EE5150">
        <w:rPr>
          <w:lang w:val="pt-BR" w:eastAsia="fr-FR"/>
        </w:rPr>
        <w:t xml:space="preserve"> </w:t>
      </w:r>
      <w:proofErr w:type="spellStart"/>
      <w:r w:rsidR="005277B2" w:rsidRPr="00EE5150">
        <w:rPr>
          <w:lang w:val="pt-BR" w:eastAsia="fr-FR"/>
        </w:rPr>
        <w:t>Nardal</w:t>
      </w:r>
      <w:proofErr w:type="spellEnd"/>
      <w:r w:rsidR="005277B2" w:rsidRPr="00EE5150">
        <w:rPr>
          <w:lang w:val="pt-BR" w:eastAsia="fr-FR"/>
        </w:rPr>
        <w:t xml:space="preserve">, com o pensamento de raça, enquanto Suzanne </w:t>
      </w:r>
      <w:proofErr w:type="spellStart"/>
      <w:r w:rsidR="005277B2" w:rsidRPr="00EE5150">
        <w:rPr>
          <w:lang w:val="pt-BR" w:eastAsia="fr-FR"/>
        </w:rPr>
        <w:t>Césaire</w:t>
      </w:r>
      <w:proofErr w:type="spellEnd"/>
      <w:r w:rsidR="005277B2" w:rsidRPr="00EE5150">
        <w:rPr>
          <w:lang w:val="pt-BR" w:eastAsia="fr-FR"/>
        </w:rPr>
        <w:t xml:space="preserve">, </w:t>
      </w:r>
      <w:r w:rsidR="008B1B8E" w:rsidRPr="00EE5150">
        <w:rPr>
          <w:lang w:val="pt-BR" w:eastAsia="fr-FR"/>
        </w:rPr>
        <w:t>pensava a mestiçagem:</w:t>
      </w:r>
    </w:p>
    <w:p w14:paraId="2C0F2D4D" w14:textId="07DB72FB" w:rsidR="00AB583A" w:rsidRPr="00EE5150" w:rsidRDefault="00A357DC" w:rsidP="00A357DC">
      <w:pPr>
        <w:ind w:left="2268"/>
        <w:jc w:val="both"/>
        <w:rPr>
          <w:sz w:val="20"/>
          <w:szCs w:val="20"/>
          <w:highlight w:val="green"/>
          <w:lang w:val="pt-BR" w:eastAsia="fr-FR"/>
        </w:rPr>
      </w:pPr>
      <w:r w:rsidRPr="00EE5150">
        <w:rPr>
          <w:sz w:val="20"/>
          <w:szCs w:val="20"/>
          <w:lang w:val="pt-BR" w:eastAsia="fr-FR"/>
        </w:rPr>
        <w:lastRenderedPageBreak/>
        <w:t xml:space="preserve">Alguns elementos da biografia, bem como depoimentos relatados aqui e ali, pintam o retrato de “mulheres em negritude”: </w:t>
      </w:r>
      <w:proofErr w:type="spellStart"/>
      <w:r w:rsidRPr="00EE5150">
        <w:rPr>
          <w:sz w:val="20"/>
          <w:szCs w:val="20"/>
          <w:lang w:val="pt-BR" w:eastAsia="fr-FR"/>
        </w:rPr>
        <w:t>Paulette</w:t>
      </w:r>
      <w:proofErr w:type="spellEnd"/>
      <w:r w:rsidRPr="00EE5150">
        <w:rPr>
          <w:sz w:val="20"/>
          <w:szCs w:val="20"/>
          <w:lang w:val="pt-BR" w:eastAsia="fr-FR"/>
        </w:rPr>
        <w:t xml:space="preserve"> </w:t>
      </w:r>
      <w:proofErr w:type="spellStart"/>
      <w:r w:rsidRPr="00EE5150">
        <w:rPr>
          <w:sz w:val="20"/>
          <w:szCs w:val="20"/>
          <w:lang w:val="pt-BR" w:eastAsia="fr-FR"/>
        </w:rPr>
        <w:t>Nardal</w:t>
      </w:r>
      <w:proofErr w:type="spellEnd"/>
      <w:r w:rsidRPr="00EE5150">
        <w:rPr>
          <w:sz w:val="20"/>
          <w:szCs w:val="20"/>
          <w:lang w:val="pt-BR" w:eastAsia="fr-FR"/>
        </w:rPr>
        <w:t xml:space="preserve">, pensadora da “consciência de raça” e Suzanne </w:t>
      </w:r>
      <w:proofErr w:type="spellStart"/>
      <w:r w:rsidRPr="00EE5150">
        <w:rPr>
          <w:sz w:val="20"/>
          <w:szCs w:val="20"/>
          <w:lang w:val="pt-BR" w:eastAsia="fr-FR"/>
        </w:rPr>
        <w:t>Césaire</w:t>
      </w:r>
      <w:proofErr w:type="spellEnd"/>
      <w:r w:rsidRPr="00EE5150">
        <w:rPr>
          <w:sz w:val="20"/>
          <w:szCs w:val="20"/>
          <w:lang w:val="pt-BR" w:eastAsia="fr-FR"/>
        </w:rPr>
        <w:t xml:space="preserve">, defensora de um surrealismo que explora a experiência particular de cruzamento e de mestiçagem nas Antilhas. </w:t>
      </w:r>
      <w:r w:rsidR="00CD0FF5" w:rsidRPr="00EE5150">
        <w:rPr>
          <w:sz w:val="20"/>
          <w:szCs w:val="20"/>
          <w:lang w:val="pt-BR" w:eastAsia="fr-FR"/>
        </w:rPr>
        <w:t>É de surpreender o silêncio del</w:t>
      </w:r>
      <w:r w:rsidR="009932F1" w:rsidRPr="00EE5150">
        <w:rPr>
          <w:sz w:val="20"/>
          <w:szCs w:val="20"/>
          <w:lang w:val="pt-BR" w:eastAsia="fr-FR"/>
        </w:rPr>
        <w:t>a</w:t>
      </w:r>
      <w:r w:rsidR="00CD0FF5" w:rsidRPr="00EE5150">
        <w:rPr>
          <w:sz w:val="20"/>
          <w:szCs w:val="20"/>
          <w:lang w:val="pt-BR" w:eastAsia="fr-FR"/>
        </w:rPr>
        <w:t xml:space="preserve">s após um período muito fértil em torno de duas críticas: </w:t>
      </w:r>
      <w:r w:rsidR="009932F1" w:rsidRPr="00EE5150">
        <w:rPr>
          <w:i/>
          <w:iCs/>
          <w:sz w:val="20"/>
          <w:szCs w:val="20"/>
          <w:lang w:val="pt-BR" w:eastAsia="fr-FR"/>
        </w:rPr>
        <w:t>La</w:t>
      </w:r>
      <w:r w:rsidR="00CD0FF5" w:rsidRPr="00EE5150">
        <w:rPr>
          <w:i/>
          <w:iCs/>
          <w:sz w:val="20"/>
          <w:szCs w:val="20"/>
          <w:lang w:val="pt-BR" w:eastAsia="fr-FR"/>
        </w:rPr>
        <w:t xml:space="preserve"> </w:t>
      </w:r>
      <w:proofErr w:type="spellStart"/>
      <w:r w:rsidR="00CD0FF5" w:rsidRPr="00EE5150">
        <w:rPr>
          <w:i/>
          <w:iCs/>
          <w:sz w:val="20"/>
          <w:szCs w:val="20"/>
          <w:lang w:val="pt-BR" w:eastAsia="fr-FR"/>
        </w:rPr>
        <w:t>Revue</w:t>
      </w:r>
      <w:proofErr w:type="spellEnd"/>
      <w:r w:rsidR="00CD0FF5" w:rsidRPr="00EE5150">
        <w:rPr>
          <w:i/>
          <w:iCs/>
          <w:sz w:val="20"/>
          <w:szCs w:val="20"/>
          <w:lang w:val="pt-BR" w:eastAsia="fr-FR"/>
        </w:rPr>
        <w:t xml:space="preserve"> </w:t>
      </w:r>
      <w:proofErr w:type="spellStart"/>
      <w:r w:rsidR="00CD0FF5" w:rsidRPr="00EE5150">
        <w:rPr>
          <w:i/>
          <w:iCs/>
          <w:sz w:val="20"/>
          <w:szCs w:val="20"/>
          <w:lang w:val="pt-BR" w:eastAsia="fr-FR"/>
        </w:rPr>
        <w:t>du</w:t>
      </w:r>
      <w:proofErr w:type="spellEnd"/>
      <w:r w:rsidR="00CD0FF5" w:rsidRPr="00EE5150">
        <w:rPr>
          <w:i/>
          <w:iCs/>
          <w:sz w:val="20"/>
          <w:szCs w:val="20"/>
          <w:lang w:val="pt-BR" w:eastAsia="fr-FR"/>
        </w:rPr>
        <w:t xml:space="preserve"> monde </w:t>
      </w:r>
      <w:proofErr w:type="spellStart"/>
      <w:r w:rsidR="00CD0FF5" w:rsidRPr="00EE5150">
        <w:rPr>
          <w:i/>
          <w:iCs/>
          <w:sz w:val="20"/>
          <w:szCs w:val="20"/>
          <w:lang w:val="pt-BR" w:eastAsia="fr-FR"/>
        </w:rPr>
        <w:t>noir</w:t>
      </w:r>
      <w:proofErr w:type="spellEnd"/>
      <w:r w:rsidR="00CD0FF5" w:rsidRPr="00EE5150">
        <w:rPr>
          <w:sz w:val="20"/>
          <w:szCs w:val="20"/>
          <w:lang w:val="pt-BR" w:eastAsia="fr-FR"/>
        </w:rPr>
        <w:t xml:space="preserve"> </w:t>
      </w:r>
      <w:r w:rsidR="009932F1" w:rsidRPr="00EE5150">
        <w:rPr>
          <w:sz w:val="20"/>
          <w:szCs w:val="20"/>
          <w:lang w:val="pt-BR" w:eastAsia="fr-FR"/>
        </w:rPr>
        <w:t>[</w:t>
      </w:r>
      <w:r w:rsidR="009932F1" w:rsidRPr="00EE5150">
        <w:rPr>
          <w:i/>
          <w:iCs/>
          <w:sz w:val="20"/>
          <w:szCs w:val="20"/>
          <w:lang w:val="pt-BR" w:eastAsia="fr-FR"/>
        </w:rPr>
        <w:t>A Revista do mundo negro</w:t>
      </w:r>
      <w:r w:rsidR="009932F1" w:rsidRPr="00EE5150">
        <w:rPr>
          <w:sz w:val="20"/>
          <w:szCs w:val="20"/>
          <w:lang w:val="pt-BR" w:eastAsia="fr-FR"/>
        </w:rPr>
        <w:t xml:space="preserve">] </w:t>
      </w:r>
      <w:r w:rsidR="00CD0FF5" w:rsidRPr="00EE5150">
        <w:rPr>
          <w:sz w:val="20"/>
          <w:szCs w:val="20"/>
          <w:lang w:val="pt-BR" w:eastAsia="fr-FR"/>
        </w:rPr>
        <w:t xml:space="preserve">(1931-1932), que </w:t>
      </w:r>
      <w:proofErr w:type="spellStart"/>
      <w:r w:rsidR="00CD0FF5" w:rsidRPr="00EE5150">
        <w:rPr>
          <w:sz w:val="20"/>
          <w:szCs w:val="20"/>
          <w:lang w:val="pt-BR" w:eastAsia="fr-FR"/>
        </w:rPr>
        <w:t>Paulette</w:t>
      </w:r>
      <w:proofErr w:type="spellEnd"/>
      <w:r w:rsidR="00CD0FF5" w:rsidRPr="00EE5150">
        <w:rPr>
          <w:sz w:val="20"/>
          <w:szCs w:val="20"/>
          <w:lang w:val="pt-BR" w:eastAsia="fr-FR"/>
        </w:rPr>
        <w:t xml:space="preserve"> </w:t>
      </w:r>
      <w:proofErr w:type="spellStart"/>
      <w:r w:rsidR="00CD0FF5" w:rsidRPr="00EE5150">
        <w:rPr>
          <w:sz w:val="20"/>
          <w:szCs w:val="20"/>
          <w:lang w:val="pt-BR" w:eastAsia="fr-FR"/>
        </w:rPr>
        <w:t>Nardal</w:t>
      </w:r>
      <w:proofErr w:type="spellEnd"/>
      <w:r w:rsidR="00CD0FF5" w:rsidRPr="00EE5150">
        <w:rPr>
          <w:sz w:val="20"/>
          <w:szCs w:val="20"/>
          <w:lang w:val="pt-BR" w:eastAsia="fr-FR"/>
        </w:rPr>
        <w:t xml:space="preserve"> </w:t>
      </w:r>
      <w:r w:rsidR="009932F1" w:rsidRPr="00EE5150">
        <w:rPr>
          <w:sz w:val="20"/>
          <w:szCs w:val="20"/>
          <w:lang w:val="pt-BR" w:eastAsia="fr-FR"/>
        </w:rPr>
        <w:t>cofundou</w:t>
      </w:r>
      <w:r w:rsidR="00CD0FF5" w:rsidRPr="00EE5150">
        <w:rPr>
          <w:sz w:val="20"/>
          <w:szCs w:val="20"/>
          <w:lang w:val="pt-BR" w:eastAsia="fr-FR"/>
        </w:rPr>
        <w:t xml:space="preserve"> com outras e </w:t>
      </w:r>
      <w:r w:rsidR="00CD0FF5" w:rsidRPr="00EE5150">
        <w:rPr>
          <w:i/>
          <w:iCs/>
          <w:sz w:val="20"/>
          <w:szCs w:val="20"/>
          <w:lang w:val="pt-BR" w:eastAsia="fr-FR"/>
        </w:rPr>
        <w:t>Tropiques</w:t>
      </w:r>
      <w:r w:rsidR="00CD0FF5" w:rsidRPr="00EE5150">
        <w:rPr>
          <w:sz w:val="20"/>
          <w:szCs w:val="20"/>
          <w:lang w:val="pt-BR" w:eastAsia="fr-FR"/>
        </w:rPr>
        <w:t xml:space="preserve"> </w:t>
      </w:r>
      <w:r w:rsidR="009932F1" w:rsidRPr="00EE5150">
        <w:rPr>
          <w:sz w:val="20"/>
          <w:szCs w:val="20"/>
          <w:lang w:val="pt-BR" w:eastAsia="fr-FR"/>
        </w:rPr>
        <w:t xml:space="preserve">[Trópicos] </w:t>
      </w:r>
      <w:r w:rsidR="00CD0FF5" w:rsidRPr="00EE5150">
        <w:rPr>
          <w:sz w:val="20"/>
          <w:szCs w:val="20"/>
          <w:lang w:val="pt-BR" w:eastAsia="fr-FR"/>
        </w:rPr>
        <w:t xml:space="preserve">(1941-1945), </w:t>
      </w:r>
      <w:r w:rsidR="009932F1" w:rsidRPr="00EE5150">
        <w:rPr>
          <w:sz w:val="20"/>
          <w:szCs w:val="20"/>
          <w:lang w:val="pt-BR" w:eastAsia="fr-FR"/>
        </w:rPr>
        <w:t>espaço no qual</w:t>
      </w:r>
      <w:r w:rsidR="00CD0FF5" w:rsidRPr="00EE5150">
        <w:rPr>
          <w:sz w:val="20"/>
          <w:szCs w:val="20"/>
          <w:lang w:val="pt-BR" w:eastAsia="fr-FR"/>
        </w:rPr>
        <w:t xml:space="preserve"> Suzanne </w:t>
      </w:r>
      <w:proofErr w:type="spellStart"/>
      <w:r w:rsidR="00CD0FF5" w:rsidRPr="00EE5150">
        <w:rPr>
          <w:sz w:val="20"/>
          <w:szCs w:val="20"/>
          <w:lang w:val="pt-BR" w:eastAsia="fr-FR"/>
        </w:rPr>
        <w:t>Césaire</w:t>
      </w:r>
      <w:proofErr w:type="spellEnd"/>
      <w:r w:rsidR="00CD0FF5" w:rsidRPr="00EE5150">
        <w:rPr>
          <w:sz w:val="20"/>
          <w:szCs w:val="20"/>
          <w:lang w:val="pt-BR" w:eastAsia="fr-FR"/>
        </w:rPr>
        <w:t xml:space="preserve"> </w:t>
      </w:r>
      <w:r w:rsidR="00AF42F9" w:rsidRPr="00EE5150">
        <w:rPr>
          <w:sz w:val="20"/>
          <w:szCs w:val="20"/>
          <w:lang w:val="pt-BR" w:eastAsia="fr-FR"/>
        </w:rPr>
        <w:t>teve</w:t>
      </w:r>
      <w:r w:rsidR="00CD0FF5" w:rsidRPr="00EE5150">
        <w:rPr>
          <w:sz w:val="20"/>
          <w:szCs w:val="20"/>
          <w:lang w:val="pt-BR" w:eastAsia="fr-FR"/>
        </w:rPr>
        <w:t xml:space="preserve"> papel </w:t>
      </w:r>
      <w:r w:rsidR="00AF42F9" w:rsidRPr="00EE5150">
        <w:rPr>
          <w:sz w:val="20"/>
          <w:szCs w:val="20"/>
          <w:lang w:val="pt-BR" w:eastAsia="fr-FR"/>
        </w:rPr>
        <w:t>fundamental</w:t>
      </w:r>
      <w:r w:rsidR="00CD0FF5" w:rsidRPr="00EE5150">
        <w:rPr>
          <w:sz w:val="20"/>
          <w:szCs w:val="20"/>
          <w:lang w:val="pt-BR" w:eastAsia="fr-FR"/>
        </w:rPr>
        <w:t xml:space="preserve"> e publicou a maior parte de s</w:t>
      </w:r>
      <w:r w:rsidR="0022722F" w:rsidRPr="00EE5150">
        <w:rPr>
          <w:sz w:val="20"/>
          <w:szCs w:val="20"/>
          <w:lang w:val="pt-BR" w:eastAsia="fr-FR"/>
        </w:rPr>
        <w:t>ua obra</w:t>
      </w:r>
      <w:r w:rsidR="00CD0FF5" w:rsidRPr="00EE5150">
        <w:rPr>
          <w:sz w:val="20"/>
          <w:szCs w:val="20"/>
          <w:lang w:val="pt-BR" w:eastAsia="fr-FR"/>
        </w:rPr>
        <w:t>.</w:t>
      </w:r>
      <w:r w:rsidR="00941CBA" w:rsidRPr="00EE5150">
        <w:rPr>
          <w:sz w:val="20"/>
          <w:szCs w:val="20"/>
          <w:lang w:val="pt-BR" w:eastAsia="fr-FR"/>
        </w:rPr>
        <w:t xml:space="preserve">. </w:t>
      </w:r>
      <w:r w:rsidR="00B81777" w:rsidRPr="00EE5150">
        <w:rPr>
          <w:sz w:val="20"/>
          <w:szCs w:val="20"/>
          <w:lang w:val="pt-BR" w:eastAsia="fr-FR"/>
        </w:rPr>
        <w:t>(BONI, 2014, p.</w:t>
      </w:r>
      <w:r w:rsidR="007F48CF" w:rsidRPr="00EE5150">
        <w:rPr>
          <w:sz w:val="20"/>
          <w:szCs w:val="20"/>
          <w:lang w:val="pt-BR" w:eastAsia="fr-FR"/>
        </w:rPr>
        <w:t xml:space="preserve"> 62</w:t>
      </w:r>
      <w:r w:rsidR="00941CBA" w:rsidRPr="00EE5150">
        <w:rPr>
          <w:sz w:val="20"/>
          <w:szCs w:val="20"/>
          <w:lang w:val="pt-BR" w:eastAsia="fr-FR"/>
        </w:rPr>
        <w:t>; aspas de Boni</w:t>
      </w:r>
      <w:r w:rsidR="007F48CF" w:rsidRPr="00EE5150">
        <w:rPr>
          <w:sz w:val="20"/>
          <w:szCs w:val="20"/>
          <w:lang w:val="pt-BR" w:eastAsia="fr-FR"/>
        </w:rPr>
        <w:t>)</w:t>
      </w:r>
      <w:r w:rsidR="007F48CF" w:rsidRPr="00EE5150">
        <w:rPr>
          <w:rStyle w:val="Refdenotaderodap"/>
          <w:sz w:val="20"/>
          <w:szCs w:val="20"/>
          <w:lang w:val="pt-BR" w:eastAsia="fr-FR"/>
        </w:rPr>
        <w:footnoteReference w:id="9"/>
      </w:r>
      <w:r w:rsidR="007F48CF" w:rsidRPr="00EE5150">
        <w:rPr>
          <w:sz w:val="20"/>
          <w:szCs w:val="20"/>
          <w:lang w:val="pt-BR" w:eastAsia="fr-FR"/>
        </w:rPr>
        <w:t>.</w:t>
      </w:r>
      <w:r w:rsidR="00AB583A" w:rsidRPr="00EE5150">
        <w:rPr>
          <w:sz w:val="20"/>
          <w:szCs w:val="20"/>
          <w:lang w:val="pt-BR" w:eastAsia="fr-FR"/>
        </w:rPr>
        <w:t xml:space="preserve"> </w:t>
      </w:r>
    </w:p>
    <w:p w14:paraId="7F7AA18D" w14:textId="2DDD8804" w:rsidR="00A02FF3" w:rsidRPr="00EE5150" w:rsidRDefault="00A02FF3" w:rsidP="00557ECA">
      <w:pPr>
        <w:spacing w:line="360" w:lineRule="auto"/>
        <w:ind w:firstLine="709"/>
        <w:jc w:val="both"/>
        <w:rPr>
          <w:lang w:val="pt-BR" w:eastAsia="fr-FR"/>
        </w:rPr>
      </w:pPr>
    </w:p>
    <w:p w14:paraId="685A8D31" w14:textId="5CA4DE75" w:rsidR="00E903DA" w:rsidRPr="00EE5150" w:rsidRDefault="008B1B8E" w:rsidP="00E903DA">
      <w:pPr>
        <w:spacing w:line="360" w:lineRule="auto"/>
        <w:ind w:firstLine="709"/>
        <w:jc w:val="both"/>
        <w:rPr>
          <w:lang w:val="pt-BR"/>
        </w:rPr>
      </w:pPr>
      <w:r w:rsidRPr="00EE5150">
        <w:rPr>
          <w:lang w:val="pt-BR" w:eastAsia="fr-FR"/>
        </w:rPr>
        <w:t xml:space="preserve">Esse pensamento </w:t>
      </w:r>
      <w:r w:rsidR="007E6690" w:rsidRPr="00EE5150">
        <w:rPr>
          <w:lang w:val="pt-BR" w:eastAsia="fr-FR"/>
        </w:rPr>
        <w:t xml:space="preserve">de conscientização da raça, de </w:t>
      </w:r>
      <w:proofErr w:type="spellStart"/>
      <w:r w:rsidR="007E6690" w:rsidRPr="00EE5150">
        <w:rPr>
          <w:lang w:val="pt-BR" w:eastAsia="fr-FR"/>
        </w:rPr>
        <w:t>Nardal</w:t>
      </w:r>
      <w:proofErr w:type="spellEnd"/>
      <w:r w:rsidR="007E6690" w:rsidRPr="00EE5150">
        <w:rPr>
          <w:lang w:val="pt-BR" w:eastAsia="fr-FR"/>
        </w:rPr>
        <w:t xml:space="preserve"> foi fundamental</w:t>
      </w:r>
      <w:r w:rsidR="00401331" w:rsidRPr="00EE5150">
        <w:rPr>
          <w:lang w:val="pt-BR" w:eastAsia="fr-FR"/>
        </w:rPr>
        <w:t xml:space="preserve"> para a construção do que se tem hoje como </w:t>
      </w:r>
      <w:r w:rsidR="006847AD" w:rsidRPr="00EE5150">
        <w:rPr>
          <w:lang w:val="pt-BR" w:eastAsia="fr-FR"/>
        </w:rPr>
        <w:t>feminismo negro, muito embora tal termin</w:t>
      </w:r>
      <w:r w:rsidR="00192BCA" w:rsidRPr="00EE5150">
        <w:rPr>
          <w:lang w:val="pt-BR" w:eastAsia="fr-FR"/>
        </w:rPr>
        <w:t>o</w:t>
      </w:r>
      <w:r w:rsidR="006847AD" w:rsidRPr="00EE5150">
        <w:rPr>
          <w:lang w:val="pt-BR" w:eastAsia="fr-FR"/>
        </w:rPr>
        <w:t xml:space="preserve">logia tenha </w:t>
      </w:r>
      <w:r w:rsidR="00192BCA" w:rsidRPr="00EE5150">
        <w:rPr>
          <w:lang w:val="pt-BR" w:eastAsia="fr-FR"/>
        </w:rPr>
        <w:t>obtido</w:t>
      </w:r>
      <w:r w:rsidR="006847AD" w:rsidRPr="00EE5150">
        <w:rPr>
          <w:lang w:val="pt-BR" w:eastAsia="fr-FR"/>
        </w:rPr>
        <w:t xml:space="preserve"> maior visibilidade no nosso p</w:t>
      </w:r>
      <w:r w:rsidR="00BC53BF" w:rsidRPr="00EE5150">
        <w:rPr>
          <w:lang w:val="pt-BR" w:eastAsia="fr-FR"/>
        </w:rPr>
        <w:t>aís, apenas nos últimos anos (</w:t>
      </w:r>
      <w:r w:rsidR="00192BCA" w:rsidRPr="00EE5150">
        <w:rPr>
          <w:lang w:val="pt-BR" w:eastAsia="fr-FR"/>
        </w:rPr>
        <w:t>RIBEIRO, 2018; 2019)</w:t>
      </w:r>
      <w:r w:rsidR="00D80DAE" w:rsidRPr="00EE5150">
        <w:rPr>
          <w:lang w:val="pt-BR" w:eastAsia="fr-FR"/>
        </w:rPr>
        <w:t xml:space="preserve">. A produção de </w:t>
      </w:r>
      <w:proofErr w:type="spellStart"/>
      <w:r w:rsidR="00D80DAE" w:rsidRPr="00EE5150">
        <w:rPr>
          <w:lang w:val="pt-BR" w:eastAsia="fr-FR"/>
        </w:rPr>
        <w:t>Paulette</w:t>
      </w:r>
      <w:proofErr w:type="spellEnd"/>
      <w:r w:rsidR="00D80DAE" w:rsidRPr="00EE5150">
        <w:rPr>
          <w:lang w:val="pt-BR" w:eastAsia="fr-FR"/>
        </w:rPr>
        <w:t xml:space="preserve"> </w:t>
      </w:r>
      <w:proofErr w:type="spellStart"/>
      <w:r w:rsidR="00D80DAE" w:rsidRPr="00EE5150">
        <w:rPr>
          <w:lang w:val="pt-BR" w:eastAsia="fr-FR"/>
        </w:rPr>
        <w:t>Nardal</w:t>
      </w:r>
      <w:proofErr w:type="spellEnd"/>
      <w:r w:rsidR="00D80DAE" w:rsidRPr="00EE5150">
        <w:rPr>
          <w:lang w:val="pt-BR" w:eastAsia="fr-FR"/>
        </w:rPr>
        <w:t xml:space="preserve"> </w:t>
      </w:r>
      <w:r w:rsidR="00043269" w:rsidRPr="00EE5150">
        <w:rPr>
          <w:lang w:val="pt-BR" w:eastAsia="fr-FR"/>
        </w:rPr>
        <w:t>é retomada pela pesquisadora</w:t>
      </w:r>
      <w:r w:rsidR="005D0430" w:rsidRPr="00EE5150">
        <w:rPr>
          <w:lang w:val="pt-BR" w:eastAsia="fr-FR"/>
        </w:rPr>
        <w:t xml:space="preserve"> </w:t>
      </w:r>
      <w:r w:rsidR="00F064FF" w:rsidRPr="00EE5150">
        <w:rPr>
          <w:lang w:val="pt-BR" w:eastAsia="fr-FR"/>
        </w:rPr>
        <w:t>dos</w:t>
      </w:r>
      <w:r w:rsidR="005D0430" w:rsidRPr="00EE5150">
        <w:rPr>
          <w:lang w:val="pt-BR" w:eastAsia="fr-FR"/>
        </w:rPr>
        <w:t xml:space="preserve"> estudos</w:t>
      </w:r>
      <w:r w:rsidR="005D0430" w:rsidRPr="00EE5150">
        <w:rPr>
          <w:lang w:val="pt-BR"/>
        </w:rPr>
        <w:t xml:space="preserve"> afro-americanos e da diáspora Tracy </w:t>
      </w:r>
      <w:proofErr w:type="spellStart"/>
      <w:r w:rsidR="005D0430" w:rsidRPr="00EE5150">
        <w:rPr>
          <w:lang w:val="pt-BR"/>
        </w:rPr>
        <w:t>Denean</w:t>
      </w:r>
      <w:proofErr w:type="spellEnd"/>
      <w:r w:rsidR="005D0430" w:rsidRPr="00EE5150">
        <w:rPr>
          <w:lang w:val="pt-BR"/>
        </w:rPr>
        <w:t xml:space="preserve"> </w:t>
      </w:r>
      <w:proofErr w:type="spellStart"/>
      <w:r w:rsidR="005D0430" w:rsidRPr="00EE5150">
        <w:rPr>
          <w:lang w:val="pt-BR"/>
        </w:rPr>
        <w:t>Sharpley-Whiting</w:t>
      </w:r>
      <w:proofErr w:type="spellEnd"/>
      <w:r w:rsidR="00C871DF" w:rsidRPr="00EE5150">
        <w:rPr>
          <w:lang w:val="pt-BR"/>
        </w:rPr>
        <w:t xml:space="preserve"> </w:t>
      </w:r>
      <w:r w:rsidR="004539A2" w:rsidRPr="00EE5150">
        <w:rPr>
          <w:lang w:val="pt-BR"/>
        </w:rPr>
        <w:t>(</w:t>
      </w:r>
      <w:r w:rsidR="00C871DF" w:rsidRPr="00EE5150">
        <w:rPr>
          <w:lang w:val="pt-BR"/>
        </w:rPr>
        <w:t>200</w:t>
      </w:r>
      <w:r w:rsidR="004539A2" w:rsidRPr="00EE5150">
        <w:rPr>
          <w:lang w:val="pt-BR"/>
        </w:rPr>
        <w:t>0)</w:t>
      </w:r>
      <w:r w:rsidR="00F064FF" w:rsidRPr="00EE5150">
        <w:rPr>
          <w:lang w:val="pt-BR"/>
        </w:rPr>
        <w:t>, que coloca</w:t>
      </w:r>
      <w:r w:rsidR="00DD7EF5">
        <w:rPr>
          <w:lang w:val="pt-BR"/>
        </w:rPr>
        <w:t>m</w:t>
      </w:r>
      <w:r w:rsidR="00F064FF" w:rsidRPr="00EE5150">
        <w:rPr>
          <w:lang w:val="pt-BR"/>
        </w:rPr>
        <w:t xml:space="preserve"> </w:t>
      </w:r>
      <w:proofErr w:type="spellStart"/>
      <w:r w:rsidR="00F064FF" w:rsidRPr="00EE5150">
        <w:rPr>
          <w:lang w:val="pt-BR"/>
        </w:rPr>
        <w:t>Paulette</w:t>
      </w:r>
      <w:proofErr w:type="spellEnd"/>
      <w:r w:rsidR="00F064FF" w:rsidRPr="00EE5150">
        <w:rPr>
          <w:lang w:val="pt-BR"/>
        </w:rPr>
        <w:t xml:space="preserve"> e Jane como as principais fundadoras do feminismo negro, </w:t>
      </w:r>
      <w:r w:rsidR="004539A2" w:rsidRPr="00EE5150">
        <w:rPr>
          <w:lang w:val="pt-BR"/>
        </w:rPr>
        <w:t xml:space="preserve">já </w:t>
      </w:r>
      <w:r w:rsidR="00F064FF" w:rsidRPr="00EE5150">
        <w:rPr>
          <w:lang w:val="pt-BR"/>
        </w:rPr>
        <w:t xml:space="preserve">nos idos de 1930. </w:t>
      </w:r>
    </w:p>
    <w:p w14:paraId="3EE1A371" w14:textId="6E3E4D5D" w:rsidR="00FC7800" w:rsidRPr="00EE5150" w:rsidRDefault="006B4F42" w:rsidP="00B11B23">
      <w:pPr>
        <w:spacing w:line="360" w:lineRule="auto"/>
        <w:ind w:firstLine="709"/>
        <w:jc w:val="both"/>
        <w:rPr>
          <w:lang w:val="pt-BR"/>
        </w:rPr>
      </w:pPr>
      <w:r w:rsidRPr="00EE5150">
        <w:rPr>
          <w:lang w:val="pt-BR"/>
        </w:rPr>
        <w:t xml:space="preserve">O renomado jornal francês </w:t>
      </w:r>
      <w:r w:rsidRPr="00EE5150">
        <w:rPr>
          <w:i/>
          <w:iCs/>
          <w:lang w:val="pt-BR"/>
        </w:rPr>
        <w:t>La</w:t>
      </w:r>
      <w:r w:rsidRPr="00EE5150">
        <w:rPr>
          <w:lang w:val="pt-BR"/>
        </w:rPr>
        <w:t xml:space="preserve"> </w:t>
      </w:r>
      <w:proofErr w:type="spellStart"/>
      <w:r w:rsidRPr="00EE5150">
        <w:rPr>
          <w:i/>
          <w:iCs/>
          <w:lang w:val="pt-BR"/>
        </w:rPr>
        <w:t>Libération</w:t>
      </w:r>
      <w:proofErr w:type="spellEnd"/>
      <w:r w:rsidRPr="00EE5150">
        <w:rPr>
          <w:lang w:val="pt-BR"/>
        </w:rPr>
        <w:t xml:space="preserve"> publicou em </w:t>
      </w:r>
      <w:r w:rsidR="00C877ED" w:rsidRPr="00EE5150">
        <w:rPr>
          <w:lang w:val="pt-BR"/>
        </w:rPr>
        <w:t xml:space="preserve">26 de fevereiro de 2019, </w:t>
      </w:r>
      <w:r w:rsidR="00B75DDE" w:rsidRPr="00EE5150">
        <w:rPr>
          <w:lang w:val="pt-BR"/>
        </w:rPr>
        <w:t>o artigo  </w:t>
      </w:r>
      <w:proofErr w:type="spellStart"/>
      <w:r w:rsidR="00B75DDE" w:rsidRPr="00EE5150">
        <w:rPr>
          <w:i/>
          <w:iCs/>
          <w:lang w:val="pt-BR"/>
        </w:rPr>
        <w:t>Paulette</w:t>
      </w:r>
      <w:proofErr w:type="spellEnd"/>
      <w:r w:rsidR="00B75DDE" w:rsidRPr="00EE5150">
        <w:rPr>
          <w:i/>
          <w:iCs/>
          <w:lang w:val="pt-BR"/>
        </w:rPr>
        <w:t xml:space="preserve"> </w:t>
      </w:r>
      <w:proofErr w:type="spellStart"/>
      <w:r w:rsidR="00B75DDE" w:rsidRPr="00EE5150">
        <w:rPr>
          <w:i/>
          <w:iCs/>
          <w:lang w:val="pt-BR"/>
        </w:rPr>
        <w:t>Nardal</w:t>
      </w:r>
      <w:proofErr w:type="spellEnd"/>
      <w:r w:rsidR="00B75DDE" w:rsidRPr="00EE5150">
        <w:rPr>
          <w:i/>
          <w:iCs/>
          <w:lang w:val="pt-BR"/>
        </w:rPr>
        <w:t xml:space="preserve">, </w:t>
      </w:r>
      <w:proofErr w:type="spellStart"/>
      <w:r w:rsidR="00B75DDE" w:rsidRPr="00EE5150">
        <w:rPr>
          <w:i/>
          <w:iCs/>
          <w:lang w:val="pt-BR"/>
        </w:rPr>
        <w:t>théoricienne</w:t>
      </w:r>
      <w:proofErr w:type="spellEnd"/>
      <w:r w:rsidR="00B75DDE" w:rsidRPr="00EE5150">
        <w:rPr>
          <w:i/>
          <w:iCs/>
          <w:lang w:val="pt-BR"/>
        </w:rPr>
        <w:t> </w:t>
      </w:r>
      <w:proofErr w:type="spellStart"/>
      <w:r w:rsidR="00B75DDE" w:rsidRPr="00EE5150">
        <w:rPr>
          <w:i/>
          <w:iCs/>
          <w:lang w:val="pt-BR"/>
        </w:rPr>
        <w:t>oubliée</w:t>
      </w:r>
      <w:proofErr w:type="spellEnd"/>
      <w:r w:rsidR="00B75DDE" w:rsidRPr="00EE5150">
        <w:rPr>
          <w:i/>
          <w:iCs/>
          <w:lang w:val="pt-BR"/>
        </w:rPr>
        <w:t xml:space="preserve"> de </w:t>
      </w:r>
      <w:proofErr w:type="spellStart"/>
      <w:r w:rsidR="00B75DDE" w:rsidRPr="00EE5150">
        <w:rPr>
          <w:i/>
          <w:iCs/>
          <w:lang w:val="pt-BR"/>
        </w:rPr>
        <w:t>la</w:t>
      </w:r>
      <w:proofErr w:type="spellEnd"/>
      <w:r w:rsidR="00B75DDE" w:rsidRPr="00EE5150">
        <w:rPr>
          <w:i/>
          <w:iCs/>
          <w:lang w:val="pt-BR"/>
        </w:rPr>
        <w:t> </w:t>
      </w:r>
      <w:proofErr w:type="spellStart"/>
      <w:r w:rsidR="00B75DDE" w:rsidRPr="00EE5150">
        <w:rPr>
          <w:i/>
          <w:iCs/>
          <w:lang w:val="pt-BR"/>
        </w:rPr>
        <w:t>négritude</w:t>
      </w:r>
      <w:proofErr w:type="spellEnd"/>
      <w:r w:rsidR="00B75DDE" w:rsidRPr="00EE5150">
        <w:rPr>
          <w:lang w:val="pt-BR"/>
        </w:rPr>
        <w:t xml:space="preserve">, </w:t>
      </w:r>
      <w:r w:rsidR="00DD7EF5">
        <w:rPr>
          <w:lang w:val="pt-BR"/>
        </w:rPr>
        <w:t xml:space="preserve">trazendo </w:t>
      </w:r>
      <w:r w:rsidR="00B75DDE" w:rsidRPr="00EE5150">
        <w:rPr>
          <w:lang w:val="pt-BR"/>
        </w:rPr>
        <w:t>u</w:t>
      </w:r>
      <w:r w:rsidR="00CC0F93" w:rsidRPr="00EE5150">
        <w:rPr>
          <w:lang w:val="pt-BR"/>
        </w:rPr>
        <w:t>m</w:t>
      </w:r>
      <w:r w:rsidR="00C877ED" w:rsidRPr="00EE5150">
        <w:rPr>
          <w:lang w:val="pt-BR"/>
        </w:rPr>
        <w:t xml:space="preserve">a reportagem a respeito do “esquecimento” de </w:t>
      </w:r>
      <w:proofErr w:type="spellStart"/>
      <w:r w:rsidR="0029600C" w:rsidRPr="00EE5150">
        <w:rPr>
          <w:lang w:val="pt-BR"/>
        </w:rPr>
        <w:t>Paulette</w:t>
      </w:r>
      <w:proofErr w:type="spellEnd"/>
      <w:r w:rsidR="0029600C" w:rsidRPr="00EE5150">
        <w:rPr>
          <w:lang w:val="pt-BR"/>
        </w:rPr>
        <w:t xml:space="preserve"> </w:t>
      </w:r>
      <w:proofErr w:type="spellStart"/>
      <w:r w:rsidR="0029600C" w:rsidRPr="00EE5150">
        <w:rPr>
          <w:lang w:val="pt-BR"/>
        </w:rPr>
        <w:t>Nardal</w:t>
      </w:r>
      <w:proofErr w:type="spellEnd"/>
      <w:r w:rsidR="0029600C" w:rsidRPr="00EE5150">
        <w:rPr>
          <w:lang w:val="pt-BR"/>
        </w:rPr>
        <w:t xml:space="preserve">, com </w:t>
      </w:r>
      <w:r w:rsidR="00E34CBE" w:rsidRPr="00EE5150">
        <w:rPr>
          <w:lang w:val="pt-BR"/>
        </w:rPr>
        <w:t>a</w:t>
      </w:r>
      <w:r w:rsidR="0029600C" w:rsidRPr="00EE5150">
        <w:rPr>
          <w:lang w:val="pt-BR"/>
        </w:rPr>
        <w:t xml:space="preserve"> seguinte l</w:t>
      </w:r>
      <w:r w:rsidR="00E34CBE" w:rsidRPr="00EE5150">
        <w:rPr>
          <w:lang w:val="pt-BR"/>
        </w:rPr>
        <w:t>ide</w:t>
      </w:r>
      <w:r w:rsidR="0029600C" w:rsidRPr="00EE5150">
        <w:rPr>
          <w:lang w:val="pt-BR"/>
        </w:rPr>
        <w:t>:</w:t>
      </w:r>
      <w:r w:rsidR="00E34CBE" w:rsidRPr="00EE5150">
        <w:rPr>
          <w:lang w:val="pt-BR"/>
        </w:rPr>
        <w:t xml:space="preserve"> “</w:t>
      </w:r>
      <w:r w:rsidR="00F0547E" w:rsidRPr="00EE5150">
        <w:rPr>
          <w:lang w:val="pt-BR"/>
        </w:rPr>
        <w:t xml:space="preserve">Ocultada pela notoriedade dos fundadores oficiais do movimento literário e político como </w:t>
      </w:r>
      <w:proofErr w:type="spellStart"/>
      <w:r w:rsidR="00F0547E" w:rsidRPr="00EE5150">
        <w:rPr>
          <w:lang w:val="pt-BR"/>
        </w:rPr>
        <w:t>Senghor</w:t>
      </w:r>
      <w:proofErr w:type="spellEnd"/>
      <w:r w:rsidR="00F0547E" w:rsidRPr="00EE5150">
        <w:rPr>
          <w:lang w:val="pt-BR"/>
        </w:rPr>
        <w:t xml:space="preserve"> e </w:t>
      </w:r>
      <w:proofErr w:type="spellStart"/>
      <w:r w:rsidR="00F0547E" w:rsidRPr="00EE5150">
        <w:rPr>
          <w:lang w:val="pt-BR"/>
        </w:rPr>
        <w:t>Césaire</w:t>
      </w:r>
      <w:proofErr w:type="spellEnd"/>
      <w:r w:rsidR="00F0547E" w:rsidRPr="00EE5150">
        <w:rPr>
          <w:lang w:val="pt-BR"/>
        </w:rPr>
        <w:t xml:space="preserve">, </w:t>
      </w:r>
      <w:r w:rsidR="00A2021D" w:rsidRPr="00EE5150">
        <w:rPr>
          <w:lang w:val="pt-BR"/>
        </w:rPr>
        <w:t>a</w:t>
      </w:r>
      <w:r w:rsidR="00F0547E" w:rsidRPr="00EE5150">
        <w:rPr>
          <w:lang w:val="pt-BR"/>
        </w:rPr>
        <w:t xml:space="preserve"> jornalista e mulhe</w:t>
      </w:r>
      <w:r w:rsidR="00342B15" w:rsidRPr="00EE5150">
        <w:rPr>
          <w:lang w:val="pt-BR"/>
        </w:rPr>
        <w:t xml:space="preserve">r das letras martiniquense teve </w:t>
      </w:r>
      <w:r w:rsidR="00F0547E" w:rsidRPr="00EE5150">
        <w:rPr>
          <w:lang w:val="pt-BR"/>
        </w:rPr>
        <w:t xml:space="preserve">atividade decisiva </w:t>
      </w:r>
      <w:r w:rsidR="007D2252" w:rsidRPr="00EE5150">
        <w:rPr>
          <w:lang w:val="pt-BR"/>
        </w:rPr>
        <w:t>no</w:t>
      </w:r>
      <w:r w:rsidR="00F0547E" w:rsidRPr="00EE5150">
        <w:rPr>
          <w:lang w:val="pt-BR"/>
        </w:rPr>
        <w:t xml:space="preserve"> período entre guerras para trazer à tona a </w:t>
      </w:r>
      <w:r w:rsidR="007D2252" w:rsidRPr="00EE5150">
        <w:rPr>
          <w:lang w:val="pt-BR"/>
        </w:rPr>
        <w:t>‘</w:t>
      </w:r>
      <w:r w:rsidR="00F0547E" w:rsidRPr="00EE5150">
        <w:rPr>
          <w:lang w:val="pt-BR"/>
        </w:rPr>
        <w:t>consciência negra</w:t>
      </w:r>
      <w:r w:rsidR="007D2252" w:rsidRPr="00EE5150">
        <w:rPr>
          <w:lang w:val="pt-BR"/>
        </w:rPr>
        <w:t>’”</w:t>
      </w:r>
      <w:r w:rsidR="0000078B" w:rsidRPr="00EE5150">
        <w:rPr>
          <w:vertAlign w:val="superscript"/>
          <w:lang w:val="pt-BR"/>
        </w:rPr>
        <w:footnoteReference w:id="10"/>
      </w:r>
      <w:r w:rsidR="00302686" w:rsidRPr="00EE5150">
        <w:rPr>
          <w:lang w:val="pt-BR"/>
        </w:rPr>
        <w:t xml:space="preserve">. </w:t>
      </w:r>
      <w:r w:rsidR="00CC0F93" w:rsidRPr="00EE5150">
        <w:rPr>
          <w:lang w:val="pt-BR"/>
        </w:rPr>
        <w:t xml:space="preserve">A referida reportagem </w:t>
      </w:r>
      <w:r w:rsidR="00D5718F" w:rsidRPr="00EE5150">
        <w:rPr>
          <w:lang w:val="pt-BR"/>
        </w:rPr>
        <w:t xml:space="preserve">faz emergir a desmemória </w:t>
      </w:r>
      <w:r w:rsidR="00DD7EF5">
        <w:rPr>
          <w:lang w:val="pt-BR"/>
        </w:rPr>
        <w:t>relativa à</w:t>
      </w:r>
      <w:r w:rsidR="00D5718F" w:rsidRPr="00EE5150">
        <w:rPr>
          <w:lang w:val="pt-BR"/>
        </w:rPr>
        <w:t xml:space="preserve"> </w:t>
      </w:r>
      <w:r w:rsidR="00B52B06" w:rsidRPr="00EE5150">
        <w:rPr>
          <w:lang w:val="pt-BR"/>
        </w:rPr>
        <w:t>eminente</w:t>
      </w:r>
      <w:r w:rsidR="00D5718F" w:rsidRPr="00EE5150">
        <w:rPr>
          <w:lang w:val="pt-BR"/>
        </w:rPr>
        <w:t xml:space="preserve"> </w:t>
      </w:r>
      <w:r w:rsidR="004A31CB" w:rsidRPr="00EE5150">
        <w:rPr>
          <w:lang w:val="pt-BR"/>
        </w:rPr>
        <w:t xml:space="preserve">ação da jornalista martiniquense, </w:t>
      </w:r>
      <w:r w:rsidR="00321A6E">
        <w:rPr>
          <w:lang w:val="pt-BR"/>
        </w:rPr>
        <w:t>realçando</w:t>
      </w:r>
      <w:r w:rsidR="00B11B23" w:rsidRPr="00EE5150">
        <w:rPr>
          <w:lang w:val="pt-BR"/>
        </w:rPr>
        <w:t xml:space="preserve"> </w:t>
      </w:r>
      <w:r w:rsidR="00302686" w:rsidRPr="00EE5150">
        <w:rPr>
          <w:lang w:val="pt-BR"/>
        </w:rPr>
        <w:t>o livro</w:t>
      </w:r>
      <w:r w:rsidR="00B11B23" w:rsidRPr="00EE5150">
        <w:rPr>
          <w:lang w:val="pt-BR"/>
        </w:rPr>
        <w:t xml:space="preserve"> </w:t>
      </w:r>
      <w:r w:rsidR="00E903DA" w:rsidRPr="00EE5150">
        <w:rPr>
          <w:lang w:val="pt-BR"/>
        </w:rPr>
        <w:t xml:space="preserve">de Philippe </w:t>
      </w:r>
      <w:proofErr w:type="spellStart"/>
      <w:r w:rsidR="00E903DA" w:rsidRPr="00EE5150">
        <w:rPr>
          <w:lang w:val="pt-BR"/>
        </w:rPr>
        <w:t>Grollemund</w:t>
      </w:r>
      <w:proofErr w:type="spellEnd"/>
      <w:r w:rsidR="00DD7EF5">
        <w:rPr>
          <w:lang w:val="pt-BR"/>
        </w:rPr>
        <w:t xml:space="preserve"> (2019)</w:t>
      </w:r>
      <w:r w:rsidR="00302686" w:rsidRPr="00EE5150">
        <w:rPr>
          <w:lang w:val="pt-BR"/>
        </w:rPr>
        <w:t>, intitulado</w:t>
      </w:r>
      <w:r w:rsidR="00B11B23" w:rsidRPr="00EE5150">
        <w:rPr>
          <w:lang w:val="pt-BR"/>
        </w:rPr>
        <w:t xml:space="preserve">: </w:t>
      </w:r>
      <w:proofErr w:type="spellStart"/>
      <w:r w:rsidR="00B11B23" w:rsidRPr="00EE5150">
        <w:rPr>
          <w:i/>
          <w:iCs/>
          <w:lang w:val="pt-BR"/>
        </w:rPr>
        <w:t>Fiert</w:t>
      </w:r>
      <w:r w:rsidR="00302686" w:rsidRPr="00EE5150">
        <w:rPr>
          <w:i/>
          <w:iCs/>
          <w:lang w:val="pt-BR"/>
        </w:rPr>
        <w:t>é</w:t>
      </w:r>
      <w:r w:rsidR="00B11B23" w:rsidRPr="00EE5150">
        <w:rPr>
          <w:i/>
          <w:iCs/>
          <w:lang w:val="pt-BR"/>
        </w:rPr>
        <w:t>s</w:t>
      </w:r>
      <w:proofErr w:type="spellEnd"/>
      <w:r w:rsidR="00B11B23" w:rsidRPr="00EE5150">
        <w:rPr>
          <w:i/>
          <w:iCs/>
          <w:lang w:val="pt-BR"/>
        </w:rPr>
        <w:t xml:space="preserve"> </w:t>
      </w:r>
      <w:r w:rsidR="00302686" w:rsidRPr="00EE5150">
        <w:rPr>
          <w:i/>
          <w:iCs/>
          <w:lang w:val="pt-BR"/>
        </w:rPr>
        <w:t xml:space="preserve">de </w:t>
      </w:r>
      <w:proofErr w:type="spellStart"/>
      <w:r w:rsidR="00302686" w:rsidRPr="00EE5150">
        <w:rPr>
          <w:i/>
          <w:iCs/>
          <w:lang w:val="pt-BR"/>
        </w:rPr>
        <w:t>femme</w:t>
      </w:r>
      <w:proofErr w:type="spellEnd"/>
      <w:r w:rsidR="00302686" w:rsidRPr="00EE5150">
        <w:rPr>
          <w:i/>
          <w:iCs/>
          <w:lang w:val="pt-BR"/>
        </w:rPr>
        <w:t xml:space="preserve"> </w:t>
      </w:r>
      <w:proofErr w:type="spellStart"/>
      <w:r w:rsidR="00302686" w:rsidRPr="00EE5150">
        <w:rPr>
          <w:i/>
          <w:iCs/>
          <w:lang w:val="pt-BR"/>
        </w:rPr>
        <w:t>noire</w:t>
      </w:r>
      <w:proofErr w:type="spellEnd"/>
      <w:r w:rsidR="00302686" w:rsidRPr="00EE5150">
        <w:rPr>
          <w:i/>
          <w:iCs/>
          <w:lang w:val="pt-BR"/>
        </w:rPr>
        <w:t xml:space="preserve"> </w:t>
      </w:r>
      <w:r w:rsidR="00B11B23" w:rsidRPr="00EE5150">
        <w:rPr>
          <w:i/>
          <w:iCs/>
          <w:lang w:val="pt-BR"/>
        </w:rPr>
        <w:t xml:space="preserve">- </w:t>
      </w:r>
      <w:proofErr w:type="spellStart"/>
      <w:r w:rsidR="00B11B23" w:rsidRPr="00EE5150">
        <w:rPr>
          <w:i/>
          <w:iCs/>
          <w:lang w:val="pt-BR"/>
        </w:rPr>
        <w:t>Entretiens</w:t>
      </w:r>
      <w:proofErr w:type="spellEnd"/>
      <w:r w:rsidR="00B11B23" w:rsidRPr="00EE5150">
        <w:rPr>
          <w:i/>
          <w:iCs/>
          <w:lang w:val="pt-BR"/>
        </w:rPr>
        <w:t xml:space="preserve"> </w:t>
      </w:r>
      <w:r w:rsidR="00302686" w:rsidRPr="00EE5150">
        <w:rPr>
          <w:i/>
          <w:iCs/>
          <w:lang w:val="pt-BR"/>
        </w:rPr>
        <w:t>/</w:t>
      </w:r>
      <w:proofErr w:type="spellStart"/>
      <w:r w:rsidR="00B11B23" w:rsidRPr="00EE5150">
        <w:rPr>
          <w:i/>
          <w:iCs/>
          <w:lang w:val="pt-BR"/>
        </w:rPr>
        <w:t>M</w:t>
      </w:r>
      <w:r w:rsidR="00302686" w:rsidRPr="00EE5150">
        <w:rPr>
          <w:i/>
          <w:iCs/>
          <w:lang w:val="pt-BR"/>
        </w:rPr>
        <w:t>é</w:t>
      </w:r>
      <w:r w:rsidR="00B11B23" w:rsidRPr="00EE5150">
        <w:rPr>
          <w:i/>
          <w:iCs/>
          <w:lang w:val="pt-BR"/>
        </w:rPr>
        <w:t>moires</w:t>
      </w:r>
      <w:proofErr w:type="spellEnd"/>
      <w:r w:rsidR="00B11B23" w:rsidRPr="00EE5150">
        <w:rPr>
          <w:i/>
          <w:iCs/>
          <w:lang w:val="pt-BR"/>
        </w:rPr>
        <w:t xml:space="preserve"> De </w:t>
      </w:r>
      <w:proofErr w:type="spellStart"/>
      <w:r w:rsidR="00B11B23" w:rsidRPr="00EE5150">
        <w:rPr>
          <w:i/>
          <w:iCs/>
          <w:lang w:val="pt-BR"/>
        </w:rPr>
        <w:t>Paulette</w:t>
      </w:r>
      <w:proofErr w:type="spellEnd"/>
      <w:r w:rsidR="00B11B23" w:rsidRPr="00EE5150">
        <w:rPr>
          <w:i/>
          <w:iCs/>
          <w:lang w:val="pt-BR"/>
        </w:rPr>
        <w:t xml:space="preserve"> </w:t>
      </w:r>
      <w:proofErr w:type="spellStart"/>
      <w:r w:rsidR="00B11B23" w:rsidRPr="00EE5150">
        <w:rPr>
          <w:i/>
          <w:iCs/>
          <w:lang w:val="pt-BR"/>
        </w:rPr>
        <w:t>Nardal</w:t>
      </w:r>
      <w:proofErr w:type="spellEnd"/>
      <w:r w:rsidR="00302686" w:rsidRPr="00EE5150">
        <w:rPr>
          <w:lang w:val="pt-BR"/>
        </w:rPr>
        <w:t xml:space="preserve">. </w:t>
      </w:r>
      <w:proofErr w:type="spellStart"/>
      <w:r w:rsidR="00361CBB" w:rsidRPr="00EE5150">
        <w:rPr>
          <w:lang w:val="pt-BR"/>
        </w:rPr>
        <w:t>Grollemund</w:t>
      </w:r>
      <w:proofErr w:type="spellEnd"/>
      <w:r w:rsidR="00361CBB" w:rsidRPr="00EE5150">
        <w:rPr>
          <w:lang w:val="pt-BR"/>
        </w:rPr>
        <w:t xml:space="preserve"> iniciou os contatos com P. </w:t>
      </w:r>
      <w:proofErr w:type="spellStart"/>
      <w:r w:rsidR="00361CBB" w:rsidRPr="00EE5150">
        <w:rPr>
          <w:lang w:val="pt-BR"/>
        </w:rPr>
        <w:t>Nardal</w:t>
      </w:r>
      <w:proofErr w:type="spellEnd"/>
      <w:r w:rsidR="00361CBB" w:rsidRPr="00EE5150">
        <w:rPr>
          <w:lang w:val="pt-BR"/>
        </w:rPr>
        <w:t xml:space="preserve"> desde os anos de 1970</w:t>
      </w:r>
      <w:r w:rsidR="006764B0" w:rsidRPr="00EE5150">
        <w:rPr>
          <w:lang w:val="pt-BR"/>
        </w:rPr>
        <w:t xml:space="preserve"> e</w:t>
      </w:r>
      <w:r w:rsidR="00DD7EF5">
        <w:rPr>
          <w:lang w:val="pt-BR"/>
        </w:rPr>
        <w:t>,</w:t>
      </w:r>
      <w:r w:rsidR="006764B0" w:rsidRPr="00EE5150">
        <w:rPr>
          <w:lang w:val="pt-BR"/>
        </w:rPr>
        <w:t xml:space="preserve"> a</w:t>
      </w:r>
      <w:r w:rsidR="00610B6E" w:rsidRPr="00EE5150">
        <w:rPr>
          <w:lang w:val="pt-BR"/>
        </w:rPr>
        <w:t xml:space="preserve"> </w:t>
      </w:r>
      <w:r w:rsidR="006764B0" w:rsidRPr="00EE5150">
        <w:rPr>
          <w:lang w:val="pt-BR"/>
        </w:rPr>
        <w:t>partir dos diver</w:t>
      </w:r>
      <w:r w:rsidR="006F5331" w:rsidRPr="00EE5150">
        <w:rPr>
          <w:lang w:val="pt-BR"/>
        </w:rPr>
        <w:t>s</w:t>
      </w:r>
      <w:r w:rsidR="006764B0" w:rsidRPr="00EE5150">
        <w:rPr>
          <w:lang w:val="pt-BR"/>
        </w:rPr>
        <w:t xml:space="preserve">os </w:t>
      </w:r>
      <w:r w:rsidR="006F5331" w:rsidRPr="00EE5150">
        <w:rPr>
          <w:lang w:val="pt-BR"/>
        </w:rPr>
        <w:t xml:space="preserve">diálogos e entrevistas, a </w:t>
      </w:r>
      <w:r w:rsidR="00610B6E" w:rsidRPr="00EE5150">
        <w:rPr>
          <w:lang w:val="pt-BR"/>
        </w:rPr>
        <w:t>nome</w:t>
      </w:r>
      <w:r w:rsidR="006764B0" w:rsidRPr="00EE5150">
        <w:rPr>
          <w:lang w:val="pt-BR"/>
        </w:rPr>
        <w:t>ou</w:t>
      </w:r>
      <w:r w:rsidR="00610B6E" w:rsidRPr="00EE5150">
        <w:rPr>
          <w:lang w:val="pt-BR"/>
        </w:rPr>
        <w:t xml:space="preserve"> “Madrinha da Negritude”</w:t>
      </w:r>
      <w:r w:rsidR="00A450FB" w:rsidRPr="00EE5150">
        <w:rPr>
          <w:lang w:val="pt-BR"/>
        </w:rPr>
        <w:t>,</w:t>
      </w:r>
      <w:r w:rsidR="00361CBB" w:rsidRPr="00EE5150">
        <w:rPr>
          <w:lang w:val="pt-BR"/>
        </w:rPr>
        <w:t xml:space="preserve"> mante</w:t>
      </w:r>
      <w:r w:rsidR="006F5331" w:rsidRPr="00EE5150">
        <w:rPr>
          <w:lang w:val="pt-BR"/>
        </w:rPr>
        <w:t>ndo</w:t>
      </w:r>
      <w:r w:rsidR="00361CBB" w:rsidRPr="00EE5150">
        <w:rPr>
          <w:lang w:val="pt-BR"/>
        </w:rPr>
        <w:t xml:space="preserve"> contato até </w:t>
      </w:r>
      <w:r w:rsidR="00210105" w:rsidRPr="00EE5150">
        <w:rPr>
          <w:lang w:val="pt-BR"/>
        </w:rPr>
        <w:t>o seu falecimento em 1985</w:t>
      </w:r>
      <w:r w:rsidR="006F15AD" w:rsidRPr="00EE5150">
        <w:rPr>
          <w:lang w:val="pt-BR"/>
        </w:rPr>
        <w:t>.</w:t>
      </w:r>
      <w:r w:rsidR="001A15E5" w:rsidRPr="00EE5150">
        <w:rPr>
          <w:lang w:val="pt-BR"/>
        </w:rPr>
        <w:t xml:space="preserve"> O autor </w:t>
      </w:r>
      <w:r w:rsidR="00F91226" w:rsidRPr="00EE5150">
        <w:rPr>
          <w:lang w:val="pt-BR"/>
        </w:rPr>
        <w:t>apresenta diversos fatos fundame</w:t>
      </w:r>
      <w:r w:rsidR="004539A2" w:rsidRPr="00EE5150">
        <w:rPr>
          <w:lang w:val="pt-BR"/>
        </w:rPr>
        <w:t>n</w:t>
      </w:r>
      <w:r w:rsidR="00F91226" w:rsidRPr="00EE5150">
        <w:rPr>
          <w:lang w:val="pt-BR"/>
        </w:rPr>
        <w:t xml:space="preserve">tais para se compreender </w:t>
      </w:r>
      <w:r w:rsidR="00DD7EF5">
        <w:rPr>
          <w:lang w:val="pt-BR"/>
        </w:rPr>
        <w:t>tal</w:t>
      </w:r>
      <w:r w:rsidR="00F91226" w:rsidRPr="00EE5150">
        <w:rPr>
          <w:lang w:val="pt-BR"/>
        </w:rPr>
        <w:t xml:space="preserve"> </w:t>
      </w:r>
      <w:r w:rsidR="00E661B0" w:rsidRPr="00EE5150">
        <w:rPr>
          <w:lang w:val="pt-BR"/>
        </w:rPr>
        <w:t>epíteto</w:t>
      </w:r>
      <w:r w:rsidR="00DD7EF5">
        <w:rPr>
          <w:lang w:val="pt-BR"/>
        </w:rPr>
        <w:t>, como o fato de ser a p</w:t>
      </w:r>
      <w:r w:rsidR="00D3056B" w:rsidRPr="00EE5150">
        <w:rPr>
          <w:lang w:val="pt-BR"/>
        </w:rPr>
        <w:t>rimeira filha</w:t>
      </w:r>
      <w:r w:rsidR="00FB7E21" w:rsidRPr="00EE5150">
        <w:rPr>
          <w:lang w:val="pt-BR"/>
        </w:rPr>
        <w:t>,</w:t>
      </w:r>
      <w:r w:rsidR="00D3056B" w:rsidRPr="00EE5150">
        <w:rPr>
          <w:lang w:val="pt-BR"/>
        </w:rPr>
        <w:t xml:space="preserve"> </w:t>
      </w:r>
      <w:r w:rsidR="00DD02D2" w:rsidRPr="00EE5150">
        <w:rPr>
          <w:lang w:val="pt-BR"/>
        </w:rPr>
        <w:t>de sete irmãs</w:t>
      </w:r>
      <w:r w:rsidR="00FB7E21" w:rsidRPr="00EE5150">
        <w:rPr>
          <w:lang w:val="pt-BR"/>
        </w:rPr>
        <w:t xml:space="preserve"> (</w:t>
      </w:r>
      <w:proofErr w:type="spellStart"/>
      <w:r w:rsidR="00FB7E21" w:rsidRPr="00EE5150">
        <w:rPr>
          <w:lang w:val="pt-BR"/>
        </w:rPr>
        <w:t>Paulette</w:t>
      </w:r>
      <w:proofErr w:type="spellEnd"/>
      <w:r w:rsidR="00FB7E21" w:rsidRPr="00EE5150">
        <w:rPr>
          <w:lang w:val="pt-BR"/>
        </w:rPr>
        <w:t xml:space="preserve">, </w:t>
      </w:r>
      <w:proofErr w:type="spellStart"/>
      <w:r w:rsidR="00FB7E21" w:rsidRPr="00EE5150">
        <w:rPr>
          <w:lang w:val="pt-BR"/>
        </w:rPr>
        <w:t>Emilie</w:t>
      </w:r>
      <w:proofErr w:type="spellEnd"/>
      <w:r w:rsidR="00FB7E21" w:rsidRPr="00EE5150">
        <w:rPr>
          <w:lang w:val="pt-BR"/>
        </w:rPr>
        <w:t xml:space="preserve">, Alice, Jane, Lucy, </w:t>
      </w:r>
      <w:proofErr w:type="spellStart"/>
      <w:r w:rsidR="00FB7E21" w:rsidRPr="00EE5150">
        <w:rPr>
          <w:lang w:val="pt-BR"/>
        </w:rPr>
        <w:t>Cécyl</w:t>
      </w:r>
      <w:proofErr w:type="spellEnd"/>
      <w:r w:rsidR="00FB7E21" w:rsidRPr="00EE5150">
        <w:rPr>
          <w:lang w:val="pt-BR"/>
        </w:rPr>
        <w:t xml:space="preserve"> e </w:t>
      </w:r>
      <w:proofErr w:type="spellStart"/>
      <w:r w:rsidR="00FB7E21" w:rsidRPr="00EE5150">
        <w:rPr>
          <w:lang w:val="pt-BR"/>
        </w:rPr>
        <w:t>Andrée</w:t>
      </w:r>
      <w:proofErr w:type="spellEnd"/>
      <w:r w:rsidR="00FB7E21" w:rsidRPr="00EE5150">
        <w:rPr>
          <w:lang w:val="pt-BR"/>
        </w:rPr>
        <w:t xml:space="preserve">), </w:t>
      </w:r>
      <w:r w:rsidR="00DD7EF5">
        <w:rPr>
          <w:lang w:val="pt-BR"/>
        </w:rPr>
        <w:t>-</w:t>
      </w:r>
      <w:r w:rsidR="00D3056B" w:rsidRPr="00EE5150">
        <w:rPr>
          <w:lang w:val="pt-BR"/>
        </w:rPr>
        <w:t>do primeiro engenheiro negro da Martinica</w:t>
      </w:r>
      <w:r w:rsidR="00DD7EF5">
        <w:rPr>
          <w:lang w:val="pt-BR"/>
        </w:rPr>
        <w:t>-</w:t>
      </w:r>
      <w:r w:rsidR="00D3056B" w:rsidRPr="00EE5150">
        <w:rPr>
          <w:lang w:val="pt-BR"/>
        </w:rPr>
        <w:t xml:space="preserve">, </w:t>
      </w:r>
      <w:r w:rsidR="00632455" w:rsidRPr="00EE5150">
        <w:rPr>
          <w:lang w:val="pt-BR"/>
        </w:rPr>
        <w:t>aos 24 anos</w:t>
      </w:r>
      <w:r w:rsidR="0068452D" w:rsidRPr="00EE5150">
        <w:rPr>
          <w:lang w:val="pt-BR"/>
        </w:rPr>
        <w:t xml:space="preserve">, </w:t>
      </w:r>
      <w:r w:rsidR="004539A2" w:rsidRPr="00EE5150">
        <w:rPr>
          <w:lang w:val="pt-BR"/>
        </w:rPr>
        <w:t>(1</w:t>
      </w:r>
      <w:r w:rsidR="00632455" w:rsidRPr="00EE5150">
        <w:rPr>
          <w:lang w:val="pt-BR"/>
        </w:rPr>
        <w:t>920</w:t>
      </w:r>
      <w:r w:rsidR="004539A2" w:rsidRPr="00EE5150">
        <w:rPr>
          <w:lang w:val="pt-BR"/>
        </w:rPr>
        <w:t>)</w:t>
      </w:r>
      <w:r w:rsidR="00632455" w:rsidRPr="00EE5150">
        <w:rPr>
          <w:lang w:val="pt-BR"/>
        </w:rPr>
        <w:t xml:space="preserve">, </w:t>
      </w:r>
      <w:r w:rsidR="00793C49" w:rsidRPr="00EE5150">
        <w:rPr>
          <w:lang w:val="pt-BR"/>
        </w:rPr>
        <w:t xml:space="preserve">deixa seu </w:t>
      </w:r>
      <w:r w:rsidR="00DD7EF5">
        <w:rPr>
          <w:lang w:val="pt-BR"/>
        </w:rPr>
        <w:t xml:space="preserve">país e o </w:t>
      </w:r>
      <w:r w:rsidR="00793C49" w:rsidRPr="00EE5150">
        <w:rPr>
          <w:lang w:val="pt-BR"/>
        </w:rPr>
        <w:t xml:space="preserve">trabalho de professora, para </w:t>
      </w:r>
      <w:r w:rsidR="00662CC7" w:rsidRPr="00EE5150">
        <w:rPr>
          <w:lang w:val="pt-BR"/>
        </w:rPr>
        <w:t>fazer estudos anglófonos</w:t>
      </w:r>
      <w:r w:rsidR="0052454F" w:rsidRPr="00EE5150">
        <w:rPr>
          <w:lang w:val="pt-BR"/>
        </w:rPr>
        <w:t>; tendo escolhido literatura, ela e sua irmã Jane</w:t>
      </w:r>
      <w:r w:rsidR="004539A2" w:rsidRPr="00EE5150">
        <w:rPr>
          <w:lang w:val="pt-BR"/>
        </w:rPr>
        <w:t>,</w:t>
      </w:r>
      <w:r w:rsidR="00A15C36" w:rsidRPr="00EE5150">
        <w:rPr>
          <w:lang w:val="pt-BR"/>
        </w:rPr>
        <w:t xml:space="preserve"> tornam-se as primeiras mulheres negras a estudarem na Sorbonne</w:t>
      </w:r>
      <w:r w:rsidR="001A5452" w:rsidRPr="00EE5150">
        <w:rPr>
          <w:lang w:val="pt-BR"/>
        </w:rPr>
        <w:t xml:space="preserve"> e ao lado de</w:t>
      </w:r>
      <w:r w:rsidR="00E15376" w:rsidRPr="00EE5150">
        <w:rPr>
          <w:lang w:val="pt-BR"/>
        </w:rPr>
        <w:t xml:space="preserve"> </w:t>
      </w:r>
      <w:r w:rsidR="001C06C5" w:rsidRPr="00EE5150">
        <w:rPr>
          <w:lang w:val="pt-BR"/>
        </w:rPr>
        <w:t>Jane</w:t>
      </w:r>
      <w:r w:rsidR="005A727F" w:rsidRPr="00EE5150">
        <w:rPr>
          <w:lang w:val="pt-BR"/>
        </w:rPr>
        <w:t xml:space="preserve"> e de outra </w:t>
      </w:r>
      <w:r w:rsidR="005A727F" w:rsidRPr="00EE5150">
        <w:rPr>
          <w:lang w:val="pt-BR"/>
        </w:rPr>
        <w:lastRenderedPageBreak/>
        <w:t xml:space="preserve">irmã </w:t>
      </w:r>
      <w:proofErr w:type="spellStart"/>
      <w:r w:rsidR="005A727F" w:rsidRPr="00EE5150">
        <w:rPr>
          <w:lang w:val="pt-BR"/>
        </w:rPr>
        <w:t>Andrée</w:t>
      </w:r>
      <w:proofErr w:type="spellEnd"/>
      <w:r w:rsidR="001C06C5" w:rsidRPr="00EE5150">
        <w:rPr>
          <w:lang w:val="pt-BR"/>
        </w:rPr>
        <w:t xml:space="preserve">, </w:t>
      </w:r>
      <w:r w:rsidR="00C53CE7" w:rsidRPr="00EE5150">
        <w:rPr>
          <w:lang w:val="pt-BR"/>
        </w:rPr>
        <w:t xml:space="preserve">escrevem </w:t>
      </w:r>
      <w:r w:rsidR="001C06C5" w:rsidRPr="00EE5150">
        <w:rPr>
          <w:lang w:val="pt-BR"/>
        </w:rPr>
        <w:t xml:space="preserve">os artigos </w:t>
      </w:r>
      <w:r w:rsidR="00096E54" w:rsidRPr="00EE5150">
        <w:rPr>
          <w:lang w:val="pt-BR"/>
        </w:rPr>
        <w:t xml:space="preserve">feministas </w:t>
      </w:r>
      <w:r w:rsidR="00C53CE7" w:rsidRPr="00EE5150">
        <w:rPr>
          <w:lang w:val="pt-BR"/>
        </w:rPr>
        <w:t xml:space="preserve">que </w:t>
      </w:r>
      <w:r w:rsidR="00096E54" w:rsidRPr="00EE5150">
        <w:rPr>
          <w:lang w:val="pt-BR"/>
        </w:rPr>
        <w:t xml:space="preserve">são </w:t>
      </w:r>
      <w:r w:rsidR="004A39FA" w:rsidRPr="00EE5150">
        <w:rPr>
          <w:lang w:val="pt-BR"/>
        </w:rPr>
        <w:t>estruturais</w:t>
      </w:r>
      <w:r w:rsidR="00096E54" w:rsidRPr="00EE5150">
        <w:rPr>
          <w:lang w:val="pt-BR"/>
        </w:rPr>
        <w:t xml:space="preserve"> para</w:t>
      </w:r>
      <w:r w:rsidR="004A39FA" w:rsidRPr="00EE5150">
        <w:rPr>
          <w:lang w:val="pt-BR"/>
        </w:rPr>
        <w:t xml:space="preserve"> </w:t>
      </w:r>
      <w:r w:rsidR="00E15376" w:rsidRPr="00EE5150">
        <w:rPr>
          <w:lang w:val="pt-BR"/>
        </w:rPr>
        <w:t>o feminismo caribenho</w:t>
      </w:r>
      <w:r w:rsidR="00D62237" w:rsidRPr="00EE5150">
        <w:rPr>
          <w:lang w:val="pt-BR"/>
        </w:rPr>
        <w:t xml:space="preserve">. Além do mais, é ela uma das primeiras </w:t>
      </w:r>
      <w:r w:rsidR="006820B0" w:rsidRPr="00EE5150">
        <w:rPr>
          <w:lang w:val="pt-BR"/>
        </w:rPr>
        <w:t xml:space="preserve">pensadoras a construir as ideias do feminismo negro e </w:t>
      </w:r>
      <w:r w:rsidR="00DD7EF5">
        <w:rPr>
          <w:lang w:val="pt-BR"/>
        </w:rPr>
        <w:t xml:space="preserve">de </w:t>
      </w:r>
      <w:proofErr w:type="spellStart"/>
      <w:r w:rsidR="006820B0" w:rsidRPr="00EE5150">
        <w:rPr>
          <w:lang w:val="pt-BR"/>
        </w:rPr>
        <w:t>sororidade</w:t>
      </w:r>
      <w:proofErr w:type="spellEnd"/>
      <w:r w:rsidR="006820B0" w:rsidRPr="00EE5150">
        <w:rPr>
          <w:lang w:val="pt-BR"/>
        </w:rPr>
        <w:t xml:space="preserve">, pois entende que alguns sentimentos como o de desenraizamento, por exemplo, </w:t>
      </w:r>
      <w:r w:rsidR="000C0646" w:rsidRPr="00EE5150">
        <w:rPr>
          <w:lang w:val="pt-BR"/>
        </w:rPr>
        <w:t>é algo que é mais percebido pelo sentimento femin</w:t>
      </w:r>
      <w:r w:rsidR="00D304F9" w:rsidRPr="00EE5150">
        <w:rPr>
          <w:lang w:val="pt-BR"/>
        </w:rPr>
        <w:t>in</w:t>
      </w:r>
      <w:r w:rsidR="000C0646" w:rsidRPr="00EE5150">
        <w:rPr>
          <w:lang w:val="pt-BR"/>
        </w:rPr>
        <w:t>o.</w:t>
      </w:r>
      <w:r w:rsidR="00D304F9" w:rsidRPr="00EE5150">
        <w:rPr>
          <w:lang w:val="pt-BR"/>
        </w:rPr>
        <w:t xml:space="preserve"> </w:t>
      </w:r>
      <w:r w:rsidR="00FC7800" w:rsidRPr="00EE5150">
        <w:rPr>
          <w:lang w:val="pt-BR"/>
        </w:rPr>
        <w:t>:</w:t>
      </w:r>
    </w:p>
    <w:p w14:paraId="3D834387" w14:textId="77777777" w:rsidR="00D304F9" w:rsidRPr="00EE5150" w:rsidRDefault="00D304F9" w:rsidP="00D62237">
      <w:pPr>
        <w:ind w:left="2268"/>
        <w:jc w:val="both"/>
        <w:rPr>
          <w:sz w:val="20"/>
          <w:szCs w:val="20"/>
          <w:lang w:val="pt-BR"/>
        </w:rPr>
      </w:pPr>
    </w:p>
    <w:p w14:paraId="6677CFB4" w14:textId="6DCEFE5F" w:rsidR="00F02BD6" w:rsidRPr="00EE5150" w:rsidRDefault="00F02BD6" w:rsidP="00D62237">
      <w:pPr>
        <w:ind w:left="2268"/>
        <w:jc w:val="both"/>
        <w:rPr>
          <w:sz w:val="20"/>
          <w:szCs w:val="20"/>
          <w:lang w:val="pt-BR"/>
        </w:rPr>
      </w:pPr>
      <w:proofErr w:type="spellStart"/>
      <w:r w:rsidRPr="00EE5150">
        <w:rPr>
          <w:sz w:val="20"/>
          <w:szCs w:val="20"/>
          <w:lang w:val="pt-BR"/>
        </w:rPr>
        <w:t>Paulette</w:t>
      </w:r>
      <w:proofErr w:type="spellEnd"/>
      <w:r w:rsidRPr="00EE5150">
        <w:rPr>
          <w:sz w:val="20"/>
          <w:szCs w:val="20"/>
          <w:lang w:val="pt-BR"/>
        </w:rPr>
        <w:t xml:space="preserve"> </w:t>
      </w:r>
      <w:proofErr w:type="spellStart"/>
      <w:r w:rsidRPr="00EE5150">
        <w:rPr>
          <w:sz w:val="20"/>
          <w:szCs w:val="20"/>
          <w:lang w:val="pt-BR"/>
        </w:rPr>
        <w:t>Nardal</w:t>
      </w:r>
      <w:proofErr w:type="spellEnd"/>
      <w:r w:rsidRPr="00EE5150">
        <w:rPr>
          <w:sz w:val="20"/>
          <w:szCs w:val="20"/>
          <w:lang w:val="pt-BR"/>
        </w:rPr>
        <w:t xml:space="preserve"> também escreve sobre as </w:t>
      </w:r>
      <w:proofErr w:type="spellStart"/>
      <w:r w:rsidRPr="00EE5150">
        <w:rPr>
          <w:sz w:val="20"/>
          <w:szCs w:val="20"/>
          <w:lang w:val="pt-BR"/>
        </w:rPr>
        <w:t>reividicações</w:t>
      </w:r>
      <w:proofErr w:type="spellEnd"/>
      <w:r w:rsidRPr="00EE5150">
        <w:rPr>
          <w:sz w:val="20"/>
          <w:szCs w:val="20"/>
          <w:lang w:val="pt-BR"/>
        </w:rPr>
        <w:t xml:space="preserve"> do “feminismo negro”, do qual ela é a figura de proa. Uma </w:t>
      </w:r>
      <w:r w:rsidR="00DC62FF" w:rsidRPr="00EE5150">
        <w:rPr>
          <w:sz w:val="20"/>
          <w:szCs w:val="20"/>
          <w:lang w:val="pt-BR"/>
        </w:rPr>
        <w:t xml:space="preserve">temporã </w:t>
      </w:r>
      <w:r w:rsidRPr="00EE5150">
        <w:rPr>
          <w:sz w:val="20"/>
          <w:szCs w:val="20"/>
          <w:lang w:val="pt-BR"/>
        </w:rPr>
        <w:t xml:space="preserve">feminista interseccional, </w:t>
      </w:r>
      <w:proofErr w:type="spellStart"/>
      <w:r w:rsidRPr="00EE5150">
        <w:rPr>
          <w:sz w:val="20"/>
          <w:szCs w:val="20"/>
          <w:lang w:val="pt-BR"/>
        </w:rPr>
        <w:t>Nardal</w:t>
      </w:r>
      <w:proofErr w:type="spellEnd"/>
      <w:r w:rsidRPr="00EE5150">
        <w:rPr>
          <w:sz w:val="20"/>
          <w:szCs w:val="20"/>
          <w:lang w:val="pt-BR"/>
        </w:rPr>
        <w:t xml:space="preserve"> acredita que, muito antes dos homens, que estavam bastante bem integrados socialmente na França continental, eram as mulheres </w:t>
      </w:r>
      <w:r w:rsidR="005A0A9F" w:rsidRPr="00EE5150">
        <w:rPr>
          <w:sz w:val="20"/>
          <w:szCs w:val="20"/>
          <w:lang w:val="pt-BR"/>
        </w:rPr>
        <w:t>antilhanas</w:t>
      </w:r>
      <w:r w:rsidRPr="00EE5150">
        <w:rPr>
          <w:sz w:val="20"/>
          <w:szCs w:val="20"/>
          <w:lang w:val="pt-BR"/>
        </w:rPr>
        <w:t xml:space="preserve"> que sentiam a necessidade de solidariedade racial. Esse </w:t>
      </w:r>
      <w:r w:rsidR="004611FE" w:rsidRPr="00EE5150">
        <w:rPr>
          <w:sz w:val="20"/>
          <w:szCs w:val="20"/>
          <w:lang w:val="pt-BR"/>
        </w:rPr>
        <w:t>“</w:t>
      </w:r>
      <w:r w:rsidRPr="00EE5150">
        <w:rPr>
          <w:sz w:val="20"/>
          <w:szCs w:val="20"/>
          <w:lang w:val="pt-BR"/>
        </w:rPr>
        <w:t>sentimento de desenraizamento</w:t>
      </w:r>
      <w:r w:rsidR="004611FE" w:rsidRPr="00EE5150">
        <w:rPr>
          <w:sz w:val="20"/>
          <w:szCs w:val="20"/>
          <w:lang w:val="pt-BR"/>
        </w:rPr>
        <w:t>”</w:t>
      </w:r>
      <w:r w:rsidRPr="00EE5150">
        <w:rPr>
          <w:sz w:val="20"/>
          <w:szCs w:val="20"/>
          <w:lang w:val="pt-BR"/>
        </w:rPr>
        <w:t>, ela</w:t>
      </w:r>
      <w:r w:rsidR="004474B7" w:rsidRPr="00EE5150">
        <w:rPr>
          <w:sz w:val="20"/>
          <w:szCs w:val="20"/>
          <w:lang w:val="pt-BR"/>
        </w:rPr>
        <w:t xml:space="preserve"> o crê</w:t>
      </w:r>
      <w:r w:rsidRPr="00EE5150">
        <w:rPr>
          <w:sz w:val="20"/>
          <w:szCs w:val="20"/>
          <w:lang w:val="pt-BR"/>
        </w:rPr>
        <w:t xml:space="preserve"> mais especificamente feminin</w:t>
      </w:r>
      <w:r w:rsidR="004474B7" w:rsidRPr="00EE5150">
        <w:rPr>
          <w:sz w:val="20"/>
          <w:szCs w:val="20"/>
          <w:lang w:val="pt-BR"/>
        </w:rPr>
        <w:t>o</w:t>
      </w:r>
      <w:r w:rsidRPr="00EE5150">
        <w:rPr>
          <w:sz w:val="20"/>
          <w:szCs w:val="20"/>
          <w:lang w:val="pt-BR"/>
        </w:rPr>
        <w:t>..</w:t>
      </w:r>
      <w:r w:rsidR="00AD343B" w:rsidRPr="00EE5150">
        <w:rPr>
          <w:sz w:val="20"/>
          <w:szCs w:val="20"/>
          <w:lang w:val="pt-BR"/>
        </w:rPr>
        <w:t xml:space="preserve"> (LA</w:t>
      </w:r>
      <w:r w:rsidR="00D62237" w:rsidRPr="00EE5150">
        <w:rPr>
          <w:sz w:val="20"/>
          <w:szCs w:val="20"/>
          <w:lang w:val="pt-BR"/>
        </w:rPr>
        <w:t xml:space="preserve"> LIBÉRATION, 2019)</w:t>
      </w:r>
      <w:r w:rsidR="008732B1" w:rsidRPr="00EE5150">
        <w:rPr>
          <w:rStyle w:val="Refdenotaderodap"/>
          <w:sz w:val="20"/>
          <w:szCs w:val="20"/>
          <w:lang w:val="pt-BR"/>
        </w:rPr>
        <w:footnoteReference w:id="11"/>
      </w:r>
      <w:r w:rsidR="00D62237" w:rsidRPr="00EE5150">
        <w:rPr>
          <w:sz w:val="20"/>
          <w:szCs w:val="20"/>
          <w:lang w:val="pt-BR"/>
        </w:rPr>
        <w:t>.</w:t>
      </w:r>
    </w:p>
    <w:p w14:paraId="3E478EA0" w14:textId="61BD670E" w:rsidR="00F02BD6" w:rsidRPr="00EE5150" w:rsidRDefault="00F02BD6" w:rsidP="00FC7800">
      <w:pPr>
        <w:jc w:val="both"/>
        <w:rPr>
          <w:sz w:val="20"/>
          <w:szCs w:val="20"/>
          <w:lang w:val="pt-BR"/>
        </w:rPr>
      </w:pPr>
    </w:p>
    <w:p w14:paraId="3A276485" w14:textId="745FDA39" w:rsidR="008A7DBC" w:rsidRPr="00EE5150" w:rsidRDefault="00026A7A" w:rsidP="001A2C80">
      <w:pPr>
        <w:spacing w:line="360" w:lineRule="auto"/>
        <w:ind w:firstLine="709"/>
        <w:jc w:val="both"/>
        <w:rPr>
          <w:lang w:val="pt-BR"/>
        </w:rPr>
      </w:pPr>
      <w:r w:rsidRPr="00EE5150">
        <w:rPr>
          <w:lang w:val="pt-BR"/>
        </w:rPr>
        <w:t xml:space="preserve">O citado livro </w:t>
      </w:r>
      <w:proofErr w:type="spellStart"/>
      <w:r w:rsidRPr="00EE5150">
        <w:rPr>
          <w:lang w:val="pt-BR"/>
        </w:rPr>
        <w:t>Grollemund</w:t>
      </w:r>
      <w:proofErr w:type="spellEnd"/>
      <w:r w:rsidRPr="00EE5150">
        <w:rPr>
          <w:lang w:val="pt-BR"/>
        </w:rPr>
        <w:t xml:space="preserve"> (2019) </w:t>
      </w:r>
      <w:r w:rsidR="00D05947" w:rsidRPr="00EE5150">
        <w:rPr>
          <w:lang w:val="pt-BR"/>
        </w:rPr>
        <w:t>de entrevista</w:t>
      </w:r>
      <w:r w:rsidR="001A2C80" w:rsidRPr="00EE5150">
        <w:rPr>
          <w:lang w:val="pt-BR"/>
        </w:rPr>
        <w:t xml:space="preserve">s com a martiniquense </w:t>
      </w:r>
      <w:r w:rsidR="00D05947" w:rsidRPr="00EE5150">
        <w:rPr>
          <w:lang w:val="pt-BR"/>
        </w:rPr>
        <w:t xml:space="preserve">revela que </w:t>
      </w:r>
      <w:r w:rsidR="007B024A" w:rsidRPr="00EE5150">
        <w:rPr>
          <w:lang w:val="pt-BR"/>
        </w:rPr>
        <w:t xml:space="preserve">o fato de </w:t>
      </w:r>
      <w:r w:rsidR="00F6594A" w:rsidRPr="00EE5150">
        <w:rPr>
          <w:lang w:val="pt-BR"/>
        </w:rPr>
        <w:t xml:space="preserve">ser uma </w:t>
      </w:r>
      <w:r w:rsidR="001A2C80" w:rsidRPr="00EE5150">
        <w:rPr>
          <w:lang w:val="pt-BR"/>
        </w:rPr>
        <w:t>convicta feminista e antirracista</w:t>
      </w:r>
      <w:r w:rsidR="003A416F" w:rsidRPr="00EE5150">
        <w:rPr>
          <w:lang w:val="pt-BR"/>
        </w:rPr>
        <w:t>, naturalmente, acarretou enormes problemas a ela e à sua família</w:t>
      </w:r>
      <w:r w:rsidR="007B024A" w:rsidRPr="00EE5150">
        <w:rPr>
          <w:lang w:val="pt-BR"/>
        </w:rPr>
        <w:t xml:space="preserve">, </w:t>
      </w:r>
      <w:r w:rsidR="00F6594A" w:rsidRPr="00EE5150">
        <w:rPr>
          <w:lang w:val="pt-BR"/>
        </w:rPr>
        <w:t xml:space="preserve">tendo ela </w:t>
      </w:r>
      <w:r w:rsidR="007B024A" w:rsidRPr="00EE5150">
        <w:rPr>
          <w:lang w:val="pt-BR"/>
        </w:rPr>
        <w:t>sofr</w:t>
      </w:r>
      <w:r w:rsidR="00F6594A" w:rsidRPr="00EE5150">
        <w:rPr>
          <w:lang w:val="pt-BR"/>
        </w:rPr>
        <w:t>i</w:t>
      </w:r>
      <w:r w:rsidR="007B024A" w:rsidRPr="00EE5150">
        <w:rPr>
          <w:lang w:val="pt-BR"/>
        </w:rPr>
        <w:t>do atentados e agressões</w:t>
      </w:r>
      <w:r w:rsidR="00F6594A" w:rsidRPr="00EE5150">
        <w:rPr>
          <w:lang w:val="pt-BR"/>
        </w:rPr>
        <w:t>.</w:t>
      </w:r>
    </w:p>
    <w:p w14:paraId="443E8F43" w14:textId="535343AC" w:rsidR="00A24430" w:rsidRPr="00EE5150" w:rsidRDefault="00F6594A" w:rsidP="002F52BC">
      <w:pPr>
        <w:spacing w:line="360" w:lineRule="auto"/>
        <w:ind w:firstLine="709"/>
        <w:jc w:val="both"/>
        <w:rPr>
          <w:lang w:val="pt-BR"/>
        </w:rPr>
      </w:pPr>
      <w:r w:rsidRPr="00EE5150">
        <w:rPr>
          <w:lang w:val="pt-BR"/>
        </w:rPr>
        <w:t xml:space="preserve">Já no caso de Suzanne </w:t>
      </w:r>
      <w:proofErr w:type="spellStart"/>
      <w:r w:rsidRPr="00EE5150">
        <w:rPr>
          <w:lang w:val="pt-BR"/>
        </w:rPr>
        <w:t>Césaire</w:t>
      </w:r>
      <w:proofErr w:type="spellEnd"/>
      <w:r w:rsidRPr="00EE5150">
        <w:rPr>
          <w:lang w:val="pt-BR"/>
        </w:rPr>
        <w:t>, esta</w:t>
      </w:r>
      <w:r w:rsidR="00D924DC" w:rsidRPr="00EE5150">
        <w:rPr>
          <w:lang w:val="pt-BR"/>
        </w:rPr>
        <w:t xml:space="preserve"> tem reiteradas referências à sua inconfundível beleza, o que provavelmente </w:t>
      </w:r>
      <w:r w:rsidR="006155CF" w:rsidRPr="00EE5150">
        <w:rPr>
          <w:lang w:val="pt-BR"/>
        </w:rPr>
        <w:t xml:space="preserve">seduziu um dois pais “oficiais” do movimento da Negritude, o poeta </w:t>
      </w:r>
      <w:proofErr w:type="spellStart"/>
      <w:r w:rsidR="006155CF" w:rsidRPr="00EE5150">
        <w:rPr>
          <w:lang w:val="pt-BR"/>
        </w:rPr>
        <w:t>Aimé</w:t>
      </w:r>
      <w:proofErr w:type="spellEnd"/>
      <w:r w:rsidR="006155CF" w:rsidRPr="00EE5150">
        <w:rPr>
          <w:lang w:val="pt-BR"/>
        </w:rPr>
        <w:t xml:space="preserve"> </w:t>
      </w:r>
      <w:proofErr w:type="spellStart"/>
      <w:r w:rsidR="006155CF" w:rsidRPr="00EE5150">
        <w:rPr>
          <w:lang w:val="pt-BR"/>
        </w:rPr>
        <w:t>Césaire</w:t>
      </w:r>
      <w:proofErr w:type="spellEnd"/>
      <w:r w:rsidR="00C97710" w:rsidRPr="00EE5150">
        <w:rPr>
          <w:lang w:val="pt-BR"/>
        </w:rPr>
        <w:t xml:space="preserve">. Além </w:t>
      </w:r>
      <w:r w:rsidR="005D5A1E" w:rsidRPr="00EE5150">
        <w:rPr>
          <w:lang w:val="pt-BR"/>
        </w:rPr>
        <w:t>disso,</w:t>
      </w:r>
      <w:r w:rsidR="00C97710" w:rsidRPr="00EE5150">
        <w:rPr>
          <w:lang w:val="pt-BR"/>
        </w:rPr>
        <w:t xml:space="preserve"> Suzanne é uma das pedras angulares </w:t>
      </w:r>
      <w:r w:rsidR="001F0860" w:rsidRPr="00EE5150">
        <w:rPr>
          <w:lang w:val="pt-BR"/>
        </w:rPr>
        <w:t xml:space="preserve">do forjamento de uma </w:t>
      </w:r>
      <w:r w:rsidR="00280DFA" w:rsidRPr="00EE5150">
        <w:rPr>
          <w:lang w:val="pt-BR"/>
        </w:rPr>
        <w:t xml:space="preserve">Nova </w:t>
      </w:r>
      <w:r w:rsidR="001F0860" w:rsidRPr="00EE5150">
        <w:rPr>
          <w:lang w:val="pt-BR"/>
        </w:rPr>
        <w:t>Literatura do Caribe</w:t>
      </w:r>
      <w:r w:rsidR="00551A45" w:rsidRPr="00EE5150">
        <w:rPr>
          <w:lang w:val="pt-BR"/>
        </w:rPr>
        <w:t xml:space="preserve">, tendo publicado a maior parte de sua </w:t>
      </w:r>
      <w:r w:rsidR="003E46AB" w:rsidRPr="00EE5150">
        <w:rPr>
          <w:lang w:val="pt-BR"/>
        </w:rPr>
        <w:t>obra</w:t>
      </w:r>
      <w:r w:rsidR="00295B37" w:rsidRPr="00EE5150">
        <w:rPr>
          <w:lang w:val="pt-BR"/>
        </w:rPr>
        <w:t xml:space="preserve"> na </w:t>
      </w:r>
      <w:r w:rsidR="00295B37" w:rsidRPr="00EE5150">
        <w:rPr>
          <w:i/>
          <w:iCs/>
          <w:lang w:val="pt-BR"/>
        </w:rPr>
        <w:t>Revista Tropiques</w:t>
      </w:r>
      <w:r w:rsidR="00295B37" w:rsidRPr="00EE5150">
        <w:rPr>
          <w:lang w:val="pt-BR"/>
        </w:rPr>
        <w:t xml:space="preserve">, </w:t>
      </w:r>
      <w:r w:rsidR="003E46AB" w:rsidRPr="00EE5150">
        <w:rPr>
          <w:lang w:val="pt-BR"/>
        </w:rPr>
        <w:t xml:space="preserve">da qual foi cofundadora, </w:t>
      </w:r>
      <w:r w:rsidR="00295B37" w:rsidRPr="00EE5150">
        <w:rPr>
          <w:lang w:val="pt-BR"/>
        </w:rPr>
        <w:t xml:space="preserve">no período entre 1941-1945, em que trazia “críticas mordazes </w:t>
      </w:r>
      <w:r w:rsidR="00D0384D" w:rsidRPr="00EE5150">
        <w:rPr>
          <w:lang w:val="pt-BR"/>
        </w:rPr>
        <w:t>à</w:t>
      </w:r>
      <w:r w:rsidR="00295B37" w:rsidRPr="00EE5150">
        <w:rPr>
          <w:lang w:val="pt-BR"/>
        </w:rPr>
        <w:t xml:space="preserve"> poesia caribenha tradicional e insípida que imitava e não inovava</w:t>
      </w:r>
      <w:r w:rsidR="00836331" w:rsidRPr="00EE5150">
        <w:rPr>
          <w:lang w:val="pt-BR"/>
        </w:rPr>
        <w:t>”</w:t>
      </w:r>
      <w:r w:rsidR="00836331" w:rsidRPr="00EE5150">
        <w:rPr>
          <w:rStyle w:val="Refdenotaderodap"/>
          <w:lang w:val="pt-BR"/>
        </w:rPr>
        <w:footnoteReference w:id="12"/>
      </w:r>
      <w:r w:rsidR="00295B37" w:rsidRPr="00EE5150">
        <w:rPr>
          <w:lang w:val="pt-BR"/>
        </w:rPr>
        <w:t>.</w:t>
      </w:r>
      <w:r w:rsidR="00280DFA" w:rsidRPr="00EE5150">
        <w:rPr>
          <w:lang w:val="pt-BR"/>
        </w:rPr>
        <w:t xml:space="preserve"> </w:t>
      </w:r>
      <w:r w:rsidR="003E7A89" w:rsidRPr="00EE5150">
        <w:rPr>
          <w:lang w:val="pt-BR"/>
        </w:rPr>
        <w:t>(RABBITT, 20</w:t>
      </w:r>
      <w:r w:rsidR="005F686D" w:rsidRPr="00EE5150">
        <w:rPr>
          <w:lang w:val="pt-BR"/>
        </w:rPr>
        <w:t>0</w:t>
      </w:r>
      <w:r w:rsidR="003E7A89" w:rsidRPr="00EE5150">
        <w:rPr>
          <w:lang w:val="pt-BR"/>
        </w:rPr>
        <w:t>6</w:t>
      </w:r>
      <w:r w:rsidR="00836331" w:rsidRPr="00EE5150">
        <w:rPr>
          <w:lang w:val="pt-BR"/>
        </w:rPr>
        <w:t>, p. 538</w:t>
      </w:r>
      <w:r w:rsidR="003E7A89" w:rsidRPr="00EE5150">
        <w:rPr>
          <w:lang w:val="pt-BR"/>
        </w:rPr>
        <w:t>)</w:t>
      </w:r>
      <w:r w:rsidR="00DF1300" w:rsidRPr="00EE5150">
        <w:rPr>
          <w:lang w:val="pt-BR"/>
        </w:rPr>
        <w:t xml:space="preserve">. </w:t>
      </w:r>
      <w:r w:rsidR="00754DCF" w:rsidRPr="00EE5150">
        <w:rPr>
          <w:lang w:val="pt-BR"/>
        </w:rPr>
        <w:t>Tendo partido cedo</w:t>
      </w:r>
      <w:r w:rsidR="00944FFF" w:rsidRPr="00EE5150">
        <w:rPr>
          <w:lang w:val="pt-BR"/>
        </w:rPr>
        <w:t xml:space="preserve"> (1915-1966)</w:t>
      </w:r>
      <w:r w:rsidR="00754DCF" w:rsidRPr="00EE5150">
        <w:rPr>
          <w:lang w:val="pt-BR"/>
        </w:rPr>
        <w:t xml:space="preserve">, Suzane </w:t>
      </w:r>
      <w:proofErr w:type="spellStart"/>
      <w:r w:rsidR="00944FFF" w:rsidRPr="00EE5150">
        <w:rPr>
          <w:lang w:val="pt-BR"/>
        </w:rPr>
        <w:t>Césaire</w:t>
      </w:r>
      <w:proofErr w:type="spellEnd"/>
      <w:r w:rsidR="00944FFF" w:rsidRPr="00EE5150">
        <w:rPr>
          <w:lang w:val="pt-BR"/>
        </w:rPr>
        <w:t xml:space="preserve"> </w:t>
      </w:r>
      <w:r w:rsidR="00754DCF" w:rsidRPr="00EE5150">
        <w:rPr>
          <w:lang w:val="pt-BR"/>
        </w:rPr>
        <w:t>deixou uma produção memorável que revela uma inquietação com a necessidade de se construir uma literatura</w:t>
      </w:r>
      <w:r w:rsidR="00CE0349" w:rsidRPr="00EE5150">
        <w:rPr>
          <w:lang w:val="pt-BR"/>
        </w:rPr>
        <w:t xml:space="preserve"> de identidade própria, retratando a identidade cultural </w:t>
      </w:r>
      <w:r w:rsidR="002F52BC" w:rsidRPr="00EE5150">
        <w:rPr>
          <w:lang w:val="pt-BR"/>
        </w:rPr>
        <w:t>antilhana.</w:t>
      </w:r>
    </w:p>
    <w:p w14:paraId="6917AE74" w14:textId="663B1ECD" w:rsidR="00480836" w:rsidRPr="00EE5150" w:rsidRDefault="00480836" w:rsidP="00D033E0">
      <w:pPr>
        <w:ind w:left="2268"/>
        <w:jc w:val="both"/>
        <w:rPr>
          <w:b/>
          <w:bCs/>
          <w:sz w:val="20"/>
          <w:szCs w:val="20"/>
          <w:highlight w:val="green"/>
          <w:lang w:val="pt-BR" w:eastAsia="fr-FR"/>
        </w:rPr>
      </w:pPr>
      <w:r w:rsidRPr="00EE5150">
        <w:rPr>
          <w:sz w:val="20"/>
          <w:szCs w:val="20"/>
          <w:lang w:val="pt-BR"/>
        </w:rPr>
        <w:t xml:space="preserve">O Movimento </w:t>
      </w:r>
      <w:proofErr w:type="spellStart"/>
      <w:r w:rsidRPr="00EE5150">
        <w:rPr>
          <w:i/>
          <w:iCs/>
          <w:sz w:val="20"/>
          <w:szCs w:val="20"/>
          <w:lang w:val="pt-BR"/>
        </w:rPr>
        <w:t>Négritude</w:t>
      </w:r>
      <w:proofErr w:type="spellEnd"/>
      <w:r w:rsidRPr="00EE5150">
        <w:rPr>
          <w:sz w:val="20"/>
          <w:szCs w:val="20"/>
          <w:lang w:val="pt-BR"/>
        </w:rPr>
        <w:t xml:space="preserve"> deve, em grande medida, o seu sucesso a essas importantes pensadoras que, além da vanguarda, travavam lutas políticas para galgar notoriedade, ora no círculo pan-africanista, ora também nas discussões feministas, protagonizado pelo domínio da burguesia branca e eurocêntrica. A Paris daquele início das primeiras décadas do século XX, de</w:t>
      </w:r>
      <w:r w:rsidRPr="00EE5150">
        <w:rPr>
          <w:sz w:val="20"/>
          <w:szCs w:val="20"/>
          <w:lang w:val="pt-BR"/>
        </w:rPr>
        <w:softHyphen/>
      </w:r>
      <w:r w:rsidR="0005750C" w:rsidRPr="00EE5150">
        <w:rPr>
          <w:sz w:val="20"/>
          <w:szCs w:val="20"/>
          <w:lang w:val="pt-BR"/>
        </w:rPr>
        <w:t>fi</w:t>
      </w:r>
      <w:r w:rsidRPr="00EE5150">
        <w:rPr>
          <w:sz w:val="20"/>
          <w:szCs w:val="20"/>
          <w:lang w:val="pt-BR"/>
        </w:rPr>
        <w:t>nitivamente, sentiu a fúria dessas intelectuais negras caribenhas, pensadoras da Diáspora, marcadamente, de expressão francófona</w:t>
      </w:r>
      <w:r w:rsidR="00A83AD5" w:rsidRPr="00EE5150">
        <w:rPr>
          <w:sz w:val="20"/>
          <w:szCs w:val="20"/>
          <w:lang w:val="pt-BR"/>
        </w:rPr>
        <w:t xml:space="preserve"> (NASCIMENTO, 2016, </w:t>
      </w:r>
      <w:r w:rsidR="00D033E0" w:rsidRPr="00EE5150">
        <w:rPr>
          <w:sz w:val="20"/>
          <w:szCs w:val="20"/>
          <w:lang w:val="pt-BR"/>
        </w:rPr>
        <w:t>p.</w:t>
      </w:r>
      <w:r w:rsidR="00A83AD5" w:rsidRPr="00EE5150">
        <w:rPr>
          <w:sz w:val="20"/>
          <w:szCs w:val="20"/>
          <w:lang w:val="pt-BR"/>
        </w:rPr>
        <w:t>17)</w:t>
      </w:r>
    </w:p>
    <w:p w14:paraId="43D6B9DA" w14:textId="77777777" w:rsidR="00D033E0" w:rsidRPr="00EE5150" w:rsidRDefault="00D033E0" w:rsidP="00275835">
      <w:pPr>
        <w:spacing w:line="360" w:lineRule="auto"/>
        <w:ind w:firstLine="708"/>
        <w:jc w:val="both"/>
        <w:rPr>
          <w:highlight w:val="green"/>
          <w:lang w:val="pt-BR" w:eastAsia="fr-FR"/>
        </w:rPr>
      </w:pPr>
    </w:p>
    <w:p w14:paraId="790AD31A" w14:textId="77777777" w:rsidR="0090147F" w:rsidRPr="00EE5150" w:rsidRDefault="0005750C" w:rsidP="00221A25">
      <w:pPr>
        <w:spacing w:line="360" w:lineRule="auto"/>
        <w:ind w:firstLine="708"/>
        <w:jc w:val="both"/>
        <w:rPr>
          <w:lang w:val="pt-BR" w:eastAsia="fr-FR"/>
        </w:rPr>
      </w:pPr>
      <w:r w:rsidRPr="00EE5150">
        <w:rPr>
          <w:lang w:val="pt-BR" w:eastAsia="fr-FR"/>
        </w:rPr>
        <w:t xml:space="preserve">O argumento </w:t>
      </w:r>
      <w:r w:rsidR="00AF5C74" w:rsidRPr="00EE5150">
        <w:rPr>
          <w:lang w:val="pt-BR" w:eastAsia="fr-FR"/>
        </w:rPr>
        <w:t xml:space="preserve">acima </w:t>
      </w:r>
      <w:r w:rsidR="00082ECB" w:rsidRPr="00EE5150">
        <w:rPr>
          <w:lang w:val="pt-BR" w:eastAsia="fr-FR"/>
        </w:rPr>
        <w:t xml:space="preserve">instiga e </w:t>
      </w:r>
      <w:r w:rsidR="00521C09" w:rsidRPr="00EE5150">
        <w:rPr>
          <w:lang w:val="pt-BR" w:eastAsia="fr-FR"/>
        </w:rPr>
        <w:t xml:space="preserve">denuncia uma realidade </w:t>
      </w:r>
      <w:r w:rsidR="00800FD6" w:rsidRPr="00EE5150">
        <w:rPr>
          <w:lang w:val="pt-BR" w:eastAsia="fr-FR"/>
        </w:rPr>
        <w:t>da qual</w:t>
      </w:r>
      <w:r w:rsidR="00521C09" w:rsidRPr="00EE5150">
        <w:rPr>
          <w:lang w:val="pt-BR" w:eastAsia="fr-FR"/>
        </w:rPr>
        <w:t xml:space="preserve"> não nos damos conta, na maioria das vezes</w:t>
      </w:r>
      <w:r w:rsidR="00800FD6" w:rsidRPr="00EE5150">
        <w:rPr>
          <w:lang w:val="pt-BR" w:eastAsia="fr-FR"/>
        </w:rPr>
        <w:t xml:space="preserve">. Ora, se hoje, ainda há muitos comportamentos misóginos de homens e de mulheres também, o que dizer </w:t>
      </w:r>
      <w:r w:rsidR="00DA7A47" w:rsidRPr="00EE5150">
        <w:rPr>
          <w:lang w:val="pt-BR" w:eastAsia="fr-FR"/>
        </w:rPr>
        <w:t>de quase um século atrás?</w:t>
      </w:r>
      <w:r w:rsidR="006D54A0" w:rsidRPr="00EE5150">
        <w:rPr>
          <w:lang w:val="pt-BR" w:eastAsia="fr-FR"/>
        </w:rPr>
        <w:t xml:space="preserve"> </w:t>
      </w:r>
    </w:p>
    <w:p w14:paraId="2EBB1C79" w14:textId="3A6542E2" w:rsidR="00810110" w:rsidRPr="00EE5150" w:rsidRDefault="00221A25" w:rsidP="00221A25">
      <w:pPr>
        <w:spacing w:line="360" w:lineRule="auto"/>
        <w:ind w:firstLine="708"/>
        <w:jc w:val="both"/>
        <w:rPr>
          <w:lang w:val="pt-BR"/>
        </w:rPr>
      </w:pPr>
      <w:r w:rsidRPr="00EE5150">
        <w:rPr>
          <w:lang w:val="pt-BR"/>
        </w:rPr>
        <w:lastRenderedPageBreak/>
        <w:t>Antes</w:t>
      </w:r>
      <w:r w:rsidR="006D54A0" w:rsidRPr="00EE5150">
        <w:rPr>
          <w:lang w:val="pt-BR"/>
        </w:rPr>
        <w:t xml:space="preserve">, porém, </w:t>
      </w:r>
      <w:r w:rsidRPr="00EE5150">
        <w:rPr>
          <w:lang w:val="pt-BR"/>
        </w:rPr>
        <w:t xml:space="preserve"> de deixarmos estas mulheres que construíram a literatura antilhana tal como é hoje, é </w:t>
      </w:r>
      <w:r w:rsidR="00B52B06" w:rsidRPr="00EE5150">
        <w:rPr>
          <w:lang w:val="pt-BR"/>
        </w:rPr>
        <w:t xml:space="preserve">imprescindível </w:t>
      </w:r>
      <w:r w:rsidRPr="00EE5150">
        <w:rPr>
          <w:lang w:val="pt-BR"/>
        </w:rPr>
        <w:t xml:space="preserve">ainda citar </w:t>
      </w:r>
      <w:proofErr w:type="spellStart"/>
      <w:r w:rsidRPr="00EE5150">
        <w:rPr>
          <w:lang w:val="pt-BR"/>
        </w:rPr>
        <w:t>Capecia</w:t>
      </w:r>
      <w:proofErr w:type="spellEnd"/>
      <w:r w:rsidRPr="00EE5150">
        <w:rPr>
          <w:lang w:val="pt-BR"/>
        </w:rPr>
        <w:t xml:space="preserve"> Mayotte (Martinica, 1928-1953), Michele </w:t>
      </w:r>
      <w:proofErr w:type="spellStart"/>
      <w:r w:rsidRPr="00EE5150">
        <w:rPr>
          <w:lang w:val="pt-BR"/>
        </w:rPr>
        <w:t>Lacrosil</w:t>
      </w:r>
      <w:proofErr w:type="spellEnd"/>
      <w:r w:rsidRPr="00EE5150">
        <w:rPr>
          <w:lang w:val="pt-BR"/>
        </w:rPr>
        <w:t xml:space="preserve"> (Guadalupe, 1915-</w:t>
      </w:r>
      <w:r w:rsidR="009C2281" w:rsidRPr="00EE5150">
        <w:rPr>
          <w:lang w:val="pt-BR"/>
        </w:rPr>
        <w:t>2012</w:t>
      </w:r>
      <w:r w:rsidRPr="00EE5150">
        <w:rPr>
          <w:lang w:val="pt-BR"/>
        </w:rPr>
        <w:t xml:space="preserve">) e Jacqueline </w:t>
      </w:r>
      <w:proofErr w:type="spellStart"/>
      <w:r w:rsidRPr="00EE5150">
        <w:rPr>
          <w:lang w:val="pt-BR"/>
        </w:rPr>
        <w:t>Manicom</w:t>
      </w:r>
      <w:proofErr w:type="spellEnd"/>
      <w:r w:rsidRPr="00EE5150">
        <w:rPr>
          <w:lang w:val="pt-BR"/>
        </w:rPr>
        <w:t xml:space="preserve"> (Guadalupe, 1938-1976),</w:t>
      </w:r>
      <w:r w:rsidR="009C2281" w:rsidRPr="00EE5150">
        <w:rPr>
          <w:lang w:val="pt-BR"/>
        </w:rPr>
        <w:t xml:space="preserve"> uma tríade de romancistas</w:t>
      </w:r>
      <w:r w:rsidR="006D54A0" w:rsidRPr="00EE5150">
        <w:rPr>
          <w:lang w:val="pt-BR"/>
        </w:rPr>
        <w:t xml:space="preserve"> que </w:t>
      </w:r>
      <w:r w:rsidR="00343837" w:rsidRPr="00EE5150">
        <w:rPr>
          <w:lang w:val="pt-BR"/>
        </w:rPr>
        <w:t xml:space="preserve">tem no cerne de sua obra, a busca por identidade e a preocupação com o lugar da mulher </w:t>
      </w:r>
      <w:r w:rsidR="00370728" w:rsidRPr="00EE5150">
        <w:rPr>
          <w:lang w:val="pt-BR"/>
        </w:rPr>
        <w:t xml:space="preserve">negra na sociedade caribenha, sempre evocando a exclusão social </w:t>
      </w:r>
      <w:r w:rsidR="00EA4952" w:rsidRPr="00EE5150">
        <w:rPr>
          <w:lang w:val="pt-BR"/>
        </w:rPr>
        <w:t>no binômio grupo negro e grupo branco.</w:t>
      </w:r>
      <w:r w:rsidR="009C2281" w:rsidRPr="00EE5150">
        <w:rPr>
          <w:lang w:val="pt-BR"/>
        </w:rPr>
        <w:t xml:space="preserve"> </w:t>
      </w:r>
      <w:r w:rsidR="00532F2E" w:rsidRPr="00EE5150">
        <w:rPr>
          <w:lang w:val="pt-BR"/>
        </w:rPr>
        <w:t>(</w:t>
      </w:r>
      <w:r w:rsidR="00075D57" w:rsidRPr="00EE5150">
        <w:rPr>
          <w:lang w:val="pt-BR"/>
        </w:rPr>
        <w:t xml:space="preserve">PARAVISINI-GEBERT, </w:t>
      </w:r>
      <w:r w:rsidR="00532F2E" w:rsidRPr="00EE5150">
        <w:rPr>
          <w:lang w:val="pt-BR"/>
        </w:rPr>
        <w:t>1992</w:t>
      </w:r>
      <w:r w:rsidR="00075D57" w:rsidRPr="00EE5150">
        <w:rPr>
          <w:lang w:val="pt-BR"/>
        </w:rPr>
        <w:t>)</w:t>
      </w:r>
      <w:r w:rsidR="00EA4952" w:rsidRPr="00EE5150">
        <w:rPr>
          <w:lang w:val="pt-BR"/>
        </w:rPr>
        <w:t>.</w:t>
      </w:r>
    </w:p>
    <w:p w14:paraId="46A616BB" w14:textId="174F012C" w:rsidR="00EC05A0" w:rsidRPr="00EE5150" w:rsidRDefault="00EC05A0" w:rsidP="00275835">
      <w:pPr>
        <w:spacing w:line="360" w:lineRule="auto"/>
        <w:ind w:firstLine="708"/>
        <w:jc w:val="both"/>
        <w:rPr>
          <w:lang w:val="pt-BR" w:eastAsia="fr-FR"/>
        </w:rPr>
      </w:pPr>
    </w:p>
    <w:p w14:paraId="30C2091D" w14:textId="1467ABF5" w:rsidR="00792DC2" w:rsidRPr="00EE5150" w:rsidRDefault="00792DC2" w:rsidP="00792DC2">
      <w:pPr>
        <w:spacing w:line="360" w:lineRule="auto"/>
        <w:jc w:val="both"/>
        <w:rPr>
          <w:lang w:val="pt-BR" w:eastAsia="fr-FR"/>
        </w:rPr>
      </w:pPr>
      <w:r w:rsidRPr="00EE5150">
        <w:rPr>
          <w:b/>
          <w:lang w:val="pt-BR" w:eastAsia="fr-FR"/>
        </w:rPr>
        <w:t xml:space="preserve">3. </w:t>
      </w:r>
      <w:r w:rsidR="00E61EA5">
        <w:rPr>
          <w:b/>
          <w:lang w:val="pt-BR" w:eastAsia="fr-FR"/>
        </w:rPr>
        <w:t xml:space="preserve">1 </w:t>
      </w:r>
      <w:r w:rsidR="0056558D" w:rsidRPr="00EE5150">
        <w:rPr>
          <w:b/>
          <w:lang w:val="pt-BR" w:eastAsia="fr-FR"/>
        </w:rPr>
        <w:t xml:space="preserve">Em </w:t>
      </w:r>
      <w:r w:rsidR="006A37BD" w:rsidRPr="00EE5150">
        <w:rPr>
          <w:b/>
          <w:lang w:val="pt-BR" w:eastAsia="fr-FR"/>
        </w:rPr>
        <w:t>literatura escrita</w:t>
      </w:r>
      <w:r w:rsidR="0056558D" w:rsidRPr="00EE5150">
        <w:rPr>
          <w:b/>
          <w:lang w:val="pt-BR" w:eastAsia="fr-FR"/>
        </w:rPr>
        <w:t xml:space="preserve"> </w:t>
      </w:r>
      <w:r w:rsidR="006A37BD" w:rsidRPr="00EE5150">
        <w:rPr>
          <w:b/>
          <w:lang w:val="pt-BR" w:eastAsia="fr-FR"/>
        </w:rPr>
        <w:t>“</w:t>
      </w:r>
      <w:r w:rsidR="0056558D" w:rsidRPr="00EE5150">
        <w:rPr>
          <w:b/>
          <w:lang w:val="pt-BR" w:eastAsia="fr-FR"/>
        </w:rPr>
        <w:t xml:space="preserve">em </w:t>
      </w:r>
      <w:proofErr w:type="spellStart"/>
      <w:r w:rsidR="0056558D" w:rsidRPr="00EE5150">
        <w:rPr>
          <w:b/>
          <w:lang w:val="pt-BR" w:eastAsia="fr-FR"/>
        </w:rPr>
        <w:t>Maryse</w:t>
      </w:r>
      <w:proofErr w:type="spellEnd"/>
      <w:r w:rsidR="0056558D" w:rsidRPr="00EE5150">
        <w:rPr>
          <w:b/>
          <w:lang w:val="pt-BR" w:eastAsia="fr-FR"/>
        </w:rPr>
        <w:t xml:space="preserve"> Condé</w:t>
      </w:r>
      <w:r w:rsidR="006A37BD" w:rsidRPr="00EE5150">
        <w:rPr>
          <w:b/>
          <w:lang w:val="pt-BR" w:eastAsia="fr-FR"/>
        </w:rPr>
        <w:t>”</w:t>
      </w:r>
      <w:r w:rsidR="0056558D" w:rsidRPr="00EE5150">
        <w:rPr>
          <w:b/>
          <w:lang w:val="pt-BR" w:eastAsia="fr-FR"/>
        </w:rPr>
        <w:t xml:space="preserve"> e</w:t>
      </w:r>
      <w:r w:rsidR="006A37BD" w:rsidRPr="00EE5150">
        <w:rPr>
          <w:b/>
          <w:lang w:val="pt-BR" w:eastAsia="fr-FR"/>
        </w:rPr>
        <w:t xml:space="preserve"> uma luta pela descolonização</w:t>
      </w:r>
    </w:p>
    <w:p w14:paraId="4CECBAAB" w14:textId="53FE7692" w:rsidR="00792DC2" w:rsidRPr="00EE5150" w:rsidRDefault="00792DC2" w:rsidP="00275835">
      <w:pPr>
        <w:spacing w:line="360" w:lineRule="auto"/>
        <w:ind w:firstLine="708"/>
        <w:jc w:val="both"/>
        <w:rPr>
          <w:lang w:val="pt-BR" w:eastAsia="fr-FR"/>
        </w:rPr>
      </w:pPr>
    </w:p>
    <w:p w14:paraId="7FA56A46" w14:textId="12054514" w:rsidR="002338F2" w:rsidRPr="00EE5150" w:rsidRDefault="00BB678E" w:rsidP="00275835">
      <w:pPr>
        <w:spacing w:line="360" w:lineRule="auto"/>
        <w:ind w:firstLine="708"/>
        <w:jc w:val="both"/>
        <w:rPr>
          <w:lang w:val="pt-BR" w:eastAsia="fr-FR"/>
        </w:rPr>
      </w:pPr>
      <w:r w:rsidRPr="00EE5150">
        <w:rPr>
          <w:lang w:val="pt-BR" w:eastAsia="fr-FR"/>
        </w:rPr>
        <w:t xml:space="preserve">O resgate da história da literatura antilhana é fundamental para compreender o que fazem hoje </w:t>
      </w:r>
      <w:proofErr w:type="spellStart"/>
      <w:r w:rsidR="00B641FC" w:rsidRPr="00EE5150">
        <w:rPr>
          <w:lang w:val="pt-BR" w:eastAsia="fr-FR"/>
        </w:rPr>
        <w:t>Maryse</w:t>
      </w:r>
      <w:proofErr w:type="spellEnd"/>
      <w:r w:rsidR="00B641FC" w:rsidRPr="00EE5150">
        <w:rPr>
          <w:lang w:val="pt-BR" w:eastAsia="fr-FR"/>
        </w:rPr>
        <w:t xml:space="preserve"> Condé</w:t>
      </w:r>
      <w:r w:rsidR="0036715A" w:rsidRPr="00EE5150">
        <w:rPr>
          <w:lang w:val="pt-BR" w:eastAsia="fr-FR"/>
        </w:rPr>
        <w:t xml:space="preserve"> e </w:t>
      </w:r>
      <w:proofErr w:type="spellStart"/>
      <w:r w:rsidR="00B641FC" w:rsidRPr="00EE5150">
        <w:rPr>
          <w:lang w:val="pt-BR" w:eastAsia="fr-FR"/>
        </w:rPr>
        <w:t>Yanick</w:t>
      </w:r>
      <w:proofErr w:type="spellEnd"/>
      <w:r w:rsidR="00B641FC" w:rsidRPr="00EE5150">
        <w:rPr>
          <w:lang w:val="pt-BR" w:eastAsia="fr-FR"/>
        </w:rPr>
        <w:t xml:space="preserve"> </w:t>
      </w:r>
      <w:proofErr w:type="spellStart"/>
      <w:r w:rsidR="00B641FC" w:rsidRPr="00EE5150">
        <w:rPr>
          <w:lang w:val="pt-BR" w:eastAsia="fr-FR"/>
        </w:rPr>
        <w:t>L</w:t>
      </w:r>
      <w:r w:rsidR="00771472" w:rsidRPr="00EE5150">
        <w:rPr>
          <w:lang w:val="pt-BR" w:eastAsia="fr-FR"/>
        </w:rPr>
        <w:t>ah</w:t>
      </w:r>
      <w:r w:rsidR="00B641FC" w:rsidRPr="00EE5150">
        <w:rPr>
          <w:lang w:val="pt-BR" w:eastAsia="fr-FR"/>
        </w:rPr>
        <w:t>ens</w:t>
      </w:r>
      <w:proofErr w:type="spellEnd"/>
      <w:r w:rsidR="00F9625D" w:rsidRPr="00EE5150">
        <w:rPr>
          <w:lang w:val="pt-BR" w:eastAsia="fr-FR"/>
        </w:rPr>
        <w:t>;</w:t>
      </w:r>
      <w:r w:rsidR="0036715A" w:rsidRPr="00EE5150">
        <w:rPr>
          <w:lang w:val="pt-BR" w:eastAsia="fr-FR"/>
        </w:rPr>
        <w:t xml:space="preserve"> primeira</w:t>
      </w:r>
      <w:r w:rsidR="00321A6E">
        <w:rPr>
          <w:lang w:val="pt-BR" w:eastAsia="fr-FR"/>
        </w:rPr>
        <w:t xml:space="preserve"> </w:t>
      </w:r>
      <w:r w:rsidR="00D95C3D" w:rsidRPr="00EE5150">
        <w:rPr>
          <w:lang w:val="pt-BR" w:eastAsia="fr-FR"/>
        </w:rPr>
        <w:t>é, sem sombra de dúvida</w:t>
      </w:r>
      <w:r w:rsidR="00D01BFD" w:rsidRPr="00EE5150">
        <w:rPr>
          <w:lang w:val="pt-BR" w:eastAsia="fr-FR"/>
        </w:rPr>
        <w:t>,</w:t>
      </w:r>
      <w:r w:rsidR="00D95C3D" w:rsidRPr="00EE5150">
        <w:rPr>
          <w:lang w:val="pt-BR" w:eastAsia="fr-FR"/>
        </w:rPr>
        <w:t xml:space="preserve"> a principal escritora </w:t>
      </w:r>
      <w:r w:rsidR="001E5CDF" w:rsidRPr="00EE5150">
        <w:rPr>
          <w:lang w:val="pt-BR" w:eastAsia="fr-FR"/>
        </w:rPr>
        <w:t>antilhana</w:t>
      </w:r>
      <w:r w:rsidR="00D01BFD" w:rsidRPr="00EE5150">
        <w:rPr>
          <w:lang w:val="pt-BR" w:eastAsia="fr-FR"/>
        </w:rPr>
        <w:t xml:space="preserve"> </w:t>
      </w:r>
      <w:r w:rsidR="0056558D" w:rsidRPr="00EE5150">
        <w:rPr>
          <w:lang w:val="pt-BR" w:eastAsia="fr-FR"/>
        </w:rPr>
        <w:t>contemporaneamente</w:t>
      </w:r>
      <w:r w:rsidR="001E5CDF" w:rsidRPr="00EE5150">
        <w:rPr>
          <w:lang w:val="pt-BR" w:eastAsia="fr-FR"/>
        </w:rPr>
        <w:t xml:space="preserve">, haja vista a sua </w:t>
      </w:r>
      <w:r w:rsidR="006655B0" w:rsidRPr="00EE5150">
        <w:rPr>
          <w:lang w:val="pt-BR" w:eastAsia="fr-FR"/>
        </w:rPr>
        <w:t>abundante e fecunda obra</w:t>
      </w:r>
      <w:r w:rsidR="00156097" w:rsidRPr="00EE5150">
        <w:rPr>
          <w:lang w:val="pt-BR" w:eastAsia="fr-FR"/>
        </w:rPr>
        <w:t xml:space="preserve">. Ademais, pode-se dizer que, pelo seu percurso </w:t>
      </w:r>
      <w:r w:rsidR="009F17B8" w:rsidRPr="00EE5150">
        <w:rPr>
          <w:lang w:val="pt-BR" w:eastAsia="fr-FR"/>
        </w:rPr>
        <w:t>de escrita, já vivenciou diversos períodos da literatura de seu país e região. A</w:t>
      </w:r>
      <w:r w:rsidR="00F9625D" w:rsidRPr="00EE5150">
        <w:rPr>
          <w:lang w:val="pt-BR" w:eastAsia="fr-FR"/>
        </w:rPr>
        <w:t xml:space="preserve"> </w:t>
      </w:r>
      <w:r w:rsidR="00321A6E">
        <w:rPr>
          <w:lang w:val="pt-BR" w:eastAsia="fr-FR"/>
        </w:rPr>
        <w:t xml:space="preserve">segunda </w:t>
      </w:r>
      <w:r w:rsidR="0065313A" w:rsidRPr="00EE5150">
        <w:rPr>
          <w:lang w:val="pt-BR" w:eastAsia="fr-FR"/>
        </w:rPr>
        <w:t>representa a literatura de língua francesa</w:t>
      </w:r>
      <w:r w:rsidR="00C764E0" w:rsidRPr="00EE5150">
        <w:rPr>
          <w:lang w:val="pt-BR" w:eastAsia="fr-FR"/>
        </w:rPr>
        <w:t xml:space="preserve"> contemporaneamente não só por sua qualidade romanesca, mas também por </w:t>
      </w:r>
      <w:r w:rsidR="00F07E20" w:rsidRPr="00EE5150">
        <w:rPr>
          <w:lang w:val="pt-BR" w:eastAsia="fr-FR"/>
        </w:rPr>
        <w:t xml:space="preserve">ensaios e artigos </w:t>
      </w:r>
      <w:r w:rsidR="00572433" w:rsidRPr="00EE5150">
        <w:rPr>
          <w:lang w:val="pt-BR" w:eastAsia="fr-FR"/>
        </w:rPr>
        <w:t xml:space="preserve">acadêmicos </w:t>
      </w:r>
      <w:r w:rsidR="00F07E20" w:rsidRPr="00EE5150">
        <w:rPr>
          <w:lang w:val="pt-BR" w:eastAsia="fr-FR"/>
        </w:rPr>
        <w:t>sobre escritores antilhanos</w:t>
      </w:r>
      <w:r w:rsidR="00572433" w:rsidRPr="00EE5150">
        <w:rPr>
          <w:lang w:val="pt-BR" w:eastAsia="fr-FR"/>
        </w:rPr>
        <w:t xml:space="preserve"> e sobre as literaturas de língua francesa</w:t>
      </w:r>
      <w:r w:rsidR="00F07E20" w:rsidRPr="00EE5150">
        <w:rPr>
          <w:lang w:val="pt-BR" w:eastAsia="fr-FR"/>
        </w:rPr>
        <w:t>.</w:t>
      </w:r>
      <w:r w:rsidR="00F9625D" w:rsidRPr="00EE5150">
        <w:rPr>
          <w:lang w:val="pt-BR" w:eastAsia="fr-FR"/>
        </w:rPr>
        <w:t xml:space="preserve"> Ambas são romancistas premiadas e ensaístas</w:t>
      </w:r>
      <w:r w:rsidR="00DF3AB9" w:rsidRPr="00EE5150">
        <w:rPr>
          <w:lang w:val="pt-BR" w:eastAsia="fr-FR"/>
        </w:rPr>
        <w:t xml:space="preserve">, cujos </w:t>
      </w:r>
      <w:r w:rsidR="00CD0C25" w:rsidRPr="00EE5150">
        <w:rPr>
          <w:lang w:val="pt-BR" w:eastAsia="fr-FR"/>
        </w:rPr>
        <w:t>textos</w:t>
      </w:r>
      <w:r w:rsidR="00DF3AB9" w:rsidRPr="00EE5150">
        <w:rPr>
          <w:lang w:val="pt-BR" w:eastAsia="fr-FR"/>
        </w:rPr>
        <w:t xml:space="preserve"> são</w:t>
      </w:r>
      <w:r w:rsidR="00AC7610" w:rsidRPr="00EE5150">
        <w:rPr>
          <w:lang w:val="pt-BR" w:eastAsia="fr-FR"/>
        </w:rPr>
        <w:t xml:space="preserve"> fundamentais para se pensar uma literatura “dita francófona” antilhana neste </w:t>
      </w:r>
      <w:r w:rsidR="00D92E36" w:rsidRPr="00EE5150">
        <w:rPr>
          <w:lang w:val="pt-BR" w:eastAsia="fr-FR"/>
        </w:rPr>
        <w:t xml:space="preserve">momento do </w:t>
      </w:r>
      <w:r w:rsidR="00DF3AB9" w:rsidRPr="00EE5150">
        <w:rPr>
          <w:lang w:val="pt-BR" w:eastAsia="fr-FR"/>
        </w:rPr>
        <w:t>século XXI</w:t>
      </w:r>
      <w:r w:rsidR="002338F2" w:rsidRPr="00EE5150">
        <w:rPr>
          <w:lang w:val="pt-BR" w:eastAsia="fr-FR"/>
        </w:rPr>
        <w:t>.</w:t>
      </w:r>
    </w:p>
    <w:p w14:paraId="465C003F" w14:textId="65FA4724" w:rsidR="00CD1DA3" w:rsidRPr="00EE5150" w:rsidRDefault="002338F2" w:rsidP="00CE30CB">
      <w:pPr>
        <w:spacing w:line="360" w:lineRule="auto"/>
        <w:ind w:firstLine="708"/>
        <w:jc w:val="both"/>
        <w:rPr>
          <w:lang w:val="pt-BR"/>
        </w:rPr>
      </w:pPr>
      <w:proofErr w:type="spellStart"/>
      <w:r w:rsidRPr="00EE5150">
        <w:rPr>
          <w:lang w:val="pt-BR" w:eastAsia="fr-FR"/>
        </w:rPr>
        <w:t>Maryse</w:t>
      </w:r>
      <w:proofErr w:type="spellEnd"/>
      <w:r w:rsidRPr="00EE5150">
        <w:rPr>
          <w:lang w:val="pt-BR" w:eastAsia="fr-FR"/>
        </w:rPr>
        <w:t xml:space="preserve"> Condé</w:t>
      </w:r>
      <w:r w:rsidR="00F74999" w:rsidRPr="00EE5150">
        <w:rPr>
          <w:lang w:val="pt-BR" w:eastAsia="fr-FR"/>
        </w:rPr>
        <w:t>, nascida em Pointe-à-</w:t>
      </w:r>
      <w:proofErr w:type="spellStart"/>
      <w:r w:rsidR="00F74999" w:rsidRPr="00EE5150">
        <w:rPr>
          <w:lang w:val="pt-BR" w:eastAsia="fr-FR"/>
        </w:rPr>
        <w:t>Pitre</w:t>
      </w:r>
      <w:proofErr w:type="spellEnd"/>
      <w:r w:rsidR="00F849E9" w:rsidRPr="00EE5150">
        <w:rPr>
          <w:lang w:val="pt-BR" w:eastAsia="fr-FR"/>
        </w:rPr>
        <w:t>, em 1937</w:t>
      </w:r>
      <w:r w:rsidR="00F74999" w:rsidRPr="00EE5150">
        <w:rPr>
          <w:lang w:val="pt-BR" w:eastAsia="fr-FR"/>
        </w:rPr>
        <w:t>,</w:t>
      </w:r>
      <w:r w:rsidRPr="00EE5150">
        <w:rPr>
          <w:lang w:val="pt-BR" w:eastAsia="fr-FR"/>
        </w:rPr>
        <w:t xml:space="preserve"> é autora de uma vastíssima obra</w:t>
      </w:r>
      <w:r w:rsidR="00CA30F6" w:rsidRPr="00EE5150">
        <w:rPr>
          <w:rStyle w:val="Refdenotaderodap"/>
          <w:lang w:val="pt-BR" w:eastAsia="fr-FR"/>
        </w:rPr>
        <w:footnoteReference w:id="13"/>
      </w:r>
      <w:r w:rsidR="00BC4F5C" w:rsidRPr="00EE5150">
        <w:rPr>
          <w:lang w:val="pt-BR" w:eastAsia="fr-FR"/>
        </w:rPr>
        <w:t>,</w:t>
      </w:r>
      <w:r w:rsidR="003012E3" w:rsidRPr="00EE5150">
        <w:rPr>
          <w:lang w:val="pt-BR" w:eastAsia="fr-FR"/>
        </w:rPr>
        <w:t xml:space="preserve"> na qual podem ser encontrados</w:t>
      </w:r>
      <w:r w:rsidR="00BC4F5C" w:rsidRPr="00EE5150">
        <w:rPr>
          <w:lang w:val="pt-BR" w:eastAsia="fr-FR"/>
        </w:rPr>
        <w:t xml:space="preserve"> </w:t>
      </w:r>
      <w:r w:rsidR="003E0517" w:rsidRPr="00EE5150">
        <w:rPr>
          <w:lang w:val="pt-BR" w:eastAsia="fr-FR"/>
        </w:rPr>
        <w:t>diversos ensaios</w:t>
      </w:r>
      <w:r w:rsidR="00270A7C" w:rsidRPr="00EE5150">
        <w:rPr>
          <w:lang w:val="pt-BR" w:eastAsia="fr-FR"/>
        </w:rPr>
        <w:t xml:space="preserve">. </w:t>
      </w:r>
      <w:r w:rsidR="00CE30CB" w:rsidRPr="00EE5150">
        <w:rPr>
          <w:lang w:val="pt-BR" w:eastAsia="fr-FR"/>
        </w:rPr>
        <w:t>No</w:t>
      </w:r>
      <w:r w:rsidR="00270A7C" w:rsidRPr="00EE5150">
        <w:rPr>
          <w:lang w:val="pt-BR" w:eastAsia="fr-FR"/>
        </w:rPr>
        <w:t xml:space="preserve"> primeiro</w:t>
      </w:r>
      <w:r w:rsidR="00CE30CB" w:rsidRPr="00EE5150">
        <w:rPr>
          <w:lang w:val="pt-BR" w:eastAsia="fr-FR"/>
        </w:rPr>
        <w:t>, publicado em 1973,</w:t>
      </w:r>
      <w:r w:rsidR="007E1AEB" w:rsidRPr="00EE5150">
        <w:rPr>
          <w:lang w:val="pt-BR" w:eastAsia="fr-FR"/>
        </w:rPr>
        <w:t xml:space="preserve"> na revista </w:t>
      </w:r>
      <w:r w:rsidR="007E1AEB" w:rsidRPr="00EE5150">
        <w:rPr>
          <w:i/>
          <w:iCs/>
          <w:lang w:val="pt-BR"/>
        </w:rPr>
        <w:t> </w:t>
      </w:r>
      <w:proofErr w:type="spellStart"/>
      <w:r w:rsidR="007E1AEB" w:rsidRPr="00EE5150">
        <w:rPr>
          <w:i/>
          <w:iCs/>
          <w:lang w:val="pt-BR"/>
        </w:rPr>
        <w:t>Négritude</w:t>
      </w:r>
      <w:proofErr w:type="spellEnd"/>
      <w:r w:rsidR="007E1AEB" w:rsidRPr="00EE5150">
        <w:rPr>
          <w:i/>
          <w:iCs/>
          <w:lang w:val="pt-BR"/>
        </w:rPr>
        <w:t xml:space="preserve"> </w:t>
      </w:r>
      <w:proofErr w:type="spellStart"/>
      <w:r w:rsidR="007E1AEB" w:rsidRPr="00EE5150">
        <w:rPr>
          <w:i/>
          <w:iCs/>
          <w:lang w:val="pt-BR"/>
        </w:rPr>
        <w:t>africaine</w:t>
      </w:r>
      <w:proofErr w:type="spellEnd"/>
      <w:r w:rsidR="007E1AEB" w:rsidRPr="00EE5150">
        <w:rPr>
          <w:i/>
          <w:iCs/>
          <w:lang w:val="pt-BR"/>
        </w:rPr>
        <w:t xml:space="preserve">, </w:t>
      </w:r>
      <w:proofErr w:type="spellStart"/>
      <w:r w:rsidR="007E1AEB" w:rsidRPr="00EE5150">
        <w:rPr>
          <w:i/>
          <w:iCs/>
          <w:lang w:val="pt-BR"/>
        </w:rPr>
        <w:t>négritude</w:t>
      </w:r>
      <w:proofErr w:type="spellEnd"/>
      <w:r w:rsidR="007E1AEB" w:rsidRPr="00EE5150">
        <w:rPr>
          <w:i/>
          <w:iCs/>
          <w:lang w:val="pt-BR"/>
        </w:rPr>
        <w:t xml:space="preserve"> </w:t>
      </w:r>
      <w:proofErr w:type="spellStart"/>
      <w:r w:rsidR="007E1AEB" w:rsidRPr="00EE5150">
        <w:rPr>
          <w:i/>
          <w:iCs/>
          <w:lang w:val="pt-BR"/>
        </w:rPr>
        <w:t>caraïbe</w:t>
      </w:r>
      <w:proofErr w:type="spellEnd"/>
      <w:r w:rsidR="00826F3B" w:rsidRPr="00EE5150">
        <w:rPr>
          <w:lang w:val="pt-BR"/>
        </w:rPr>
        <w:t>, intitulado</w:t>
      </w:r>
      <w:r w:rsidR="00CE30CB" w:rsidRPr="00EE5150">
        <w:rPr>
          <w:lang w:val="pt-BR" w:eastAsia="fr-FR"/>
        </w:rPr>
        <w:t xml:space="preserve"> </w:t>
      </w:r>
      <w:r w:rsidR="00BD4E0F" w:rsidRPr="00EE5150">
        <w:rPr>
          <w:lang w:val="pt-BR" w:eastAsia="fr-FR"/>
        </w:rPr>
        <w:t>‘</w:t>
      </w:r>
      <w:proofErr w:type="spellStart"/>
      <w:r w:rsidR="00CE30CB" w:rsidRPr="00EE5150">
        <w:rPr>
          <w:lang w:val="pt-BR"/>
        </w:rPr>
        <w:t>Pourquoi</w:t>
      </w:r>
      <w:proofErr w:type="spellEnd"/>
      <w:r w:rsidR="00CE30CB" w:rsidRPr="00EE5150">
        <w:rPr>
          <w:lang w:val="pt-BR"/>
        </w:rPr>
        <w:t xml:space="preserve"> </w:t>
      </w:r>
      <w:proofErr w:type="spellStart"/>
      <w:r w:rsidR="00CE30CB" w:rsidRPr="00EE5150">
        <w:rPr>
          <w:lang w:val="pt-BR"/>
        </w:rPr>
        <w:t>la</w:t>
      </w:r>
      <w:proofErr w:type="spellEnd"/>
      <w:r w:rsidR="00CE30CB" w:rsidRPr="00EE5150">
        <w:rPr>
          <w:lang w:val="pt-BR"/>
        </w:rPr>
        <w:t xml:space="preserve"> </w:t>
      </w:r>
      <w:proofErr w:type="spellStart"/>
      <w:r w:rsidR="00CE30CB" w:rsidRPr="00EE5150">
        <w:rPr>
          <w:lang w:val="pt-BR"/>
        </w:rPr>
        <w:t>Négritude</w:t>
      </w:r>
      <w:proofErr w:type="spellEnd"/>
      <w:r w:rsidR="00CE30CB" w:rsidRPr="00EE5150">
        <w:rPr>
          <w:lang w:val="pt-BR"/>
        </w:rPr>
        <w:t xml:space="preserve">? </w:t>
      </w:r>
      <w:proofErr w:type="spellStart"/>
      <w:r w:rsidR="00CE30CB" w:rsidRPr="00EE5150">
        <w:rPr>
          <w:lang w:val="pt-BR"/>
        </w:rPr>
        <w:t>Négritude</w:t>
      </w:r>
      <w:proofErr w:type="spellEnd"/>
      <w:r w:rsidR="00CE30CB" w:rsidRPr="00EE5150">
        <w:rPr>
          <w:lang w:val="pt-BR"/>
        </w:rPr>
        <w:t xml:space="preserve"> ou </w:t>
      </w:r>
      <w:proofErr w:type="spellStart"/>
      <w:r w:rsidR="00CE30CB" w:rsidRPr="00EE5150">
        <w:rPr>
          <w:lang w:val="pt-BR"/>
        </w:rPr>
        <w:t>Révolution</w:t>
      </w:r>
      <w:proofErr w:type="spellEnd"/>
      <w:r w:rsidR="00F64A88" w:rsidRPr="00EE5150">
        <w:rPr>
          <w:i/>
          <w:iCs/>
          <w:lang w:val="pt-BR"/>
        </w:rPr>
        <w:t>’</w:t>
      </w:r>
      <w:r w:rsidR="00CA62F4" w:rsidRPr="00EE5150">
        <w:rPr>
          <w:lang w:val="pt-BR"/>
        </w:rPr>
        <w:t xml:space="preserve">, </w:t>
      </w:r>
      <w:r w:rsidR="00D03A10" w:rsidRPr="00EE5150">
        <w:rPr>
          <w:lang w:val="pt-BR"/>
        </w:rPr>
        <w:t>a autora já</w:t>
      </w:r>
      <w:r w:rsidR="000F2645" w:rsidRPr="00EE5150">
        <w:rPr>
          <w:lang w:val="pt-BR"/>
        </w:rPr>
        <w:t xml:space="preserve"> demonstra seu engajamento político e </w:t>
      </w:r>
      <w:r w:rsidR="00487427" w:rsidRPr="00EE5150">
        <w:rPr>
          <w:lang w:val="pt-BR"/>
        </w:rPr>
        <w:t>social</w:t>
      </w:r>
      <w:r w:rsidR="00E55D8C" w:rsidRPr="00EE5150">
        <w:rPr>
          <w:lang w:val="pt-BR"/>
        </w:rPr>
        <w:t xml:space="preserve">, </w:t>
      </w:r>
      <w:r w:rsidR="00E61EA5">
        <w:rPr>
          <w:lang w:val="pt-BR"/>
        </w:rPr>
        <w:t>a</w:t>
      </w:r>
      <w:r w:rsidR="00E55D8C" w:rsidRPr="00EE5150">
        <w:rPr>
          <w:lang w:val="pt-BR"/>
        </w:rPr>
        <w:t xml:space="preserve"> tônica na sua produção e enquanto mulher</w:t>
      </w:r>
      <w:r w:rsidR="007D5EF2" w:rsidRPr="00EE5150">
        <w:rPr>
          <w:lang w:val="pt-BR"/>
        </w:rPr>
        <w:t xml:space="preserve"> escritora</w:t>
      </w:r>
      <w:r w:rsidR="00430743" w:rsidRPr="00EE5150">
        <w:rPr>
          <w:lang w:val="pt-BR"/>
        </w:rPr>
        <w:t xml:space="preserve">. A </w:t>
      </w:r>
      <w:r w:rsidR="00D30480" w:rsidRPr="00EE5150">
        <w:rPr>
          <w:lang w:val="pt-BR"/>
        </w:rPr>
        <w:t>experiência de vida</w:t>
      </w:r>
      <w:r w:rsidR="00430743" w:rsidRPr="00EE5150">
        <w:rPr>
          <w:lang w:val="pt-BR"/>
        </w:rPr>
        <w:t xml:space="preserve"> em </w:t>
      </w:r>
      <w:r w:rsidR="005367AD" w:rsidRPr="00EE5150">
        <w:rPr>
          <w:lang w:val="pt-BR"/>
        </w:rPr>
        <w:t>continentes diferentes</w:t>
      </w:r>
      <w:r w:rsidR="005D475F" w:rsidRPr="00EE5150">
        <w:rPr>
          <w:lang w:val="pt-BR"/>
        </w:rPr>
        <w:t xml:space="preserve"> foi fundamental </w:t>
      </w:r>
      <w:r w:rsidR="00613440" w:rsidRPr="00EE5150">
        <w:rPr>
          <w:lang w:val="pt-BR"/>
        </w:rPr>
        <w:t xml:space="preserve">para a construção de sua </w:t>
      </w:r>
      <w:r w:rsidR="00226FF5" w:rsidRPr="00EE5150">
        <w:rPr>
          <w:lang w:val="pt-BR"/>
        </w:rPr>
        <w:t>obra</w:t>
      </w:r>
      <w:r w:rsidR="004C08DF" w:rsidRPr="00EE5150">
        <w:rPr>
          <w:lang w:val="pt-BR"/>
        </w:rPr>
        <w:t xml:space="preserve">. Deixando o seu país, chegou à </w:t>
      </w:r>
      <w:r w:rsidR="007D5EF2" w:rsidRPr="00EE5150">
        <w:rPr>
          <w:lang w:val="pt-BR"/>
        </w:rPr>
        <w:t xml:space="preserve">Paris, </w:t>
      </w:r>
      <w:r w:rsidR="004C08DF" w:rsidRPr="00EE5150">
        <w:rPr>
          <w:lang w:val="pt-BR"/>
        </w:rPr>
        <w:t xml:space="preserve">para os </w:t>
      </w:r>
      <w:r w:rsidR="000A0898" w:rsidRPr="00EE5150">
        <w:rPr>
          <w:lang w:val="pt-BR"/>
        </w:rPr>
        <w:t>estudos</w:t>
      </w:r>
      <w:r w:rsidR="007D5EF2" w:rsidRPr="00EE5150">
        <w:rPr>
          <w:lang w:val="pt-BR"/>
        </w:rPr>
        <w:t xml:space="preserve"> no</w:t>
      </w:r>
      <w:r w:rsidR="000A0898" w:rsidRPr="00EE5150">
        <w:rPr>
          <w:lang w:val="pt-BR"/>
        </w:rPr>
        <w:t xml:space="preserve"> </w:t>
      </w:r>
      <w:r w:rsidR="00F25671" w:rsidRPr="00EE5150">
        <w:rPr>
          <w:lang w:val="pt-BR"/>
        </w:rPr>
        <w:t xml:space="preserve">Liceu </w:t>
      </w:r>
      <w:proofErr w:type="spellStart"/>
      <w:r w:rsidR="00F25671" w:rsidRPr="00EE5150">
        <w:rPr>
          <w:lang w:val="pt-BR"/>
        </w:rPr>
        <w:t>Fénelon</w:t>
      </w:r>
      <w:proofErr w:type="spellEnd"/>
      <w:r w:rsidR="00F25671" w:rsidRPr="00EE5150">
        <w:rPr>
          <w:lang w:val="pt-BR"/>
        </w:rPr>
        <w:t xml:space="preserve"> e, posteriormente, </w:t>
      </w:r>
      <w:r w:rsidR="000A0898" w:rsidRPr="00EE5150">
        <w:rPr>
          <w:lang w:val="pt-BR"/>
        </w:rPr>
        <w:t>na Sorbonne</w:t>
      </w:r>
      <w:r w:rsidR="004C08DF" w:rsidRPr="00EE5150">
        <w:rPr>
          <w:lang w:val="pt-BR"/>
        </w:rPr>
        <w:t>,</w:t>
      </w:r>
      <w:r w:rsidR="0072274D" w:rsidRPr="00EE5150">
        <w:rPr>
          <w:lang w:val="pt-BR"/>
        </w:rPr>
        <w:t xml:space="preserve"> em literatura comparada;</w:t>
      </w:r>
      <w:r w:rsidR="00826F3B" w:rsidRPr="00EE5150">
        <w:rPr>
          <w:lang w:val="pt-BR"/>
        </w:rPr>
        <w:t xml:space="preserve"> na</w:t>
      </w:r>
      <w:r w:rsidR="00C3326B" w:rsidRPr="00EE5150">
        <w:rPr>
          <w:lang w:val="pt-BR"/>
        </w:rPr>
        <w:t xml:space="preserve"> </w:t>
      </w:r>
      <w:r w:rsidR="00D30480" w:rsidRPr="00EE5150">
        <w:rPr>
          <w:lang w:val="pt-BR"/>
        </w:rPr>
        <w:t>África</w:t>
      </w:r>
      <w:r w:rsidR="001B5DE6" w:rsidRPr="00EE5150">
        <w:rPr>
          <w:lang w:val="pt-BR"/>
        </w:rPr>
        <w:t xml:space="preserve">, </w:t>
      </w:r>
      <w:r w:rsidR="00826F3B" w:rsidRPr="00EE5150">
        <w:rPr>
          <w:lang w:val="pt-BR"/>
        </w:rPr>
        <w:t xml:space="preserve">vivendo na </w:t>
      </w:r>
      <w:r w:rsidR="001B5DE6" w:rsidRPr="00EE5150">
        <w:rPr>
          <w:lang w:val="pt-BR"/>
        </w:rPr>
        <w:t>Guiné, Gana e Senegal</w:t>
      </w:r>
      <w:r w:rsidR="007D5EF2" w:rsidRPr="00EE5150">
        <w:rPr>
          <w:lang w:val="pt-BR"/>
        </w:rPr>
        <w:t>, constru</w:t>
      </w:r>
      <w:r w:rsidR="004C08DF" w:rsidRPr="00EE5150">
        <w:rPr>
          <w:lang w:val="pt-BR"/>
        </w:rPr>
        <w:t>iu</w:t>
      </w:r>
      <w:r w:rsidR="007D5EF2" w:rsidRPr="00EE5150">
        <w:rPr>
          <w:lang w:val="pt-BR"/>
        </w:rPr>
        <w:t xml:space="preserve"> </w:t>
      </w:r>
      <w:r w:rsidR="00DB747D" w:rsidRPr="00EE5150">
        <w:rPr>
          <w:lang w:val="pt-BR"/>
        </w:rPr>
        <w:t>o romance que veio a ser considerado a sua obra</w:t>
      </w:r>
      <w:r w:rsidR="00417AF7" w:rsidRPr="00EE5150">
        <w:rPr>
          <w:lang w:val="pt-BR"/>
        </w:rPr>
        <w:t>-</w:t>
      </w:r>
      <w:r w:rsidR="00DB747D" w:rsidRPr="00EE5150">
        <w:rPr>
          <w:lang w:val="pt-BR"/>
        </w:rPr>
        <w:t xml:space="preserve">prima, </w:t>
      </w:r>
      <w:proofErr w:type="spellStart"/>
      <w:r w:rsidR="00DB747D" w:rsidRPr="00EE5150">
        <w:rPr>
          <w:i/>
          <w:iCs/>
          <w:lang w:val="pt-BR"/>
        </w:rPr>
        <w:t>Ségou</w:t>
      </w:r>
      <w:proofErr w:type="spellEnd"/>
      <w:r w:rsidR="005D475F" w:rsidRPr="00EE5150">
        <w:rPr>
          <w:lang w:val="pt-BR"/>
        </w:rPr>
        <w:t>;</w:t>
      </w:r>
      <w:r w:rsidR="00826F3B" w:rsidRPr="00EE5150">
        <w:rPr>
          <w:lang w:val="pt-BR"/>
        </w:rPr>
        <w:t xml:space="preserve"> </w:t>
      </w:r>
      <w:r w:rsidR="000A0898" w:rsidRPr="00EE5150">
        <w:rPr>
          <w:lang w:val="pt-BR"/>
        </w:rPr>
        <w:t>na</w:t>
      </w:r>
      <w:r w:rsidR="00D30480" w:rsidRPr="00EE5150">
        <w:rPr>
          <w:lang w:val="pt-BR"/>
        </w:rPr>
        <w:t xml:space="preserve"> América</w:t>
      </w:r>
      <w:r w:rsidR="00826F3B" w:rsidRPr="00EE5150">
        <w:rPr>
          <w:lang w:val="pt-BR"/>
        </w:rPr>
        <w:t xml:space="preserve"> do Norte</w:t>
      </w:r>
      <w:r w:rsidR="00495F84" w:rsidRPr="00EE5150">
        <w:rPr>
          <w:lang w:val="pt-BR"/>
        </w:rPr>
        <w:t>, trabal</w:t>
      </w:r>
      <w:r w:rsidR="00EC2354" w:rsidRPr="00EE5150">
        <w:rPr>
          <w:lang w:val="pt-BR"/>
        </w:rPr>
        <w:t xml:space="preserve">hou como professora </w:t>
      </w:r>
      <w:r w:rsidR="007E31B4" w:rsidRPr="00EE5150">
        <w:rPr>
          <w:lang w:val="pt-BR"/>
        </w:rPr>
        <w:t>em diversas</w:t>
      </w:r>
      <w:r w:rsidR="00CC1198" w:rsidRPr="00EE5150">
        <w:rPr>
          <w:lang w:val="pt-BR"/>
        </w:rPr>
        <w:t xml:space="preserve"> U</w:t>
      </w:r>
      <w:r w:rsidR="00EC2354" w:rsidRPr="00EE5150">
        <w:rPr>
          <w:lang w:val="pt-BR"/>
        </w:rPr>
        <w:t>niversidade</w:t>
      </w:r>
      <w:r w:rsidR="00CC1198" w:rsidRPr="00EE5150">
        <w:rPr>
          <w:lang w:val="pt-BR"/>
        </w:rPr>
        <w:t>, no Estados Unidos, aposentando-se em 2005, pela</w:t>
      </w:r>
      <w:r w:rsidR="00EC2354" w:rsidRPr="00EE5150">
        <w:rPr>
          <w:lang w:val="pt-BR"/>
        </w:rPr>
        <w:t xml:space="preserve"> </w:t>
      </w:r>
      <w:r w:rsidR="00CC1198" w:rsidRPr="00EE5150">
        <w:rPr>
          <w:lang w:val="pt-BR"/>
        </w:rPr>
        <w:t xml:space="preserve">Universidade </w:t>
      </w:r>
      <w:r w:rsidR="00EC2354" w:rsidRPr="00EE5150">
        <w:rPr>
          <w:lang w:val="pt-BR"/>
        </w:rPr>
        <w:t>Colúmbia, em Nova York</w:t>
      </w:r>
      <w:r w:rsidR="004C08DF" w:rsidRPr="00EE5150">
        <w:rPr>
          <w:lang w:val="pt-BR"/>
        </w:rPr>
        <w:t>;</w:t>
      </w:r>
      <w:r w:rsidR="00826F3B" w:rsidRPr="00EE5150">
        <w:rPr>
          <w:lang w:val="pt-BR"/>
        </w:rPr>
        <w:t xml:space="preserve"> e</w:t>
      </w:r>
      <w:r w:rsidR="004C08DF" w:rsidRPr="00EE5150">
        <w:rPr>
          <w:lang w:val="pt-BR"/>
        </w:rPr>
        <w:t>,</w:t>
      </w:r>
      <w:r w:rsidR="00166347" w:rsidRPr="00EE5150">
        <w:rPr>
          <w:lang w:val="pt-BR"/>
        </w:rPr>
        <w:t xml:space="preserve"> retornou</w:t>
      </w:r>
      <w:r w:rsidR="00826F3B" w:rsidRPr="00EE5150">
        <w:rPr>
          <w:lang w:val="pt-BR"/>
        </w:rPr>
        <w:t xml:space="preserve"> no seu país</w:t>
      </w:r>
      <w:r w:rsidR="00166347" w:rsidRPr="00EE5150">
        <w:rPr>
          <w:lang w:val="pt-BR"/>
        </w:rPr>
        <w:t>, onde vive entre Guadalupe, Estados Unidos e Europa</w:t>
      </w:r>
      <w:r w:rsidR="00826F3B" w:rsidRPr="00EE5150">
        <w:rPr>
          <w:lang w:val="pt-BR"/>
        </w:rPr>
        <w:t xml:space="preserve">. </w:t>
      </w:r>
    </w:p>
    <w:p w14:paraId="5D1CCBBC" w14:textId="240E9EA3" w:rsidR="00A7131B" w:rsidRPr="00EE5150" w:rsidRDefault="00826F3B" w:rsidP="00CE30CB">
      <w:pPr>
        <w:spacing w:line="360" w:lineRule="auto"/>
        <w:ind w:firstLine="708"/>
        <w:jc w:val="both"/>
        <w:rPr>
          <w:lang w:val="pt-BR"/>
        </w:rPr>
      </w:pPr>
      <w:r w:rsidRPr="00EE5150">
        <w:rPr>
          <w:lang w:val="pt-BR"/>
        </w:rPr>
        <w:t>P</w:t>
      </w:r>
      <w:r w:rsidR="005367AD" w:rsidRPr="00EE5150">
        <w:rPr>
          <w:lang w:val="pt-BR"/>
        </w:rPr>
        <w:t xml:space="preserve">or certo, </w:t>
      </w:r>
      <w:r w:rsidR="00166347" w:rsidRPr="00EE5150">
        <w:rPr>
          <w:lang w:val="pt-BR"/>
        </w:rPr>
        <w:t xml:space="preserve">toda essa vivência </w:t>
      </w:r>
      <w:r w:rsidR="005367AD" w:rsidRPr="00EE5150">
        <w:rPr>
          <w:lang w:val="pt-BR"/>
        </w:rPr>
        <w:t xml:space="preserve">deu à autora um </w:t>
      </w:r>
      <w:r w:rsidR="00D30480" w:rsidRPr="00EE5150">
        <w:rPr>
          <w:lang w:val="pt-BR"/>
        </w:rPr>
        <w:t>discernimento</w:t>
      </w:r>
      <w:r w:rsidR="00D650DF" w:rsidRPr="00EE5150">
        <w:rPr>
          <w:lang w:val="pt-BR"/>
        </w:rPr>
        <w:t xml:space="preserve"> que contribuiu para </w:t>
      </w:r>
      <w:r w:rsidR="00166347" w:rsidRPr="00EE5150">
        <w:rPr>
          <w:lang w:val="pt-BR"/>
        </w:rPr>
        <w:t xml:space="preserve">a </w:t>
      </w:r>
      <w:r w:rsidR="00D650DF" w:rsidRPr="00EE5150">
        <w:rPr>
          <w:lang w:val="pt-BR"/>
        </w:rPr>
        <w:t>forma</w:t>
      </w:r>
      <w:r w:rsidR="00166347" w:rsidRPr="00EE5150">
        <w:rPr>
          <w:lang w:val="pt-BR"/>
        </w:rPr>
        <w:t>ção do</w:t>
      </w:r>
      <w:r w:rsidR="00D650DF" w:rsidRPr="00EE5150">
        <w:rPr>
          <w:lang w:val="pt-BR"/>
        </w:rPr>
        <w:t xml:space="preserve"> pensamento</w:t>
      </w:r>
      <w:r w:rsidR="0050541D" w:rsidRPr="00EE5150">
        <w:rPr>
          <w:lang w:val="pt-BR"/>
        </w:rPr>
        <w:t xml:space="preserve"> de base</w:t>
      </w:r>
      <w:r w:rsidR="009607C6" w:rsidRPr="00EE5150">
        <w:rPr>
          <w:lang w:val="pt-BR"/>
        </w:rPr>
        <w:t>,</w:t>
      </w:r>
      <w:r w:rsidR="0050541D" w:rsidRPr="00EE5150">
        <w:rPr>
          <w:lang w:val="pt-BR"/>
        </w:rPr>
        <w:t xml:space="preserve"> sobretudo</w:t>
      </w:r>
      <w:r w:rsidR="009607C6" w:rsidRPr="00EE5150">
        <w:rPr>
          <w:lang w:val="pt-BR"/>
        </w:rPr>
        <w:t>,</w:t>
      </w:r>
      <w:r w:rsidR="0050541D" w:rsidRPr="00EE5150">
        <w:rPr>
          <w:lang w:val="pt-BR"/>
        </w:rPr>
        <w:t xml:space="preserve"> em relação à negritude</w:t>
      </w:r>
      <w:r w:rsidR="009607C6" w:rsidRPr="00EE5150">
        <w:rPr>
          <w:lang w:val="pt-BR"/>
        </w:rPr>
        <w:t xml:space="preserve"> e ao feminismo, além da </w:t>
      </w:r>
      <w:r w:rsidR="009607C6" w:rsidRPr="00EE5150">
        <w:rPr>
          <w:lang w:val="pt-BR"/>
        </w:rPr>
        <w:lastRenderedPageBreak/>
        <w:t>própria</w:t>
      </w:r>
      <w:r w:rsidR="0050541D" w:rsidRPr="00EE5150">
        <w:rPr>
          <w:lang w:val="pt-BR"/>
        </w:rPr>
        <w:t xml:space="preserve"> escrita</w:t>
      </w:r>
      <w:r w:rsidR="004016B6" w:rsidRPr="00EE5150">
        <w:rPr>
          <w:lang w:val="pt-BR"/>
        </w:rPr>
        <w:t xml:space="preserve"> enquanto fazer</w:t>
      </w:r>
      <w:r w:rsidR="009607C6" w:rsidRPr="00EE5150">
        <w:rPr>
          <w:lang w:val="pt-BR"/>
        </w:rPr>
        <w:t xml:space="preserve"> literári</w:t>
      </w:r>
      <w:r w:rsidR="005A2077" w:rsidRPr="00EE5150">
        <w:rPr>
          <w:lang w:val="pt-BR"/>
        </w:rPr>
        <w:t>o e como</w:t>
      </w:r>
      <w:r w:rsidR="009607C6" w:rsidRPr="00EE5150">
        <w:rPr>
          <w:lang w:val="pt-BR"/>
        </w:rPr>
        <w:t xml:space="preserve"> escritora do mundo</w:t>
      </w:r>
      <w:r w:rsidR="0050541D" w:rsidRPr="00EE5150">
        <w:rPr>
          <w:lang w:val="pt-BR"/>
        </w:rPr>
        <w:t>,</w:t>
      </w:r>
      <w:r w:rsidR="005A2077" w:rsidRPr="00EE5150">
        <w:rPr>
          <w:lang w:val="pt-BR"/>
        </w:rPr>
        <w:t xml:space="preserve"> pensando-se na escrita </w:t>
      </w:r>
      <w:r w:rsidR="0092423B" w:rsidRPr="00EE5150">
        <w:rPr>
          <w:lang w:val="pt-BR"/>
        </w:rPr>
        <w:t>configura</w:t>
      </w:r>
      <w:r w:rsidR="0031561D" w:rsidRPr="00EE5150">
        <w:rPr>
          <w:lang w:val="pt-BR"/>
        </w:rPr>
        <w:t>da</w:t>
      </w:r>
      <w:r w:rsidR="0092423B" w:rsidRPr="00EE5150">
        <w:rPr>
          <w:lang w:val="pt-BR"/>
        </w:rPr>
        <w:t xml:space="preserve"> em </w:t>
      </w:r>
      <w:r w:rsidR="0050541D" w:rsidRPr="00EE5150">
        <w:rPr>
          <w:lang w:val="pt-BR"/>
        </w:rPr>
        <w:t>uma marca</w:t>
      </w:r>
      <w:r w:rsidR="00ED505F" w:rsidRPr="00EE5150">
        <w:rPr>
          <w:lang w:val="pt-BR"/>
        </w:rPr>
        <w:t xml:space="preserve"> que poderia ser a</w:t>
      </w:r>
      <w:r w:rsidR="0050541D" w:rsidRPr="00EE5150">
        <w:rPr>
          <w:lang w:val="pt-BR"/>
        </w:rPr>
        <w:t xml:space="preserve"> identitária de uma região, o que para </w:t>
      </w:r>
      <w:r w:rsidR="00612446" w:rsidRPr="00EE5150">
        <w:rPr>
          <w:lang w:val="pt-BR"/>
        </w:rPr>
        <w:t xml:space="preserve">ela não </w:t>
      </w:r>
      <w:r w:rsidR="005312FB" w:rsidRPr="00EE5150">
        <w:rPr>
          <w:lang w:val="pt-BR"/>
        </w:rPr>
        <w:t xml:space="preserve">se </w:t>
      </w:r>
      <w:r w:rsidR="0031561D" w:rsidRPr="00EE5150">
        <w:rPr>
          <w:lang w:val="pt-BR"/>
        </w:rPr>
        <w:t>representa</w:t>
      </w:r>
      <w:r w:rsidR="005312FB" w:rsidRPr="00EE5150">
        <w:rPr>
          <w:lang w:val="pt-BR"/>
        </w:rPr>
        <w:t xml:space="preserve"> em um axioma, pois </w:t>
      </w:r>
      <w:r w:rsidR="0092423B" w:rsidRPr="00EE5150">
        <w:rPr>
          <w:lang w:val="pt-BR"/>
        </w:rPr>
        <w:t xml:space="preserve">diz: </w:t>
      </w:r>
      <w:r w:rsidR="00CD1DA3" w:rsidRPr="00EE5150">
        <w:rPr>
          <w:lang w:val="pt-BR"/>
        </w:rPr>
        <w:t>“</w:t>
      </w:r>
      <w:r w:rsidR="00E61EA5">
        <w:rPr>
          <w:lang w:val="pt-BR"/>
        </w:rPr>
        <w:t xml:space="preserve">Amo repetir que não escrevo nem em francês, nem em crioulo. Mas, em </w:t>
      </w:r>
      <w:proofErr w:type="spellStart"/>
      <w:r w:rsidR="00E61EA5">
        <w:rPr>
          <w:lang w:val="pt-BR"/>
        </w:rPr>
        <w:t>Maryse</w:t>
      </w:r>
      <w:proofErr w:type="spellEnd"/>
      <w:r w:rsidR="00E61EA5">
        <w:rPr>
          <w:lang w:val="pt-BR"/>
        </w:rPr>
        <w:t xml:space="preserve"> Condé. Hoje, percebo que nunca me fiz esclarecer sobre o tema</w:t>
      </w:r>
      <w:r w:rsidR="00CD1DA3" w:rsidRPr="00EE5150">
        <w:rPr>
          <w:lang w:val="pt-BR" w:eastAsia="fr-FR"/>
        </w:rPr>
        <w:t>”</w:t>
      </w:r>
      <w:r w:rsidR="00F839DF" w:rsidRPr="00EE5150">
        <w:rPr>
          <w:lang w:val="pt-BR"/>
        </w:rPr>
        <w:t>.</w:t>
      </w:r>
      <w:r w:rsidR="00B66F01" w:rsidRPr="00EE5150">
        <w:rPr>
          <w:rStyle w:val="Refdenotaderodap"/>
          <w:lang w:val="pt-BR"/>
        </w:rPr>
        <w:footnoteReference w:id="14"/>
      </w:r>
      <w:r w:rsidR="005312FB" w:rsidRPr="00EE5150">
        <w:rPr>
          <w:lang w:val="pt-BR"/>
        </w:rPr>
        <w:t xml:space="preserve"> </w:t>
      </w:r>
      <w:r w:rsidR="00E53DCC" w:rsidRPr="00EE5150">
        <w:rPr>
          <w:lang w:val="pt-BR"/>
        </w:rPr>
        <w:t>(CONDÉ, 2007</w:t>
      </w:r>
      <w:r w:rsidR="00B66F01" w:rsidRPr="00EE5150">
        <w:rPr>
          <w:lang w:val="pt-BR"/>
        </w:rPr>
        <w:t>, p. 205)</w:t>
      </w:r>
      <w:r w:rsidR="00CD1DA3" w:rsidRPr="00EE5150">
        <w:rPr>
          <w:lang w:val="pt-BR"/>
        </w:rPr>
        <w:t>.</w:t>
      </w:r>
      <w:r w:rsidR="0031561D" w:rsidRPr="00EE5150">
        <w:rPr>
          <w:lang w:val="pt-BR"/>
        </w:rPr>
        <w:t xml:space="preserve"> Essa afirmativa</w:t>
      </w:r>
      <w:r w:rsidR="00A2200B" w:rsidRPr="00EE5150">
        <w:rPr>
          <w:lang w:val="pt-BR"/>
        </w:rPr>
        <w:t>, que segundo ela é também uma teoria</w:t>
      </w:r>
      <w:r w:rsidR="00B0610D" w:rsidRPr="00EE5150">
        <w:rPr>
          <w:lang w:val="pt-BR"/>
        </w:rPr>
        <w:t>,</w:t>
      </w:r>
      <w:r w:rsidR="0031561D" w:rsidRPr="00EE5150">
        <w:rPr>
          <w:lang w:val="pt-BR"/>
        </w:rPr>
        <w:t xml:space="preserve"> é retomada em diversas outras ocasiões como em ensaios e entrevistas</w:t>
      </w:r>
      <w:r w:rsidR="00D621F4" w:rsidRPr="00EE5150">
        <w:rPr>
          <w:lang w:val="pt-BR"/>
        </w:rPr>
        <w:t xml:space="preserve">, a exemplo da concedida à François </w:t>
      </w:r>
      <w:proofErr w:type="spellStart"/>
      <w:r w:rsidR="00D621F4" w:rsidRPr="00EE5150">
        <w:rPr>
          <w:lang w:val="pt-BR"/>
        </w:rPr>
        <w:t>S</w:t>
      </w:r>
      <w:r w:rsidR="005828C2" w:rsidRPr="00EE5150">
        <w:rPr>
          <w:lang w:val="pt-BR"/>
        </w:rPr>
        <w:t>i</w:t>
      </w:r>
      <w:r w:rsidR="00D621F4" w:rsidRPr="00EE5150">
        <w:rPr>
          <w:lang w:val="pt-BR"/>
        </w:rPr>
        <w:t>maso</w:t>
      </w:r>
      <w:r w:rsidR="005828C2" w:rsidRPr="00EE5150">
        <w:rPr>
          <w:lang w:val="pt-BR"/>
        </w:rPr>
        <w:t>t</w:t>
      </w:r>
      <w:r w:rsidR="00D621F4" w:rsidRPr="00EE5150">
        <w:rPr>
          <w:lang w:val="pt-BR"/>
        </w:rPr>
        <w:t>chi</w:t>
      </w:r>
      <w:r w:rsidR="005828C2" w:rsidRPr="00EE5150">
        <w:rPr>
          <w:lang w:val="pt-BR"/>
        </w:rPr>
        <w:t>-Bronès</w:t>
      </w:r>
      <w:proofErr w:type="spellEnd"/>
      <w:r w:rsidR="005828C2" w:rsidRPr="00EE5150">
        <w:rPr>
          <w:lang w:val="pt-BR"/>
        </w:rPr>
        <w:t xml:space="preserve"> (2013)</w:t>
      </w:r>
      <w:r w:rsidR="00A7131B" w:rsidRPr="00EE5150">
        <w:rPr>
          <w:lang w:val="pt-BR"/>
        </w:rPr>
        <w:t>:</w:t>
      </w:r>
    </w:p>
    <w:p w14:paraId="5474EC44" w14:textId="6A0000E8" w:rsidR="00CE30CB" w:rsidRPr="00EE5150" w:rsidRDefault="00873B8A" w:rsidP="00760EEF">
      <w:pPr>
        <w:ind w:left="2268"/>
        <w:jc w:val="both"/>
        <w:rPr>
          <w:sz w:val="20"/>
          <w:szCs w:val="20"/>
          <w:lang w:val="pt-BR"/>
        </w:rPr>
      </w:pPr>
      <w:r w:rsidRPr="00EE5150">
        <w:rPr>
          <w:sz w:val="20"/>
          <w:szCs w:val="20"/>
          <w:lang w:val="pt-BR"/>
        </w:rPr>
        <w:t xml:space="preserve"> </w:t>
      </w:r>
    </w:p>
    <w:p w14:paraId="12657CCF" w14:textId="798FB0EF" w:rsidR="00203385" w:rsidRPr="00EE5150" w:rsidRDefault="00122444" w:rsidP="00122444">
      <w:pPr>
        <w:ind w:left="2268"/>
        <w:jc w:val="both"/>
        <w:rPr>
          <w:sz w:val="20"/>
          <w:szCs w:val="20"/>
          <w:lang w:val="pt-BR"/>
        </w:rPr>
      </w:pPr>
      <w:r w:rsidRPr="00EE5150">
        <w:rPr>
          <w:sz w:val="20"/>
          <w:szCs w:val="20"/>
          <w:lang w:val="pt-BR"/>
        </w:rPr>
        <w:t xml:space="preserve">Para mim, não há “língua francesa”, não há “língua crioula”, há </w:t>
      </w:r>
      <w:r w:rsidR="00887350" w:rsidRPr="00EE5150">
        <w:rPr>
          <w:sz w:val="20"/>
          <w:szCs w:val="20"/>
          <w:lang w:val="pt-BR"/>
        </w:rPr>
        <w:t>a língua</w:t>
      </w:r>
      <w:r w:rsidRPr="00EE5150">
        <w:rPr>
          <w:sz w:val="20"/>
          <w:szCs w:val="20"/>
          <w:lang w:val="pt-BR"/>
        </w:rPr>
        <w:t xml:space="preserve"> do escritor, </w:t>
      </w:r>
      <w:r w:rsidR="00887350" w:rsidRPr="00EE5150">
        <w:rPr>
          <w:sz w:val="20"/>
          <w:szCs w:val="20"/>
          <w:lang w:val="pt-BR"/>
        </w:rPr>
        <w:t xml:space="preserve">a língua </w:t>
      </w:r>
      <w:r w:rsidRPr="00EE5150">
        <w:rPr>
          <w:sz w:val="20"/>
          <w:szCs w:val="20"/>
          <w:lang w:val="pt-BR"/>
        </w:rPr>
        <w:t xml:space="preserve">de cada um. Eu não faço </w:t>
      </w:r>
      <w:r w:rsidR="00D41FF1" w:rsidRPr="00EE5150">
        <w:rPr>
          <w:sz w:val="20"/>
          <w:szCs w:val="20"/>
          <w:lang w:val="pt-BR"/>
        </w:rPr>
        <w:t>“do bom”</w:t>
      </w:r>
      <w:r w:rsidRPr="00EE5150">
        <w:rPr>
          <w:sz w:val="20"/>
          <w:szCs w:val="20"/>
          <w:lang w:val="pt-BR"/>
        </w:rPr>
        <w:t xml:space="preserve"> para </w:t>
      </w:r>
      <w:r w:rsidR="00D41FF1" w:rsidRPr="00EE5150">
        <w:rPr>
          <w:sz w:val="20"/>
          <w:szCs w:val="20"/>
          <w:lang w:val="pt-BR"/>
        </w:rPr>
        <w:t>a língua francesa</w:t>
      </w:r>
      <w:r w:rsidRPr="00EE5150">
        <w:rPr>
          <w:sz w:val="20"/>
          <w:szCs w:val="20"/>
          <w:lang w:val="pt-BR"/>
        </w:rPr>
        <w:t xml:space="preserve">. Não escrevo </w:t>
      </w:r>
      <w:r w:rsidR="00674998" w:rsidRPr="00EE5150">
        <w:rPr>
          <w:sz w:val="20"/>
          <w:szCs w:val="20"/>
          <w:lang w:val="pt-BR"/>
        </w:rPr>
        <w:t>a “b</w:t>
      </w:r>
      <w:r w:rsidRPr="00EE5150">
        <w:rPr>
          <w:sz w:val="20"/>
          <w:szCs w:val="20"/>
          <w:lang w:val="pt-BR"/>
        </w:rPr>
        <w:t>ela língua francesa</w:t>
      </w:r>
      <w:r w:rsidR="00674998" w:rsidRPr="00EE5150">
        <w:rPr>
          <w:sz w:val="20"/>
          <w:szCs w:val="20"/>
          <w:lang w:val="pt-BR"/>
        </w:rPr>
        <w:t>”</w:t>
      </w:r>
      <w:r w:rsidRPr="00EE5150">
        <w:rPr>
          <w:sz w:val="20"/>
          <w:szCs w:val="20"/>
          <w:lang w:val="pt-BR"/>
        </w:rPr>
        <w:t xml:space="preserve">, escrevo a língua de </w:t>
      </w:r>
      <w:proofErr w:type="spellStart"/>
      <w:r w:rsidRPr="00EE5150">
        <w:rPr>
          <w:sz w:val="20"/>
          <w:szCs w:val="20"/>
          <w:lang w:val="pt-BR"/>
        </w:rPr>
        <w:t>Maryse</w:t>
      </w:r>
      <w:proofErr w:type="spellEnd"/>
      <w:r w:rsidRPr="00EE5150">
        <w:rPr>
          <w:sz w:val="20"/>
          <w:szCs w:val="20"/>
          <w:lang w:val="pt-BR"/>
        </w:rPr>
        <w:t xml:space="preserve"> Condé, que certamente é uma mistura do francês, mas também de outras coisas. </w:t>
      </w:r>
      <w:r w:rsidR="00674998" w:rsidRPr="00EE5150">
        <w:rPr>
          <w:sz w:val="20"/>
          <w:szCs w:val="20"/>
          <w:lang w:val="pt-BR"/>
        </w:rPr>
        <w:t xml:space="preserve">De maneira que </w:t>
      </w:r>
      <w:r w:rsidRPr="00EE5150">
        <w:rPr>
          <w:sz w:val="20"/>
          <w:szCs w:val="20"/>
          <w:lang w:val="pt-BR"/>
        </w:rPr>
        <w:t>não pode ser definid</w:t>
      </w:r>
      <w:r w:rsidR="00116B4A" w:rsidRPr="00EE5150">
        <w:rPr>
          <w:sz w:val="20"/>
          <w:szCs w:val="20"/>
          <w:lang w:val="pt-BR"/>
        </w:rPr>
        <w:t>a</w:t>
      </w:r>
      <w:r w:rsidRPr="00EE5150">
        <w:rPr>
          <w:sz w:val="20"/>
          <w:szCs w:val="20"/>
          <w:lang w:val="pt-BR"/>
        </w:rPr>
        <w:t xml:space="preserve"> simplesmente como</w:t>
      </w:r>
      <w:r w:rsidR="00116B4A" w:rsidRPr="00EE5150">
        <w:rPr>
          <w:sz w:val="20"/>
          <w:szCs w:val="20"/>
          <w:lang w:val="pt-BR"/>
        </w:rPr>
        <w:t xml:space="preserve"> “língua francesa”</w:t>
      </w:r>
      <w:r w:rsidRPr="00EE5150">
        <w:rPr>
          <w:sz w:val="20"/>
          <w:szCs w:val="20"/>
          <w:lang w:val="pt-BR"/>
        </w:rPr>
        <w:t xml:space="preserve">. Cada escritor cria sua </w:t>
      </w:r>
      <w:r w:rsidR="00116B4A" w:rsidRPr="00EE5150">
        <w:rPr>
          <w:sz w:val="20"/>
          <w:szCs w:val="20"/>
          <w:lang w:val="pt-BR"/>
        </w:rPr>
        <w:t>língua</w:t>
      </w:r>
      <w:r w:rsidRPr="00EE5150">
        <w:rPr>
          <w:sz w:val="20"/>
          <w:szCs w:val="20"/>
          <w:lang w:val="pt-BR"/>
        </w:rPr>
        <w:t xml:space="preserve">. Não existe língua materna para um escritor, porque um escritor </w:t>
      </w:r>
      <w:r w:rsidR="00EE3E07" w:rsidRPr="00EE5150">
        <w:rPr>
          <w:sz w:val="20"/>
          <w:szCs w:val="20"/>
          <w:lang w:val="pt-BR"/>
        </w:rPr>
        <w:t xml:space="preserve">forja sua língua na </w:t>
      </w:r>
      <w:r w:rsidR="00A2200B" w:rsidRPr="00EE5150">
        <w:rPr>
          <w:sz w:val="20"/>
          <w:szCs w:val="20"/>
          <w:lang w:val="pt-BR"/>
        </w:rPr>
        <w:t xml:space="preserve">medida que tem algo a </w:t>
      </w:r>
      <w:r w:rsidRPr="00EE5150">
        <w:rPr>
          <w:sz w:val="20"/>
          <w:szCs w:val="20"/>
          <w:lang w:val="pt-BR"/>
        </w:rPr>
        <w:t>dizer (</w:t>
      </w:r>
      <w:r w:rsidR="000B5CC3" w:rsidRPr="00EE5150">
        <w:rPr>
          <w:sz w:val="20"/>
          <w:szCs w:val="20"/>
          <w:lang w:val="pt-BR"/>
        </w:rPr>
        <w:t xml:space="preserve">entrevista de CONDÉ a </w:t>
      </w:r>
      <w:r w:rsidRPr="00EE5150">
        <w:rPr>
          <w:sz w:val="20"/>
          <w:szCs w:val="20"/>
          <w:lang w:val="pt-BR"/>
        </w:rPr>
        <w:t>SIMASOTCHI-BRONES, 2013, p. 185)</w:t>
      </w:r>
      <w:r w:rsidRPr="00EE5150">
        <w:rPr>
          <w:rStyle w:val="Refdenotaderodap"/>
          <w:sz w:val="20"/>
          <w:szCs w:val="20"/>
          <w:lang w:val="pt-BR"/>
        </w:rPr>
        <w:footnoteReference w:id="15"/>
      </w:r>
      <w:r w:rsidRPr="00EE5150">
        <w:rPr>
          <w:sz w:val="20"/>
          <w:szCs w:val="20"/>
          <w:lang w:val="pt-BR"/>
        </w:rPr>
        <w:t>.</w:t>
      </w:r>
    </w:p>
    <w:p w14:paraId="58645109" w14:textId="77777777" w:rsidR="00EE27DB" w:rsidRPr="00EE5150" w:rsidRDefault="00EE27DB" w:rsidP="00122444">
      <w:pPr>
        <w:ind w:left="2268"/>
        <w:jc w:val="both"/>
        <w:rPr>
          <w:sz w:val="20"/>
          <w:szCs w:val="20"/>
          <w:lang w:val="pt-BR"/>
        </w:rPr>
      </w:pPr>
    </w:p>
    <w:p w14:paraId="6476FC58" w14:textId="4A1B88F8" w:rsidR="00A25F45" w:rsidRPr="00EE5150" w:rsidRDefault="00E61EA5" w:rsidP="00CE30CB">
      <w:pPr>
        <w:spacing w:line="360" w:lineRule="auto"/>
        <w:ind w:firstLine="708"/>
        <w:jc w:val="both"/>
        <w:rPr>
          <w:lang w:val="pt-BR" w:eastAsia="fr-FR"/>
        </w:rPr>
      </w:pPr>
      <w:r>
        <w:rPr>
          <w:lang w:val="pt-BR"/>
        </w:rPr>
        <w:t>Trata-se, pois de</w:t>
      </w:r>
      <w:r w:rsidR="00B7250A" w:rsidRPr="00EE5150">
        <w:rPr>
          <w:lang w:val="pt-BR"/>
        </w:rPr>
        <w:t xml:space="preserve"> argumento reiterado </w:t>
      </w:r>
      <w:r>
        <w:rPr>
          <w:lang w:val="pt-BR"/>
        </w:rPr>
        <w:t>em todo o conjunto d</w:t>
      </w:r>
      <w:r w:rsidR="00B7250A" w:rsidRPr="00EE5150">
        <w:rPr>
          <w:lang w:val="pt-BR"/>
        </w:rPr>
        <w:t xml:space="preserve">a obra de Condé, </w:t>
      </w:r>
      <w:r w:rsidR="00EE27DB" w:rsidRPr="00EE5150">
        <w:rPr>
          <w:lang w:val="pt-BR"/>
        </w:rPr>
        <w:t>em especial</w:t>
      </w:r>
      <w:r w:rsidR="00B7250A" w:rsidRPr="00EE5150">
        <w:rPr>
          <w:lang w:val="pt-BR"/>
        </w:rPr>
        <w:t xml:space="preserve">, quando é ressaltada a </w:t>
      </w:r>
      <w:r w:rsidR="008F5168" w:rsidRPr="00EE5150">
        <w:rPr>
          <w:lang w:val="pt-BR"/>
        </w:rPr>
        <w:t>sua escrita</w:t>
      </w:r>
      <w:r w:rsidR="002B42D9">
        <w:rPr>
          <w:lang w:val="pt-BR"/>
        </w:rPr>
        <w:t xml:space="preserve"> singular</w:t>
      </w:r>
      <w:r w:rsidR="008F5168" w:rsidRPr="00EE5150">
        <w:rPr>
          <w:lang w:val="pt-BR"/>
        </w:rPr>
        <w:t xml:space="preserve"> como uma característica da literatura antilhana, o que </w:t>
      </w:r>
      <w:r>
        <w:rPr>
          <w:lang w:val="pt-BR"/>
        </w:rPr>
        <w:t>pra ele é a verdade,</w:t>
      </w:r>
      <w:r w:rsidR="008F5168" w:rsidRPr="00EE5150">
        <w:rPr>
          <w:lang w:val="pt-BR"/>
        </w:rPr>
        <w:t xml:space="preserve"> haja vista que cada escritor forja a sua própria</w:t>
      </w:r>
      <w:r w:rsidR="005F160C" w:rsidRPr="00EE5150">
        <w:rPr>
          <w:lang w:val="pt-BR"/>
        </w:rPr>
        <w:t xml:space="preserve"> escritura, ao utilizar a </w:t>
      </w:r>
      <w:r w:rsidR="008F5168" w:rsidRPr="00EE5150">
        <w:rPr>
          <w:lang w:val="pt-BR"/>
        </w:rPr>
        <w:t xml:space="preserve">língua </w:t>
      </w:r>
      <w:r w:rsidR="005F160C" w:rsidRPr="00EE5150">
        <w:rPr>
          <w:lang w:val="pt-BR"/>
        </w:rPr>
        <w:t xml:space="preserve">que lhe é </w:t>
      </w:r>
      <w:r w:rsidR="00A926EB" w:rsidRPr="00EE5150">
        <w:rPr>
          <w:lang w:val="pt-BR"/>
        </w:rPr>
        <w:t xml:space="preserve">individual. </w:t>
      </w:r>
      <w:r w:rsidR="004B4D3A" w:rsidRPr="00EE5150">
        <w:rPr>
          <w:lang w:val="pt-BR"/>
        </w:rPr>
        <w:t>Ademais</w:t>
      </w:r>
      <w:r w:rsidR="00A94B9A" w:rsidRPr="00EE5150">
        <w:rPr>
          <w:lang w:val="pt-BR"/>
        </w:rPr>
        <w:t xml:space="preserve">, a própria autora </w:t>
      </w:r>
      <w:r w:rsidR="00E4680B" w:rsidRPr="00EE5150">
        <w:rPr>
          <w:lang w:val="pt-BR"/>
        </w:rPr>
        <w:t xml:space="preserve">recusa-se a aceitar que escreve </w:t>
      </w:r>
      <w:r w:rsidR="000B5CC3" w:rsidRPr="00EE5150">
        <w:rPr>
          <w:lang w:val="pt-BR"/>
        </w:rPr>
        <w:t>em uma única</w:t>
      </w:r>
      <w:r w:rsidR="00E4680B" w:rsidRPr="00EE5150">
        <w:rPr>
          <w:lang w:val="pt-BR"/>
        </w:rPr>
        <w:t xml:space="preserve"> língua</w:t>
      </w:r>
      <w:r w:rsidR="00DF67E1" w:rsidRPr="00EE5150">
        <w:rPr>
          <w:lang w:val="pt-BR"/>
        </w:rPr>
        <w:t>; e,</w:t>
      </w:r>
      <w:r w:rsidR="00A926EB" w:rsidRPr="00EE5150">
        <w:rPr>
          <w:lang w:val="pt-BR"/>
        </w:rPr>
        <w:t xml:space="preserve"> nesse ponto</w:t>
      </w:r>
      <w:r w:rsidR="00465969" w:rsidRPr="00EE5150">
        <w:rPr>
          <w:lang w:val="pt-BR"/>
        </w:rPr>
        <w:t>,</w:t>
      </w:r>
      <w:r w:rsidR="00A926EB" w:rsidRPr="00EE5150">
        <w:rPr>
          <w:lang w:val="pt-BR"/>
        </w:rPr>
        <w:t xml:space="preserve"> </w:t>
      </w:r>
      <w:r w:rsidR="003F164B" w:rsidRPr="00EE5150">
        <w:rPr>
          <w:lang w:val="pt-BR"/>
        </w:rPr>
        <w:t xml:space="preserve">a </w:t>
      </w:r>
      <w:r w:rsidR="00DF67E1" w:rsidRPr="00EE5150">
        <w:rPr>
          <w:lang w:val="pt-BR"/>
        </w:rPr>
        <w:t>sua obra</w:t>
      </w:r>
      <w:r w:rsidR="003F164B" w:rsidRPr="00EE5150">
        <w:rPr>
          <w:lang w:val="pt-BR"/>
        </w:rPr>
        <w:t xml:space="preserve"> parece representar </w:t>
      </w:r>
      <w:r w:rsidR="004B4D3A" w:rsidRPr="00EE5150">
        <w:rPr>
          <w:lang w:val="pt-BR"/>
        </w:rPr>
        <w:t xml:space="preserve">a </w:t>
      </w:r>
      <w:r w:rsidR="000E391B" w:rsidRPr="00EE5150">
        <w:rPr>
          <w:lang w:val="pt-BR"/>
        </w:rPr>
        <w:t xml:space="preserve">literatura antilhana, conforme </w:t>
      </w:r>
      <w:r w:rsidR="00FC4BE9" w:rsidRPr="00EE5150">
        <w:rPr>
          <w:lang w:val="pt-BR"/>
        </w:rPr>
        <w:t>descrevem</w:t>
      </w:r>
      <w:r w:rsidR="002E478E" w:rsidRPr="00EE5150">
        <w:rPr>
          <w:lang w:val="pt-BR"/>
        </w:rPr>
        <w:t xml:space="preserve"> </w:t>
      </w:r>
      <w:r w:rsidR="0033012F" w:rsidRPr="00EE5150">
        <w:rPr>
          <w:lang w:val="pt-BR"/>
        </w:rPr>
        <w:t xml:space="preserve">os especialistas </w:t>
      </w:r>
      <w:proofErr w:type="spellStart"/>
      <w:r w:rsidR="002E478E" w:rsidRPr="00EE5150">
        <w:rPr>
          <w:lang w:val="pt-BR" w:eastAsia="fr-FR"/>
        </w:rPr>
        <w:t>Semujanga</w:t>
      </w:r>
      <w:proofErr w:type="spellEnd"/>
      <w:r w:rsidR="002E478E" w:rsidRPr="00EE5150">
        <w:rPr>
          <w:lang w:val="pt-BR" w:eastAsia="fr-FR"/>
        </w:rPr>
        <w:t xml:space="preserve"> (2006) e </w:t>
      </w:r>
      <w:proofErr w:type="spellStart"/>
      <w:r w:rsidR="000E391B" w:rsidRPr="00EE5150">
        <w:rPr>
          <w:lang w:val="pt-BR"/>
        </w:rPr>
        <w:t>Chancé</w:t>
      </w:r>
      <w:proofErr w:type="spellEnd"/>
      <w:r w:rsidR="000E391B" w:rsidRPr="00EE5150">
        <w:rPr>
          <w:lang w:val="pt-BR"/>
        </w:rPr>
        <w:t xml:space="preserve"> (2005</w:t>
      </w:r>
      <w:r w:rsidR="00D50C58" w:rsidRPr="00EE5150">
        <w:rPr>
          <w:lang w:val="pt-BR"/>
        </w:rPr>
        <w:t>), levando-se em</w:t>
      </w:r>
      <w:r w:rsidR="0004670F" w:rsidRPr="00EE5150">
        <w:rPr>
          <w:lang w:val="pt-BR"/>
        </w:rPr>
        <w:t xml:space="preserve"> conta as peculiaridades da literatura em todo o mar do Caribe</w:t>
      </w:r>
      <w:r w:rsidR="002A2763" w:rsidRPr="00EE5150">
        <w:rPr>
          <w:lang w:val="pt-BR"/>
        </w:rPr>
        <w:t xml:space="preserve"> e sua </w:t>
      </w:r>
      <w:r>
        <w:rPr>
          <w:lang w:val="pt-BR"/>
        </w:rPr>
        <w:t>‘</w:t>
      </w:r>
      <w:proofErr w:type="spellStart"/>
      <w:r w:rsidR="002A2763" w:rsidRPr="00EE5150">
        <w:rPr>
          <w:lang w:val="pt-BR"/>
        </w:rPr>
        <w:t>oralitura</w:t>
      </w:r>
      <w:proofErr w:type="spellEnd"/>
      <w:r>
        <w:rPr>
          <w:lang w:val="pt-BR"/>
        </w:rPr>
        <w:t>’</w:t>
      </w:r>
      <w:r w:rsidR="002A2763" w:rsidRPr="00EE5150">
        <w:rPr>
          <w:lang w:val="pt-BR"/>
        </w:rPr>
        <w:t xml:space="preserve">, desde a origem com os </w:t>
      </w:r>
      <w:proofErr w:type="spellStart"/>
      <w:r w:rsidR="002A2763" w:rsidRPr="00EE5150">
        <w:rPr>
          <w:lang w:val="pt-BR"/>
        </w:rPr>
        <w:t>b</w:t>
      </w:r>
      <w:r w:rsidR="00EE27DB" w:rsidRPr="00EE5150">
        <w:rPr>
          <w:lang w:val="pt-BR" w:eastAsia="fr-FR"/>
        </w:rPr>
        <w:t>ékés</w:t>
      </w:r>
      <w:proofErr w:type="spellEnd"/>
      <w:r w:rsidR="002A2763" w:rsidRPr="00EE5150">
        <w:rPr>
          <w:lang w:val="pt-BR" w:eastAsia="fr-FR"/>
        </w:rPr>
        <w:t>.</w:t>
      </w:r>
      <w:r w:rsidR="00E45D99" w:rsidRPr="00EE5150">
        <w:rPr>
          <w:lang w:val="pt-BR" w:eastAsia="fr-FR"/>
        </w:rPr>
        <w:t xml:space="preserve"> Na sua fala, é bem clara a ideia de uma teoria </w:t>
      </w:r>
      <w:r>
        <w:rPr>
          <w:lang w:val="pt-BR" w:eastAsia="fr-FR"/>
        </w:rPr>
        <w:t>nomeada</w:t>
      </w:r>
      <w:r w:rsidR="00E45D99" w:rsidRPr="00EE5150">
        <w:rPr>
          <w:lang w:val="pt-BR" w:eastAsia="fr-FR"/>
        </w:rPr>
        <w:t xml:space="preserve"> </w:t>
      </w:r>
      <w:proofErr w:type="spellStart"/>
      <w:r w:rsidR="00E45D99" w:rsidRPr="00E61EA5">
        <w:rPr>
          <w:i/>
          <w:iCs/>
          <w:lang w:val="pt-BR" w:eastAsia="fr-FR"/>
        </w:rPr>
        <w:t>Maryse</w:t>
      </w:r>
      <w:proofErr w:type="spellEnd"/>
      <w:r w:rsidR="00E45D99" w:rsidRPr="00E61EA5">
        <w:rPr>
          <w:i/>
          <w:iCs/>
          <w:lang w:val="pt-BR" w:eastAsia="fr-FR"/>
        </w:rPr>
        <w:t xml:space="preserve"> Condé</w:t>
      </w:r>
      <w:r w:rsidR="00B020A8" w:rsidRPr="00EE5150">
        <w:rPr>
          <w:lang w:val="pt-BR" w:eastAsia="fr-FR"/>
        </w:rPr>
        <w:t>, ao afirmar que é nessa língua que escreve. Esse é um caminho</w:t>
      </w:r>
      <w:r w:rsidR="005D31CB">
        <w:rPr>
          <w:lang w:val="pt-BR" w:eastAsia="fr-FR"/>
        </w:rPr>
        <w:t xml:space="preserve"> exclusivo</w:t>
      </w:r>
      <w:r w:rsidR="00EF17AF" w:rsidRPr="00EE5150">
        <w:rPr>
          <w:lang w:val="pt-BR" w:eastAsia="fr-FR"/>
        </w:rPr>
        <w:t>, pois a partir das diversas experiências</w:t>
      </w:r>
      <w:r w:rsidR="005E74E9" w:rsidRPr="00EE5150">
        <w:rPr>
          <w:lang w:val="pt-BR" w:eastAsia="fr-FR"/>
        </w:rPr>
        <w:t xml:space="preserve">, ela traz em sua ficção a dor de seus ancestrais, a exemplo de </w:t>
      </w:r>
      <w:proofErr w:type="spellStart"/>
      <w:r w:rsidR="005E74E9" w:rsidRPr="00EE5150">
        <w:rPr>
          <w:i/>
          <w:iCs/>
          <w:lang w:val="pt-BR" w:eastAsia="fr-FR"/>
        </w:rPr>
        <w:t>Ségou</w:t>
      </w:r>
      <w:proofErr w:type="spellEnd"/>
      <w:r w:rsidR="005E74E9" w:rsidRPr="00EE5150">
        <w:rPr>
          <w:lang w:val="pt-BR" w:eastAsia="fr-FR"/>
        </w:rPr>
        <w:t xml:space="preserve"> ou </w:t>
      </w:r>
      <w:r w:rsidR="005E74E9" w:rsidRPr="00EE5150">
        <w:rPr>
          <w:i/>
          <w:iCs/>
          <w:lang w:val="pt-BR" w:eastAsia="fr-FR"/>
        </w:rPr>
        <w:t>Tituba</w:t>
      </w:r>
      <w:r w:rsidR="005E74E9" w:rsidRPr="00EE5150">
        <w:rPr>
          <w:lang w:val="pt-BR" w:eastAsia="fr-FR"/>
        </w:rPr>
        <w:t>, dentre muitos outros</w:t>
      </w:r>
      <w:r w:rsidR="000B6D46" w:rsidRPr="00EE5150">
        <w:rPr>
          <w:lang w:val="pt-BR" w:eastAsia="fr-FR"/>
        </w:rPr>
        <w:t xml:space="preserve">, fazendo </w:t>
      </w:r>
      <w:r w:rsidR="00EA6EA4" w:rsidRPr="00EE5150">
        <w:rPr>
          <w:lang w:val="pt-BR" w:eastAsia="fr-FR"/>
        </w:rPr>
        <w:t>permanecer viva</w:t>
      </w:r>
      <w:r w:rsidR="000B6D46" w:rsidRPr="00EE5150">
        <w:rPr>
          <w:lang w:val="pt-BR" w:eastAsia="fr-FR"/>
        </w:rPr>
        <w:t xml:space="preserve"> a memória</w:t>
      </w:r>
      <w:r w:rsidR="00EA6EA4" w:rsidRPr="00EE5150">
        <w:rPr>
          <w:lang w:val="pt-BR" w:eastAsia="fr-FR"/>
        </w:rPr>
        <w:t>, os valores socioculturais</w:t>
      </w:r>
      <w:r w:rsidR="000B6D46" w:rsidRPr="00EE5150">
        <w:rPr>
          <w:lang w:val="pt-BR" w:eastAsia="fr-FR"/>
        </w:rPr>
        <w:t xml:space="preserve"> </w:t>
      </w:r>
      <w:r w:rsidR="00EA6EA4" w:rsidRPr="00EE5150">
        <w:rPr>
          <w:lang w:val="pt-BR" w:eastAsia="fr-FR"/>
        </w:rPr>
        <w:t xml:space="preserve">e a força </w:t>
      </w:r>
      <w:r w:rsidR="000B6D46" w:rsidRPr="00EE5150">
        <w:rPr>
          <w:lang w:val="pt-BR" w:eastAsia="fr-FR"/>
        </w:rPr>
        <w:t>de gerações passadas a partir dessa língua tão própria</w:t>
      </w:r>
      <w:r w:rsidR="00A25F45" w:rsidRPr="00EE5150">
        <w:rPr>
          <w:lang w:val="pt-BR" w:eastAsia="fr-FR"/>
        </w:rPr>
        <w:t xml:space="preserve">, tão </w:t>
      </w:r>
      <w:proofErr w:type="spellStart"/>
      <w:r w:rsidR="00A25F45" w:rsidRPr="00EE5150">
        <w:rPr>
          <w:lang w:val="pt-BR" w:eastAsia="fr-FR"/>
        </w:rPr>
        <w:t>Maryse</w:t>
      </w:r>
      <w:proofErr w:type="spellEnd"/>
      <w:r w:rsidR="00A25F45" w:rsidRPr="00EE5150">
        <w:rPr>
          <w:lang w:val="pt-BR" w:eastAsia="fr-FR"/>
        </w:rPr>
        <w:t xml:space="preserve"> Condé.</w:t>
      </w:r>
    </w:p>
    <w:p w14:paraId="4B5ED714" w14:textId="0332A1F6" w:rsidR="00D2002E" w:rsidRPr="00EE5150" w:rsidRDefault="00A25F45" w:rsidP="000A28B0">
      <w:pPr>
        <w:spacing w:line="360" w:lineRule="auto"/>
        <w:ind w:firstLine="708"/>
        <w:jc w:val="both"/>
        <w:rPr>
          <w:lang w:val="pt-BR"/>
        </w:rPr>
      </w:pPr>
      <w:r w:rsidRPr="00EE5150">
        <w:rPr>
          <w:lang w:val="pt-BR" w:eastAsia="fr-FR"/>
        </w:rPr>
        <w:t xml:space="preserve">A </w:t>
      </w:r>
      <w:r w:rsidR="00433630" w:rsidRPr="00EE5150">
        <w:rPr>
          <w:lang w:val="pt-BR" w:eastAsia="fr-FR"/>
        </w:rPr>
        <w:t>p</w:t>
      </w:r>
      <w:r w:rsidRPr="00EE5150">
        <w:rPr>
          <w:lang w:val="pt-BR" w:eastAsia="fr-FR"/>
        </w:rPr>
        <w:t>resença dessa mulher nas letras antilhanas é, hoje, referência para todas as que vêm depois</w:t>
      </w:r>
      <w:r w:rsidR="000A28B0" w:rsidRPr="00EE5150">
        <w:rPr>
          <w:lang w:val="pt-BR" w:eastAsia="fr-FR"/>
        </w:rPr>
        <w:t>;</w:t>
      </w:r>
      <w:r w:rsidR="00321A6E">
        <w:rPr>
          <w:lang w:val="pt-BR" w:eastAsia="fr-FR"/>
        </w:rPr>
        <w:t xml:space="preserve"> como em</w:t>
      </w:r>
      <w:r w:rsidRPr="00EE5150">
        <w:rPr>
          <w:lang w:val="pt-BR" w:eastAsia="fr-FR"/>
        </w:rPr>
        <w:t xml:space="preserve"> </w:t>
      </w:r>
      <w:proofErr w:type="spellStart"/>
      <w:r w:rsidRPr="00EE5150">
        <w:rPr>
          <w:lang w:val="pt-BR" w:eastAsia="fr-FR"/>
        </w:rPr>
        <w:t>Yanick</w:t>
      </w:r>
      <w:proofErr w:type="spellEnd"/>
      <w:r w:rsidRPr="00EE5150">
        <w:rPr>
          <w:lang w:val="pt-BR" w:eastAsia="fr-FR"/>
        </w:rPr>
        <w:t xml:space="preserve"> </w:t>
      </w:r>
      <w:proofErr w:type="spellStart"/>
      <w:r w:rsidRPr="00EE5150">
        <w:rPr>
          <w:lang w:val="pt-BR" w:eastAsia="fr-FR"/>
        </w:rPr>
        <w:t>Lahens</w:t>
      </w:r>
      <w:proofErr w:type="spellEnd"/>
      <w:r w:rsidRPr="00EE5150">
        <w:rPr>
          <w:lang w:val="pt-BR" w:eastAsia="fr-FR"/>
        </w:rPr>
        <w:t>, autora de uma frutu</w:t>
      </w:r>
      <w:r w:rsidR="00EA6EA4" w:rsidRPr="00EE5150">
        <w:rPr>
          <w:lang w:val="pt-BR" w:eastAsia="fr-FR"/>
        </w:rPr>
        <w:t>osa ficção</w:t>
      </w:r>
      <w:r w:rsidRPr="00EE5150">
        <w:rPr>
          <w:rStyle w:val="Refdenotaderodap"/>
          <w:lang w:val="pt-BR" w:eastAsia="fr-FR"/>
        </w:rPr>
        <w:footnoteReference w:id="16"/>
      </w:r>
      <w:r w:rsidR="000A28B0" w:rsidRPr="00EE5150">
        <w:rPr>
          <w:lang w:val="pt-BR" w:eastAsia="fr-FR"/>
        </w:rPr>
        <w:t xml:space="preserve"> e também de ensaios, dentre os quais, destacamos </w:t>
      </w:r>
      <w:proofErr w:type="spellStart"/>
      <w:r w:rsidR="000A28B0" w:rsidRPr="00EE5150">
        <w:rPr>
          <w:i/>
          <w:iCs/>
          <w:lang w:val="pt-BR"/>
        </w:rPr>
        <w:t>Littérature</w:t>
      </w:r>
      <w:proofErr w:type="spellEnd"/>
      <w:r w:rsidR="000A28B0" w:rsidRPr="00EE5150">
        <w:rPr>
          <w:i/>
          <w:iCs/>
          <w:lang w:val="pt-BR"/>
        </w:rPr>
        <w:t xml:space="preserve"> </w:t>
      </w:r>
      <w:proofErr w:type="spellStart"/>
      <w:r w:rsidR="000A28B0" w:rsidRPr="00EE5150">
        <w:rPr>
          <w:i/>
          <w:iCs/>
          <w:lang w:val="pt-BR"/>
        </w:rPr>
        <w:t>haïtienne</w:t>
      </w:r>
      <w:proofErr w:type="spellEnd"/>
      <w:r w:rsidR="000A28B0" w:rsidRPr="00EE5150">
        <w:rPr>
          <w:i/>
          <w:iCs/>
          <w:lang w:val="pt-BR"/>
        </w:rPr>
        <w:t xml:space="preserve">. </w:t>
      </w:r>
      <w:proofErr w:type="spellStart"/>
      <w:r w:rsidR="000A28B0" w:rsidRPr="00EE5150">
        <w:rPr>
          <w:i/>
          <w:iCs/>
          <w:lang w:val="pt-BR"/>
        </w:rPr>
        <w:t>Urgence</w:t>
      </w:r>
      <w:proofErr w:type="spellEnd"/>
      <w:r w:rsidR="000A28B0" w:rsidRPr="00EE5150">
        <w:rPr>
          <w:i/>
          <w:iCs/>
          <w:lang w:val="pt-BR"/>
        </w:rPr>
        <w:t>(s) d'</w:t>
      </w:r>
      <w:proofErr w:type="spellStart"/>
      <w:r w:rsidR="000A28B0" w:rsidRPr="00EE5150">
        <w:rPr>
          <w:i/>
          <w:iCs/>
          <w:lang w:val="pt-BR"/>
        </w:rPr>
        <w:t>écrire</w:t>
      </w:r>
      <w:proofErr w:type="spellEnd"/>
      <w:r w:rsidR="000A28B0" w:rsidRPr="00EE5150">
        <w:rPr>
          <w:i/>
          <w:iCs/>
          <w:lang w:val="pt-BR"/>
        </w:rPr>
        <w:t xml:space="preserve">, </w:t>
      </w:r>
      <w:proofErr w:type="spellStart"/>
      <w:r w:rsidR="000A28B0" w:rsidRPr="00EE5150">
        <w:rPr>
          <w:i/>
          <w:iCs/>
          <w:lang w:val="pt-BR"/>
        </w:rPr>
        <w:t>rêve</w:t>
      </w:r>
      <w:proofErr w:type="spellEnd"/>
      <w:r w:rsidR="000A28B0" w:rsidRPr="00EE5150">
        <w:rPr>
          <w:i/>
          <w:iCs/>
          <w:lang w:val="pt-BR"/>
        </w:rPr>
        <w:t>(s) d'</w:t>
      </w:r>
      <w:proofErr w:type="spellStart"/>
      <w:r w:rsidR="000A28B0" w:rsidRPr="00EE5150">
        <w:rPr>
          <w:i/>
          <w:iCs/>
          <w:lang w:val="pt-BR"/>
        </w:rPr>
        <w:t>habiter</w:t>
      </w:r>
      <w:proofErr w:type="spellEnd"/>
      <w:r w:rsidR="000A28B0" w:rsidRPr="00EE5150">
        <w:rPr>
          <w:lang w:val="pt-BR"/>
        </w:rPr>
        <w:t xml:space="preserve">, proferido em </w:t>
      </w:r>
      <w:r w:rsidR="000A28B0" w:rsidRPr="00EE5150">
        <w:rPr>
          <w:lang w:val="pt-BR"/>
        </w:rPr>
        <w:lastRenderedPageBreak/>
        <w:t xml:space="preserve">sua aula inaugural </w:t>
      </w:r>
      <w:r w:rsidR="00005FFC" w:rsidRPr="00EE5150">
        <w:rPr>
          <w:lang w:val="pt-BR"/>
        </w:rPr>
        <w:t>do d</w:t>
      </w:r>
      <w:r w:rsidR="00113312" w:rsidRPr="00EE5150">
        <w:rPr>
          <w:lang w:val="pt-BR"/>
        </w:rPr>
        <w:t>i</w:t>
      </w:r>
      <w:r w:rsidR="00005FFC" w:rsidRPr="00EE5150">
        <w:rPr>
          <w:lang w:val="pt-BR"/>
        </w:rPr>
        <w:t xml:space="preserve">a 21 de março de 2018, </w:t>
      </w:r>
      <w:r w:rsidR="000A28B0" w:rsidRPr="00EE5150">
        <w:rPr>
          <w:lang w:val="pt-BR"/>
        </w:rPr>
        <w:t xml:space="preserve">no </w:t>
      </w:r>
      <w:proofErr w:type="spellStart"/>
      <w:r w:rsidR="000A28B0" w:rsidRPr="00EE5150">
        <w:rPr>
          <w:lang w:val="pt-BR"/>
        </w:rPr>
        <w:t>Collège</w:t>
      </w:r>
      <w:proofErr w:type="spellEnd"/>
      <w:r w:rsidR="000A28B0" w:rsidRPr="00EE5150">
        <w:rPr>
          <w:lang w:val="pt-BR"/>
        </w:rPr>
        <w:t xml:space="preserve"> de France</w:t>
      </w:r>
      <w:r w:rsidR="00005FFC" w:rsidRPr="00EE5150">
        <w:rPr>
          <w:lang w:val="pt-BR"/>
        </w:rPr>
        <w:t>.</w:t>
      </w:r>
      <w:r w:rsidR="00A97CC6" w:rsidRPr="00EE5150">
        <w:rPr>
          <w:lang w:val="pt-BR"/>
        </w:rPr>
        <w:t xml:space="preserve"> </w:t>
      </w:r>
      <w:r w:rsidR="00954BB0" w:rsidRPr="00EE5150">
        <w:rPr>
          <w:lang w:val="pt-BR"/>
        </w:rPr>
        <w:t>Sob o nosso prisma, u</w:t>
      </w:r>
      <w:r w:rsidR="00A97CC6" w:rsidRPr="00EE5150">
        <w:rPr>
          <w:lang w:val="pt-BR"/>
        </w:rPr>
        <w:t xml:space="preserve">m dos </w:t>
      </w:r>
      <w:r w:rsidR="00954BB0" w:rsidRPr="00EE5150">
        <w:rPr>
          <w:lang w:val="pt-BR"/>
        </w:rPr>
        <w:t>argumentos que mais chamam a atenção n</w:t>
      </w:r>
      <w:r w:rsidR="00E61EA5">
        <w:rPr>
          <w:lang w:val="pt-BR"/>
        </w:rPr>
        <w:t>esse</w:t>
      </w:r>
      <w:r w:rsidR="00954BB0" w:rsidRPr="00EE5150">
        <w:rPr>
          <w:lang w:val="pt-BR"/>
        </w:rPr>
        <w:t xml:space="preserve"> discurso</w:t>
      </w:r>
      <w:r w:rsidR="00C34B96" w:rsidRPr="00EE5150">
        <w:rPr>
          <w:lang w:val="pt-BR"/>
        </w:rPr>
        <w:t xml:space="preserve"> é o relato a respeito de </w:t>
      </w:r>
      <w:r w:rsidR="001A2DF3" w:rsidRPr="00EE5150">
        <w:rPr>
          <w:lang w:val="pt-BR"/>
        </w:rPr>
        <w:t>s</w:t>
      </w:r>
      <w:r w:rsidR="00C34B96" w:rsidRPr="00EE5150">
        <w:rPr>
          <w:lang w:val="pt-BR"/>
        </w:rPr>
        <w:t>ua experiência como</w:t>
      </w:r>
      <w:r w:rsidR="001A2DF3" w:rsidRPr="00EE5150">
        <w:rPr>
          <w:lang w:val="pt-BR"/>
        </w:rPr>
        <w:t xml:space="preserve"> como </w:t>
      </w:r>
      <w:r w:rsidR="00E61EA5">
        <w:rPr>
          <w:lang w:val="pt-BR"/>
        </w:rPr>
        <w:t xml:space="preserve">estudante na França, </w:t>
      </w:r>
      <w:r w:rsidR="001A2DF3" w:rsidRPr="00EE5150">
        <w:rPr>
          <w:lang w:val="pt-BR"/>
        </w:rPr>
        <w:t>ouvinte nessa prestigiosa instituição</w:t>
      </w:r>
      <w:r w:rsidR="00E61EA5">
        <w:rPr>
          <w:lang w:val="pt-BR"/>
        </w:rPr>
        <w:t>. Ressaltando que</w:t>
      </w:r>
      <w:r w:rsidR="001A2DF3" w:rsidRPr="00EE5150">
        <w:rPr>
          <w:lang w:val="pt-BR"/>
        </w:rPr>
        <w:t xml:space="preserve"> agora se via do outro lado</w:t>
      </w:r>
      <w:r w:rsidR="00E61EA5">
        <w:rPr>
          <w:lang w:val="pt-BR"/>
        </w:rPr>
        <w:t xml:space="preserve"> e</w:t>
      </w:r>
      <w:r w:rsidR="005B39D2" w:rsidRPr="00EE5150">
        <w:rPr>
          <w:lang w:val="pt-BR"/>
        </w:rPr>
        <w:t xml:space="preserve"> resgatando aulas de Barthes sobre o quanto a literatura é capaz de semear dúvidas, lembra do ciclo consagrado à Jules </w:t>
      </w:r>
      <w:proofErr w:type="spellStart"/>
      <w:r w:rsidR="005B39D2" w:rsidRPr="00EE5150">
        <w:rPr>
          <w:lang w:val="pt-BR"/>
        </w:rPr>
        <w:t>Michelet</w:t>
      </w:r>
      <w:proofErr w:type="spellEnd"/>
      <w:r w:rsidR="005B39D2" w:rsidRPr="00EE5150">
        <w:rPr>
          <w:lang w:val="pt-BR"/>
        </w:rPr>
        <w:t xml:space="preserve"> e traz à tona a </w:t>
      </w:r>
      <w:proofErr w:type="spellStart"/>
      <w:r w:rsidR="005B39D2" w:rsidRPr="00EE5150">
        <w:rPr>
          <w:i/>
          <w:iCs/>
          <w:lang w:val="pt-BR"/>
        </w:rPr>
        <w:t>Sorcière</w:t>
      </w:r>
      <w:proofErr w:type="spellEnd"/>
      <w:r w:rsidR="005B39D2" w:rsidRPr="00EE5150">
        <w:rPr>
          <w:lang w:val="pt-BR"/>
        </w:rPr>
        <w:t xml:space="preserve">. Nesse contexto, </w:t>
      </w:r>
      <w:r w:rsidR="00922E50" w:rsidRPr="00EE5150">
        <w:rPr>
          <w:lang w:val="pt-BR"/>
        </w:rPr>
        <w:t>recupera a</w:t>
      </w:r>
      <w:r w:rsidR="0039254B" w:rsidRPr="00EE5150">
        <w:rPr>
          <w:lang w:val="pt-BR"/>
        </w:rPr>
        <w:t xml:space="preserve"> memória</w:t>
      </w:r>
      <w:r w:rsidR="005B39D2" w:rsidRPr="00EE5150">
        <w:rPr>
          <w:lang w:val="pt-BR"/>
        </w:rPr>
        <w:t xml:space="preserve"> </w:t>
      </w:r>
      <w:r w:rsidR="00922E50" w:rsidRPr="00EE5150">
        <w:rPr>
          <w:lang w:val="pt-BR"/>
        </w:rPr>
        <w:t>d</w:t>
      </w:r>
      <w:r w:rsidR="00394BF1" w:rsidRPr="00EE5150">
        <w:rPr>
          <w:lang w:val="pt-BR"/>
        </w:rPr>
        <w:t>os</w:t>
      </w:r>
      <w:r w:rsidR="00922E50" w:rsidRPr="00EE5150">
        <w:rPr>
          <w:lang w:val="pt-BR"/>
        </w:rPr>
        <w:t xml:space="preserve"> seus</w:t>
      </w:r>
      <w:r w:rsidR="00394BF1" w:rsidRPr="00EE5150">
        <w:rPr>
          <w:lang w:val="pt-BR"/>
        </w:rPr>
        <w:t xml:space="preserve"> 18 anos de idade</w:t>
      </w:r>
      <w:r w:rsidR="00234D70" w:rsidRPr="00EE5150">
        <w:rPr>
          <w:lang w:val="pt-BR"/>
        </w:rPr>
        <w:t>, nas referidas aulas,</w:t>
      </w:r>
      <w:r w:rsidR="00922E50" w:rsidRPr="00EE5150">
        <w:rPr>
          <w:lang w:val="pt-BR"/>
        </w:rPr>
        <w:t xml:space="preserve"> e entre reflexões sobre </w:t>
      </w:r>
      <w:r w:rsidR="008977E1" w:rsidRPr="00EE5150">
        <w:rPr>
          <w:lang w:val="pt-BR"/>
        </w:rPr>
        <w:t xml:space="preserve"> a Revolução Francesa e a Revolução Haitiana</w:t>
      </w:r>
      <w:r w:rsidR="00AC1B35" w:rsidRPr="00EE5150">
        <w:rPr>
          <w:lang w:val="pt-BR"/>
        </w:rPr>
        <w:t>, afirma:</w:t>
      </w:r>
      <w:r w:rsidR="00DE3437" w:rsidRPr="00EE5150">
        <w:rPr>
          <w:lang w:val="pt-BR"/>
        </w:rPr>
        <w:t xml:space="preserve"> “</w:t>
      </w:r>
      <w:r w:rsidR="00B36DC2" w:rsidRPr="00EE5150">
        <w:rPr>
          <w:lang w:val="pt-BR"/>
        </w:rPr>
        <w:t>Entendi então por que, nes</w:t>
      </w:r>
      <w:r w:rsidR="00CA7877" w:rsidRPr="00EE5150">
        <w:rPr>
          <w:lang w:val="pt-BR"/>
        </w:rPr>
        <w:t>s</w:t>
      </w:r>
      <w:r w:rsidR="00B36DC2" w:rsidRPr="00EE5150">
        <w:rPr>
          <w:lang w:val="pt-BR"/>
        </w:rPr>
        <w:t xml:space="preserve">e romance atípico de </w:t>
      </w:r>
      <w:proofErr w:type="spellStart"/>
      <w:r w:rsidR="00B36DC2" w:rsidRPr="00EE5150">
        <w:rPr>
          <w:lang w:val="pt-BR"/>
        </w:rPr>
        <w:t>Michelet</w:t>
      </w:r>
      <w:proofErr w:type="spellEnd"/>
      <w:r w:rsidR="00B36DC2" w:rsidRPr="00EE5150">
        <w:rPr>
          <w:lang w:val="pt-BR"/>
        </w:rPr>
        <w:t xml:space="preserve">, me senti imediatamente do outro lado, </w:t>
      </w:r>
      <w:r w:rsidR="003C53D5" w:rsidRPr="00EE5150">
        <w:rPr>
          <w:lang w:val="pt-BR"/>
        </w:rPr>
        <w:t>d</w:t>
      </w:r>
      <w:r w:rsidR="00B36DC2" w:rsidRPr="00EE5150">
        <w:rPr>
          <w:lang w:val="pt-BR"/>
        </w:rPr>
        <w:t xml:space="preserve">o lado dos corpos que </w:t>
      </w:r>
      <w:r w:rsidR="003C53D5" w:rsidRPr="00EE5150">
        <w:rPr>
          <w:lang w:val="pt-BR"/>
        </w:rPr>
        <w:t>queimavam</w:t>
      </w:r>
      <w:r w:rsidR="00B36DC2" w:rsidRPr="00EE5150">
        <w:rPr>
          <w:lang w:val="pt-BR"/>
        </w:rPr>
        <w:t xml:space="preserve"> e não do lado da mão que </w:t>
      </w:r>
      <w:r w:rsidR="00AE0987" w:rsidRPr="00EE5150">
        <w:rPr>
          <w:lang w:val="pt-BR"/>
        </w:rPr>
        <w:t>colocava fogo na lenha</w:t>
      </w:r>
      <w:r w:rsidR="00B36DC2" w:rsidRPr="00EE5150">
        <w:rPr>
          <w:lang w:val="pt-BR"/>
        </w:rPr>
        <w:t>. Eu era a diferença</w:t>
      </w:r>
      <w:r w:rsidR="00AE0987" w:rsidRPr="00EE5150">
        <w:rPr>
          <w:lang w:val="pt-BR"/>
        </w:rPr>
        <w:t>”</w:t>
      </w:r>
      <w:r w:rsidR="00DE3437" w:rsidRPr="00EE5150">
        <w:rPr>
          <w:rStyle w:val="Refdenotaderodap"/>
          <w:lang w:val="pt-BR"/>
        </w:rPr>
        <w:footnoteReference w:id="17"/>
      </w:r>
      <w:r w:rsidR="00AE0987" w:rsidRPr="00EE5150">
        <w:rPr>
          <w:lang w:val="pt-BR"/>
        </w:rPr>
        <w:t>.</w:t>
      </w:r>
      <w:r w:rsidR="00C56A48" w:rsidRPr="00EE5150">
        <w:rPr>
          <w:lang w:val="pt-BR"/>
        </w:rPr>
        <w:t xml:space="preserve"> (LAHENS, 2019, p. 12)</w:t>
      </w:r>
      <w:r w:rsidR="00326068" w:rsidRPr="00EE5150">
        <w:rPr>
          <w:lang w:val="pt-BR"/>
        </w:rPr>
        <w:t xml:space="preserve">. </w:t>
      </w:r>
    </w:p>
    <w:p w14:paraId="37C77EB6" w14:textId="5D8586D4" w:rsidR="00113312" w:rsidRPr="00EE5150" w:rsidRDefault="00326068" w:rsidP="000A28B0">
      <w:pPr>
        <w:spacing w:line="360" w:lineRule="auto"/>
        <w:ind w:firstLine="708"/>
        <w:jc w:val="both"/>
        <w:rPr>
          <w:lang w:val="pt-BR"/>
        </w:rPr>
      </w:pPr>
      <w:r w:rsidRPr="00EE5150">
        <w:rPr>
          <w:lang w:val="pt-BR"/>
        </w:rPr>
        <w:t>Nesses resgate de memória, a autora</w:t>
      </w:r>
      <w:r w:rsidR="00A85192" w:rsidRPr="00EE5150">
        <w:rPr>
          <w:lang w:val="pt-BR"/>
        </w:rPr>
        <w:t xml:space="preserve"> trabalha uma </w:t>
      </w:r>
      <w:r w:rsidR="00AF459B" w:rsidRPr="00EE5150">
        <w:rPr>
          <w:lang w:val="pt-BR"/>
        </w:rPr>
        <w:t>emblemática imagem d</w:t>
      </w:r>
      <w:r w:rsidR="00A85192" w:rsidRPr="00EE5150">
        <w:rPr>
          <w:lang w:val="pt-BR"/>
        </w:rPr>
        <w:t xml:space="preserve">a relação entre a França e </w:t>
      </w:r>
      <w:r w:rsidR="00AF459B" w:rsidRPr="00EE5150">
        <w:rPr>
          <w:lang w:val="pt-BR"/>
        </w:rPr>
        <w:t>o Haiti</w:t>
      </w:r>
      <w:r w:rsidR="00E61EA5">
        <w:rPr>
          <w:lang w:val="pt-BR"/>
        </w:rPr>
        <w:t>, que</w:t>
      </w:r>
      <w:r w:rsidR="00AF459B" w:rsidRPr="00EE5150">
        <w:rPr>
          <w:lang w:val="pt-BR"/>
        </w:rPr>
        <w:t xml:space="preserve"> é lida na H</w:t>
      </w:r>
      <w:r w:rsidR="00A85192" w:rsidRPr="00EE5150">
        <w:rPr>
          <w:lang w:val="pt-BR"/>
        </w:rPr>
        <w:t xml:space="preserve">istória </w:t>
      </w:r>
      <w:r w:rsidR="00AF459B" w:rsidRPr="00EE5150">
        <w:rPr>
          <w:lang w:val="pt-BR"/>
        </w:rPr>
        <w:t xml:space="preserve">revolucionária </w:t>
      </w:r>
      <w:r w:rsidR="00A85192" w:rsidRPr="00EE5150">
        <w:rPr>
          <w:lang w:val="pt-BR"/>
        </w:rPr>
        <w:t xml:space="preserve">que </w:t>
      </w:r>
      <w:r w:rsidR="004455DB" w:rsidRPr="00EE5150">
        <w:rPr>
          <w:lang w:val="pt-BR"/>
        </w:rPr>
        <w:t xml:space="preserve">ainda hoje </w:t>
      </w:r>
      <w:r w:rsidR="00A85192" w:rsidRPr="00EE5150">
        <w:rPr>
          <w:lang w:val="pt-BR"/>
        </w:rPr>
        <w:t>marca o</w:t>
      </w:r>
      <w:r w:rsidR="00E61EA5">
        <w:rPr>
          <w:lang w:val="pt-BR"/>
        </w:rPr>
        <w:t xml:space="preserve"> seu</w:t>
      </w:r>
      <w:r w:rsidR="00A85192" w:rsidRPr="00EE5150">
        <w:rPr>
          <w:lang w:val="pt-BR"/>
        </w:rPr>
        <w:t xml:space="preserve"> </w:t>
      </w:r>
      <w:r w:rsidR="002B42D9">
        <w:rPr>
          <w:lang w:val="pt-BR"/>
        </w:rPr>
        <w:t>país</w:t>
      </w:r>
      <w:r w:rsidR="00A85192" w:rsidRPr="00EE5150">
        <w:rPr>
          <w:lang w:val="pt-BR"/>
        </w:rPr>
        <w:t xml:space="preserve">, desde o fato de ser o primeiro do mundo a lutar por sua independência, </w:t>
      </w:r>
      <w:r w:rsidR="00AF459B" w:rsidRPr="00EE5150">
        <w:rPr>
          <w:lang w:val="pt-BR"/>
        </w:rPr>
        <w:t xml:space="preserve">e consegui-la a custo de muito sangue e </w:t>
      </w:r>
      <w:r w:rsidR="00E61EA5">
        <w:rPr>
          <w:lang w:val="pt-BR"/>
        </w:rPr>
        <w:t xml:space="preserve">do forjamento de </w:t>
      </w:r>
      <w:r w:rsidR="00AF459B" w:rsidRPr="00EE5150">
        <w:rPr>
          <w:lang w:val="pt-BR"/>
        </w:rPr>
        <w:t xml:space="preserve">grandes heróis, a exemplo de </w:t>
      </w:r>
      <w:proofErr w:type="spellStart"/>
      <w:r w:rsidR="00372A4B" w:rsidRPr="00EE5150">
        <w:rPr>
          <w:lang w:val="pt-BR"/>
        </w:rPr>
        <w:t>Touissant-Louverture</w:t>
      </w:r>
      <w:proofErr w:type="spellEnd"/>
      <w:r w:rsidR="00372A4B" w:rsidRPr="00EE5150">
        <w:rPr>
          <w:lang w:val="pt-BR"/>
        </w:rPr>
        <w:t xml:space="preserve">, </w:t>
      </w:r>
      <w:r w:rsidR="00D2002E" w:rsidRPr="00EE5150">
        <w:rPr>
          <w:lang w:val="pt-BR"/>
        </w:rPr>
        <w:t>(</w:t>
      </w:r>
      <w:r w:rsidR="00372A4B" w:rsidRPr="00EE5150">
        <w:rPr>
          <w:lang w:val="pt-BR"/>
        </w:rPr>
        <w:t>capturado em 1802</w:t>
      </w:r>
      <w:r w:rsidR="00D2002E" w:rsidRPr="00EE5150">
        <w:rPr>
          <w:lang w:val="pt-BR"/>
        </w:rPr>
        <w:t>)</w:t>
      </w:r>
      <w:r w:rsidR="004455DB" w:rsidRPr="00EE5150">
        <w:rPr>
          <w:lang w:val="pt-BR"/>
        </w:rPr>
        <w:t>, até o fato de ser</w:t>
      </w:r>
      <w:r w:rsidR="00153D28" w:rsidRPr="00EE5150">
        <w:rPr>
          <w:lang w:val="pt-BR"/>
        </w:rPr>
        <w:t xml:space="preserve"> um dos países com os piores IDH (Índice de Desenvolvimento Humano) </w:t>
      </w:r>
      <w:r w:rsidR="00026B90" w:rsidRPr="00EE5150">
        <w:rPr>
          <w:lang w:val="pt-BR"/>
        </w:rPr>
        <w:t>em todo mundo</w:t>
      </w:r>
      <w:r w:rsidR="00E61EA5">
        <w:rPr>
          <w:lang w:val="pt-BR"/>
        </w:rPr>
        <w:t>;</w:t>
      </w:r>
      <w:r w:rsidR="00026B90" w:rsidRPr="00EE5150">
        <w:rPr>
          <w:lang w:val="pt-BR"/>
        </w:rPr>
        <w:t xml:space="preserve"> e</w:t>
      </w:r>
      <w:r w:rsidR="00E61EA5">
        <w:rPr>
          <w:lang w:val="pt-BR"/>
        </w:rPr>
        <w:t>,</w:t>
      </w:r>
      <w:r w:rsidR="00026B90" w:rsidRPr="00EE5150">
        <w:rPr>
          <w:lang w:val="pt-BR"/>
        </w:rPr>
        <w:t xml:space="preserve"> ainda</w:t>
      </w:r>
      <w:r w:rsidR="00E61EA5">
        <w:rPr>
          <w:lang w:val="pt-BR"/>
        </w:rPr>
        <w:t>,</w:t>
      </w:r>
      <w:r w:rsidR="00026B90" w:rsidRPr="00EE5150">
        <w:rPr>
          <w:lang w:val="pt-BR"/>
        </w:rPr>
        <w:t xml:space="preserve"> por suas características geográficas com falhas geológicas capazes de provocar enormes danos, tais como o do sismo de 2010</w:t>
      </w:r>
      <w:r w:rsidR="00A4371A" w:rsidRPr="00EE5150">
        <w:rPr>
          <w:lang w:val="pt-BR"/>
        </w:rPr>
        <w:t xml:space="preserve">. Tais elementos são fontes inspiradoras para a ficção e também para a poética </w:t>
      </w:r>
      <w:r w:rsidR="00321A6E">
        <w:rPr>
          <w:lang w:val="pt-BR"/>
        </w:rPr>
        <w:t>do Haiti</w:t>
      </w:r>
      <w:r w:rsidR="00A4371A" w:rsidRPr="00EE5150">
        <w:rPr>
          <w:lang w:val="pt-BR"/>
        </w:rPr>
        <w:t xml:space="preserve">. A própria </w:t>
      </w:r>
      <w:proofErr w:type="spellStart"/>
      <w:r w:rsidR="00A4371A" w:rsidRPr="00EE5150">
        <w:rPr>
          <w:lang w:val="pt-BR"/>
        </w:rPr>
        <w:t>Lahens</w:t>
      </w:r>
      <w:proofErr w:type="spellEnd"/>
      <w:r w:rsidR="00C26074" w:rsidRPr="00EE5150">
        <w:rPr>
          <w:lang w:val="pt-BR"/>
        </w:rPr>
        <w:t xml:space="preserve"> publicou a narrativa </w:t>
      </w:r>
      <w:r w:rsidR="00C26074" w:rsidRPr="00EE5150">
        <w:rPr>
          <w:i/>
          <w:iCs/>
          <w:lang w:val="pt-BR"/>
        </w:rPr>
        <w:t>Failles</w:t>
      </w:r>
      <w:r w:rsidR="00C26074" w:rsidRPr="00EE5150">
        <w:rPr>
          <w:rStyle w:val="Refdenotaderodap"/>
          <w:i/>
          <w:iCs/>
          <w:lang w:val="pt-BR"/>
        </w:rPr>
        <w:footnoteReference w:id="18"/>
      </w:r>
      <w:r w:rsidR="00C26074" w:rsidRPr="00EE5150">
        <w:rPr>
          <w:lang w:val="pt-BR"/>
        </w:rPr>
        <w:t xml:space="preserve"> (2010),</w:t>
      </w:r>
      <w:r w:rsidR="008C6113" w:rsidRPr="00EE5150">
        <w:rPr>
          <w:lang w:val="pt-BR"/>
        </w:rPr>
        <w:t xml:space="preserve"> em</w:t>
      </w:r>
      <w:r w:rsidR="00321A6E">
        <w:rPr>
          <w:lang w:val="pt-BR"/>
        </w:rPr>
        <w:t xml:space="preserve"> que </w:t>
      </w:r>
      <w:r w:rsidR="008C6113" w:rsidRPr="00EE5150">
        <w:rPr>
          <w:lang w:val="pt-BR"/>
        </w:rPr>
        <w:t xml:space="preserve"> </w:t>
      </w:r>
      <w:r w:rsidR="00E61EA5">
        <w:rPr>
          <w:lang w:val="pt-BR"/>
        </w:rPr>
        <w:t>ratifica o valor d</w:t>
      </w:r>
      <w:r w:rsidR="008C6113" w:rsidRPr="00EE5150">
        <w:rPr>
          <w:lang w:val="pt-BR"/>
        </w:rPr>
        <w:t xml:space="preserve">a </w:t>
      </w:r>
      <w:r w:rsidR="004E744C" w:rsidRPr="00EE5150">
        <w:rPr>
          <w:lang w:val="pt-BR"/>
        </w:rPr>
        <w:t>localização geográfica como um elemento que instiga e movimenta o escritor</w:t>
      </w:r>
      <w:r w:rsidR="002B42D9">
        <w:rPr>
          <w:lang w:val="pt-BR"/>
        </w:rPr>
        <w:t xml:space="preserve"> do país</w:t>
      </w:r>
      <w:r w:rsidR="00113312" w:rsidRPr="00EE5150">
        <w:rPr>
          <w:lang w:val="pt-BR"/>
        </w:rPr>
        <w:t xml:space="preserve">. </w:t>
      </w:r>
    </w:p>
    <w:p w14:paraId="625C929B" w14:textId="70C9A88E" w:rsidR="00C25DE0" w:rsidRPr="00EE5150" w:rsidRDefault="00113312" w:rsidP="00BB6432">
      <w:pPr>
        <w:spacing w:line="360" w:lineRule="auto"/>
        <w:ind w:firstLine="708"/>
        <w:jc w:val="both"/>
        <w:rPr>
          <w:lang w:val="pt-BR"/>
        </w:rPr>
      </w:pPr>
      <w:r w:rsidRPr="00EE5150">
        <w:rPr>
          <w:lang w:val="pt-BR"/>
        </w:rPr>
        <w:t xml:space="preserve">Na aula inaugural, </w:t>
      </w:r>
      <w:r w:rsidR="00D92E36" w:rsidRPr="00EE5150">
        <w:rPr>
          <w:lang w:val="pt-BR"/>
        </w:rPr>
        <w:t>(</w:t>
      </w:r>
      <w:r w:rsidRPr="00EE5150">
        <w:rPr>
          <w:lang w:val="pt-BR"/>
        </w:rPr>
        <w:t>aqui</w:t>
      </w:r>
      <w:r w:rsidR="005422BB" w:rsidRPr="00EE5150">
        <w:rPr>
          <w:lang w:val="pt-BR"/>
        </w:rPr>
        <w:t>: discurso ou</w:t>
      </w:r>
      <w:r w:rsidRPr="00EE5150">
        <w:rPr>
          <w:lang w:val="pt-BR"/>
        </w:rPr>
        <w:t xml:space="preserve"> ensaio</w:t>
      </w:r>
      <w:r w:rsidR="00D92E36" w:rsidRPr="00EE5150">
        <w:rPr>
          <w:lang w:val="pt-BR"/>
        </w:rPr>
        <w:t>)</w:t>
      </w:r>
      <w:r w:rsidRPr="00EE5150">
        <w:rPr>
          <w:lang w:val="pt-BR"/>
        </w:rPr>
        <w:t xml:space="preserve">, ela </w:t>
      </w:r>
      <w:r w:rsidR="00D3055F" w:rsidRPr="00EE5150">
        <w:rPr>
          <w:lang w:val="pt-BR"/>
        </w:rPr>
        <w:t>faz um resgate da literatura haitiana</w:t>
      </w:r>
      <w:r w:rsidR="00EA6608" w:rsidRPr="00EE5150">
        <w:rPr>
          <w:lang w:val="pt-BR"/>
        </w:rPr>
        <w:t xml:space="preserve">, passando por diversos escritores que simbolizam a História desse país e </w:t>
      </w:r>
      <w:r w:rsidR="00D92E36" w:rsidRPr="00EE5150">
        <w:rPr>
          <w:lang w:val="pt-BR"/>
        </w:rPr>
        <w:t xml:space="preserve">reforça </w:t>
      </w:r>
      <w:r w:rsidR="00EA6608" w:rsidRPr="00EE5150">
        <w:rPr>
          <w:lang w:val="pt-BR"/>
        </w:rPr>
        <w:t xml:space="preserve">que para o povo, </w:t>
      </w:r>
      <w:r w:rsidR="006552B4">
        <w:rPr>
          <w:lang w:val="pt-BR"/>
        </w:rPr>
        <w:t>tal</w:t>
      </w:r>
      <w:r w:rsidR="00EA6608" w:rsidRPr="00EE5150">
        <w:rPr>
          <w:lang w:val="pt-BR"/>
        </w:rPr>
        <w:t xml:space="preserve"> História de luta, </w:t>
      </w:r>
      <w:r w:rsidR="00205EE2" w:rsidRPr="00EE5150">
        <w:rPr>
          <w:lang w:val="pt-BR"/>
        </w:rPr>
        <w:t>resistência e rebelião parece habitar no imaginário coletivo, sendo os elementos da natureza</w:t>
      </w:r>
      <w:r w:rsidR="000B4710" w:rsidRPr="00EE5150">
        <w:rPr>
          <w:lang w:val="pt-BR"/>
        </w:rPr>
        <w:t>, uma resposta</w:t>
      </w:r>
      <w:r w:rsidR="00F525D0" w:rsidRPr="00EE5150">
        <w:rPr>
          <w:lang w:val="pt-BR"/>
        </w:rPr>
        <w:t xml:space="preserve"> para </w:t>
      </w:r>
      <w:r w:rsidR="006552B4">
        <w:rPr>
          <w:lang w:val="pt-BR"/>
        </w:rPr>
        <w:t>ess</w:t>
      </w:r>
      <w:r w:rsidR="00F525D0" w:rsidRPr="00EE5150">
        <w:rPr>
          <w:lang w:val="pt-BR"/>
        </w:rPr>
        <w:t>a transgressão</w:t>
      </w:r>
      <w:r w:rsidR="000B4710" w:rsidRPr="00EE5150">
        <w:rPr>
          <w:lang w:val="pt-BR"/>
        </w:rPr>
        <w:t>:</w:t>
      </w:r>
      <w:r w:rsidR="00C25DE0" w:rsidRPr="00EE5150">
        <w:rPr>
          <w:lang w:val="pt-BR"/>
        </w:rPr>
        <w:t xml:space="preserve"> “Para além de uma estética de decadência, do desencanto ou catástrofe, escritores, escritores, obstinados e tranquilos</w:t>
      </w:r>
      <w:r w:rsidR="00BD7F6C" w:rsidRPr="00EE5150">
        <w:rPr>
          <w:lang w:val="pt-BR"/>
        </w:rPr>
        <w:t>,</w:t>
      </w:r>
      <w:r w:rsidR="00C25DE0" w:rsidRPr="00EE5150">
        <w:rPr>
          <w:lang w:val="pt-BR"/>
        </w:rPr>
        <w:t xml:space="preserve"> vivem este tempo ou </w:t>
      </w:r>
      <w:r w:rsidR="00BD7F6C" w:rsidRPr="00EE5150">
        <w:rPr>
          <w:lang w:val="pt-BR"/>
        </w:rPr>
        <w:t>a partir de então</w:t>
      </w:r>
      <w:r w:rsidR="00C25DE0" w:rsidRPr="00EE5150">
        <w:rPr>
          <w:lang w:val="pt-BR"/>
        </w:rPr>
        <w:t xml:space="preserve"> a esperança não é mais uma resposta certa</w:t>
      </w:r>
      <w:r w:rsidR="00156BD8" w:rsidRPr="00EE5150">
        <w:rPr>
          <w:lang w:val="pt-BR"/>
        </w:rPr>
        <w:t>...”</w:t>
      </w:r>
      <w:r w:rsidR="00F525D0" w:rsidRPr="00EE5150">
        <w:rPr>
          <w:lang w:val="pt-BR"/>
        </w:rPr>
        <w:t>.</w:t>
      </w:r>
      <w:r w:rsidR="00156BD8" w:rsidRPr="00EE5150">
        <w:rPr>
          <w:rStyle w:val="Refdenotaderodap"/>
          <w:lang w:val="pt-BR"/>
        </w:rPr>
        <w:footnoteReference w:id="19"/>
      </w:r>
      <w:r w:rsidR="00F525D0" w:rsidRPr="00EE5150">
        <w:rPr>
          <w:lang w:val="pt-BR"/>
        </w:rPr>
        <w:t xml:space="preserve"> </w:t>
      </w:r>
      <w:r w:rsidR="006542C0" w:rsidRPr="00EE5150">
        <w:rPr>
          <w:lang w:val="pt-BR"/>
        </w:rPr>
        <w:t>Assim</w:t>
      </w:r>
      <w:r w:rsidR="00F525D0" w:rsidRPr="00EE5150">
        <w:rPr>
          <w:lang w:val="pt-BR"/>
        </w:rPr>
        <w:t xml:space="preserve">, </w:t>
      </w:r>
      <w:r w:rsidR="005422BB" w:rsidRPr="00EE5150">
        <w:rPr>
          <w:lang w:val="pt-BR"/>
        </w:rPr>
        <w:t>o discurso iniciado com a bruxa</w:t>
      </w:r>
      <w:r w:rsidR="006542C0" w:rsidRPr="00EE5150">
        <w:rPr>
          <w:lang w:val="pt-BR"/>
        </w:rPr>
        <w:t xml:space="preserve">, de </w:t>
      </w:r>
      <w:proofErr w:type="spellStart"/>
      <w:r w:rsidR="006542C0" w:rsidRPr="00EE5150">
        <w:rPr>
          <w:lang w:val="pt-BR"/>
        </w:rPr>
        <w:t>Michelet</w:t>
      </w:r>
      <w:proofErr w:type="spellEnd"/>
      <w:r w:rsidR="006542C0" w:rsidRPr="00EE5150">
        <w:rPr>
          <w:lang w:val="pt-BR"/>
        </w:rPr>
        <w:t>, inquietando a garota</w:t>
      </w:r>
      <w:r w:rsidR="002B42D9">
        <w:rPr>
          <w:lang w:val="pt-BR"/>
        </w:rPr>
        <w:t xml:space="preserve"> haitiana</w:t>
      </w:r>
      <w:r w:rsidR="006542C0" w:rsidRPr="00EE5150">
        <w:rPr>
          <w:lang w:val="pt-BR"/>
        </w:rPr>
        <w:t xml:space="preserve">, </w:t>
      </w:r>
      <w:r w:rsidR="006552B4">
        <w:rPr>
          <w:lang w:val="pt-BR"/>
        </w:rPr>
        <w:t>dá</w:t>
      </w:r>
      <w:r w:rsidR="00627E8F" w:rsidRPr="00EE5150">
        <w:rPr>
          <w:lang w:val="pt-BR"/>
        </w:rPr>
        <w:t xml:space="preserve"> lugar </w:t>
      </w:r>
      <w:r w:rsidR="006552B4">
        <w:rPr>
          <w:lang w:val="pt-BR"/>
        </w:rPr>
        <w:t>à</w:t>
      </w:r>
      <w:r w:rsidR="00627E8F" w:rsidRPr="00EE5150">
        <w:rPr>
          <w:lang w:val="pt-BR"/>
        </w:rPr>
        <w:t xml:space="preserve"> escritora reconhecida e inquieta com </w:t>
      </w:r>
      <w:r w:rsidR="00F711FC" w:rsidRPr="00EE5150">
        <w:rPr>
          <w:lang w:val="pt-BR"/>
        </w:rPr>
        <w:t>questões voltadas para a sua situação em um país</w:t>
      </w:r>
      <w:r w:rsidR="00D724AA" w:rsidRPr="00EE5150">
        <w:rPr>
          <w:lang w:val="pt-BR"/>
        </w:rPr>
        <w:t xml:space="preserve"> que busca o </w:t>
      </w:r>
      <w:r w:rsidR="00D724AA" w:rsidRPr="00EE5150">
        <w:rPr>
          <w:lang w:val="pt-BR"/>
        </w:rPr>
        <w:lastRenderedPageBreak/>
        <w:t>“</w:t>
      </w:r>
      <w:proofErr w:type="spellStart"/>
      <w:r w:rsidR="00D724AA" w:rsidRPr="006552B4">
        <w:rPr>
          <w:i/>
          <w:iCs/>
          <w:lang w:val="pt-BR"/>
        </w:rPr>
        <w:t>nous</w:t>
      </w:r>
      <w:proofErr w:type="spellEnd"/>
      <w:r w:rsidR="00D724AA" w:rsidRPr="00EE5150">
        <w:rPr>
          <w:lang w:val="pt-BR"/>
        </w:rPr>
        <w:t xml:space="preserve">” para construir uma identidade que, para ela, deve ser a descolonizada. O </w:t>
      </w:r>
      <w:r w:rsidR="00C4634E" w:rsidRPr="00EE5150">
        <w:rPr>
          <w:lang w:val="pt-BR"/>
        </w:rPr>
        <w:t xml:space="preserve">sentimento de bruxa na fogueira ou </w:t>
      </w:r>
      <w:r w:rsidR="00547B8A" w:rsidRPr="00EE5150">
        <w:rPr>
          <w:lang w:val="pt-BR"/>
        </w:rPr>
        <w:t xml:space="preserve">de ex-colônia precisa ser </w:t>
      </w:r>
      <w:r w:rsidR="00BA5CFF" w:rsidRPr="00EE5150">
        <w:rPr>
          <w:lang w:val="pt-BR"/>
        </w:rPr>
        <w:t xml:space="preserve">desfeito a fim de se construir uma identidade crioula, livre inclusive das marcas </w:t>
      </w:r>
      <w:r w:rsidR="00B63051" w:rsidRPr="00EE5150">
        <w:rPr>
          <w:lang w:val="pt-BR"/>
        </w:rPr>
        <w:t>da natureza que alimentam o sentimento de derrota deixado pelos fenômenos naturais.</w:t>
      </w:r>
    </w:p>
    <w:p w14:paraId="2554E2F9" w14:textId="146943DF" w:rsidR="00DA69CC" w:rsidRPr="00EE5150" w:rsidRDefault="00443F3A" w:rsidP="00BB6432">
      <w:pPr>
        <w:spacing w:line="360" w:lineRule="auto"/>
        <w:ind w:firstLine="708"/>
        <w:jc w:val="both"/>
        <w:rPr>
          <w:lang w:val="pt-BR"/>
        </w:rPr>
      </w:pPr>
      <w:r w:rsidRPr="00EE5150">
        <w:rPr>
          <w:lang w:val="pt-BR"/>
        </w:rPr>
        <w:t>Nesse</w:t>
      </w:r>
      <w:r w:rsidR="000E174C" w:rsidRPr="00EE5150">
        <w:rPr>
          <w:lang w:val="pt-BR"/>
        </w:rPr>
        <w:t xml:space="preserve"> ensaio</w:t>
      </w:r>
      <w:r w:rsidRPr="00EE5150">
        <w:rPr>
          <w:lang w:val="pt-BR"/>
        </w:rPr>
        <w:t xml:space="preserve">, </w:t>
      </w:r>
      <w:proofErr w:type="spellStart"/>
      <w:r w:rsidRPr="00EE5150">
        <w:rPr>
          <w:lang w:val="pt-BR"/>
        </w:rPr>
        <w:t>Lahens</w:t>
      </w:r>
      <w:proofErr w:type="spellEnd"/>
      <w:r w:rsidRPr="00EE5150">
        <w:rPr>
          <w:lang w:val="pt-BR"/>
        </w:rPr>
        <w:t xml:space="preserve"> reitera a </w:t>
      </w:r>
      <w:r w:rsidR="0049144D" w:rsidRPr="00EE5150">
        <w:rPr>
          <w:lang w:val="pt-BR"/>
        </w:rPr>
        <w:t>necessidade de re</w:t>
      </w:r>
      <w:r w:rsidR="00052397" w:rsidRPr="00EE5150">
        <w:rPr>
          <w:lang w:val="pt-BR"/>
        </w:rPr>
        <w:t xml:space="preserve">stituir a </w:t>
      </w:r>
      <w:r w:rsidR="006E3850" w:rsidRPr="00EE5150">
        <w:rPr>
          <w:lang w:val="pt-BR"/>
        </w:rPr>
        <w:t>História de seu país, logo, de sua literatura</w:t>
      </w:r>
      <w:r w:rsidR="002D1A5F" w:rsidRPr="00EE5150">
        <w:rPr>
          <w:lang w:val="pt-BR"/>
        </w:rPr>
        <w:t xml:space="preserve"> com elementos </w:t>
      </w:r>
      <w:r w:rsidR="002B42D9">
        <w:rPr>
          <w:lang w:val="pt-BR"/>
        </w:rPr>
        <w:t>próprios</w:t>
      </w:r>
      <w:r w:rsidR="002D1A5F" w:rsidRPr="00EE5150">
        <w:rPr>
          <w:lang w:val="pt-BR"/>
        </w:rPr>
        <w:t xml:space="preserve">, </w:t>
      </w:r>
      <w:r w:rsidR="00E264FE" w:rsidRPr="00EE5150">
        <w:rPr>
          <w:lang w:val="pt-BR"/>
        </w:rPr>
        <w:t>criando/escolhendo as suas própri</w:t>
      </w:r>
      <w:r w:rsidR="004F78BB" w:rsidRPr="00EE5150">
        <w:rPr>
          <w:lang w:val="pt-BR"/>
        </w:rPr>
        <w:t xml:space="preserve">as palavras, como aponta no poeta George </w:t>
      </w:r>
      <w:proofErr w:type="spellStart"/>
      <w:r w:rsidR="004F78BB" w:rsidRPr="00EE5150">
        <w:rPr>
          <w:lang w:val="pt-BR"/>
        </w:rPr>
        <w:t>Castera</w:t>
      </w:r>
      <w:proofErr w:type="spellEnd"/>
      <w:r w:rsidR="00DA69CC" w:rsidRPr="00EE5150">
        <w:rPr>
          <w:lang w:val="pt-BR"/>
        </w:rPr>
        <w:t xml:space="preserve"> (</w:t>
      </w:r>
      <w:r w:rsidR="00F912E7" w:rsidRPr="00EE5150">
        <w:rPr>
          <w:lang w:val="pt-BR"/>
        </w:rPr>
        <w:t>1992, apud, LAHENS, 2019, p. 65)</w:t>
      </w:r>
      <w:r w:rsidR="004F78BB" w:rsidRPr="00EE5150">
        <w:rPr>
          <w:lang w:val="pt-BR"/>
        </w:rPr>
        <w:t xml:space="preserve">: </w:t>
      </w:r>
    </w:p>
    <w:p w14:paraId="19C4D45D" w14:textId="341EC09B" w:rsidR="004C52C0" w:rsidRDefault="004C52C0" w:rsidP="00DA69CC">
      <w:pPr>
        <w:ind w:left="2268"/>
        <w:jc w:val="both"/>
        <w:rPr>
          <w:sz w:val="20"/>
          <w:szCs w:val="20"/>
          <w:lang w:val="pt-BR"/>
        </w:rPr>
      </w:pPr>
    </w:p>
    <w:p w14:paraId="693CE156" w14:textId="1606B60E" w:rsidR="004C52C0" w:rsidRPr="004C52C0" w:rsidRDefault="004C52C0" w:rsidP="004C52C0">
      <w:pPr>
        <w:pStyle w:val="Textodenotaderodap"/>
        <w:ind w:left="2268"/>
        <w:jc w:val="both"/>
        <w:rPr>
          <w:lang w:val="pt-BR"/>
        </w:rPr>
      </w:pPr>
      <w:r w:rsidRPr="004C52C0">
        <w:rPr>
          <w:lang w:val="pt-BR"/>
        </w:rPr>
        <w:t>as palavras nos escolh</w:t>
      </w:r>
      <w:r>
        <w:rPr>
          <w:lang w:val="pt-BR"/>
        </w:rPr>
        <w:t>em</w:t>
      </w:r>
    </w:p>
    <w:p w14:paraId="5F9D8A90" w14:textId="765C7E0F" w:rsidR="004C52C0" w:rsidRPr="004C52C0" w:rsidRDefault="004C52C0" w:rsidP="004C52C0">
      <w:pPr>
        <w:pStyle w:val="Textodenotaderodap"/>
        <w:ind w:left="2268"/>
        <w:jc w:val="both"/>
        <w:rPr>
          <w:lang w:val="pt-BR"/>
        </w:rPr>
      </w:pPr>
      <w:r w:rsidRPr="004C52C0">
        <w:rPr>
          <w:lang w:val="pt-BR"/>
        </w:rPr>
        <w:t xml:space="preserve">porque </w:t>
      </w:r>
      <w:r>
        <w:rPr>
          <w:lang w:val="pt-BR"/>
        </w:rPr>
        <w:t>somos únicos</w:t>
      </w:r>
    </w:p>
    <w:p w14:paraId="39D9ACDA" w14:textId="77777777" w:rsidR="004C52C0" w:rsidRPr="004C52C0" w:rsidRDefault="004C52C0" w:rsidP="004C52C0">
      <w:pPr>
        <w:pStyle w:val="Textodenotaderodap"/>
        <w:ind w:left="2268"/>
        <w:jc w:val="both"/>
        <w:rPr>
          <w:lang w:val="pt-BR"/>
        </w:rPr>
      </w:pPr>
      <w:r w:rsidRPr="004C52C0">
        <w:rPr>
          <w:lang w:val="pt-BR"/>
        </w:rPr>
        <w:t>o pão em si</w:t>
      </w:r>
    </w:p>
    <w:p w14:paraId="6450AF0C" w14:textId="514EBB4A" w:rsidR="007C772E" w:rsidRPr="00E72453" w:rsidRDefault="004C52C0" w:rsidP="00DA69CC">
      <w:pPr>
        <w:ind w:left="2268"/>
        <w:jc w:val="both"/>
        <w:rPr>
          <w:sz w:val="20"/>
          <w:szCs w:val="20"/>
          <w:lang w:val="pt-BR"/>
        </w:rPr>
      </w:pPr>
      <w:r w:rsidRPr="004C52C0">
        <w:rPr>
          <w:sz w:val="20"/>
          <w:szCs w:val="20"/>
          <w:lang w:val="pt-BR"/>
        </w:rPr>
        <w:t>é a verdade gritante de uma falta</w:t>
      </w:r>
      <w:r>
        <w:rPr>
          <w:rStyle w:val="Refdenotaderodap"/>
          <w:sz w:val="20"/>
          <w:szCs w:val="20"/>
          <w:lang w:val="pt-BR"/>
        </w:rPr>
        <w:footnoteReference w:id="20"/>
      </w:r>
    </w:p>
    <w:p w14:paraId="32DCC0D2" w14:textId="5832123C" w:rsidR="000B4710" w:rsidRPr="00E72453" w:rsidRDefault="000B4710" w:rsidP="00BB6432">
      <w:pPr>
        <w:spacing w:line="360" w:lineRule="auto"/>
        <w:ind w:firstLine="708"/>
        <w:jc w:val="both"/>
        <w:rPr>
          <w:lang w:val="pt-BR"/>
        </w:rPr>
      </w:pPr>
      <w:r w:rsidRPr="00E72453">
        <w:rPr>
          <w:lang w:val="pt-BR"/>
        </w:rPr>
        <w:t xml:space="preserve"> </w:t>
      </w:r>
    </w:p>
    <w:p w14:paraId="164A66F5" w14:textId="260DEE5F" w:rsidR="00173B3C" w:rsidRPr="00EE5150" w:rsidRDefault="00F912E7" w:rsidP="00173B3C">
      <w:pPr>
        <w:spacing w:line="360" w:lineRule="auto"/>
        <w:ind w:firstLine="708"/>
        <w:jc w:val="both"/>
        <w:rPr>
          <w:lang w:val="pt-BR"/>
        </w:rPr>
      </w:pPr>
      <w:r w:rsidRPr="00EE5150">
        <w:rPr>
          <w:lang w:val="pt-BR"/>
        </w:rPr>
        <w:t xml:space="preserve">Com essas palavras, </w:t>
      </w:r>
      <w:r w:rsidR="008F48B4" w:rsidRPr="00EE5150">
        <w:rPr>
          <w:lang w:val="pt-BR"/>
        </w:rPr>
        <w:t xml:space="preserve">esta escritora faz eco à teoria de </w:t>
      </w:r>
      <w:proofErr w:type="spellStart"/>
      <w:r w:rsidR="008F48B4" w:rsidRPr="00EE5150">
        <w:rPr>
          <w:lang w:val="pt-BR"/>
        </w:rPr>
        <w:t>Maryse</w:t>
      </w:r>
      <w:proofErr w:type="spellEnd"/>
      <w:r w:rsidR="008F48B4" w:rsidRPr="00EE5150">
        <w:rPr>
          <w:lang w:val="pt-BR"/>
        </w:rPr>
        <w:t xml:space="preserve"> Condé (2007), </w:t>
      </w:r>
      <w:r w:rsidR="001C557D" w:rsidRPr="00EE5150">
        <w:rPr>
          <w:lang w:val="pt-BR"/>
        </w:rPr>
        <w:t>uma vez que cada escritor faz as suas escolhas linguísticas</w:t>
      </w:r>
      <w:r w:rsidR="006552B4">
        <w:rPr>
          <w:lang w:val="pt-BR"/>
        </w:rPr>
        <w:t>. E</w:t>
      </w:r>
      <w:r w:rsidR="001C557D" w:rsidRPr="00EE5150">
        <w:rPr>
          <w:lang w:val="pt-BR"/>
        </w:rPr>
        <w:t xml:space="preserve">, para as duas autoras, essa é uma forma de </w:t>
      </w:r>
      <w:r w:rsidR="00A11E75" w:rsidRPr="00EE5150">
        <w:rPr>
          <w:lang w:val="pt-BR"/>
        </w:rPr>
        <w:t xml:space="preserve">descolonizar, de </w:t>
      </w:r>
      <w:r w:rsidR="006552B4">
        <w:rPr>
          <w:lang w:val="pt-BR"/>
        </w:rPr>
        <w:t>s</w:t>
      </w:r>
      <w:r w:rsidR="00A11E75" w:rsidRPr="00EE5150">
        <w:rPr>
          <w:lang w:val="pt-BR"/>
        </w:rPr>
        <w:t xml:space="preserve">er independente, afastando-se da História </w:t>
      </w:r>
      <w:r w:rsidR="006552B4">
        <w:rPr>
          <w:lang w:val="pt-BR"/>
        </w:rPr>
        <w:t>mnemônica d</w:t>
      </w:r>
      <w:r w:rsidR="007B79C7" w:rsidRPr="00EE5150">
        <w:rPr>
          <w:lang w:val="pt-BR"/>
        </w:rPr>
        <w:t xml:space="preserve">os 18 anos e fortalecer a História da literatura que ela escreve hoje aos </w:t>
      </w:r>
      <w:r w:rsidR="00E2447C" w:rsidRPr="00EE5150">
        <w:rPr>
          <w:lang w:val="pt-BR"/>
        </w:rPr>
        <w:t>66 anos</w:t>
      </w:r>
      <w:r w:rsidR="00173B3C" w:rsidRPr="00EE5150">
        <w:rPr>
          <w:lang w:val="pt-BR"/>
        </w:rPr>
        <w:t xml:space="preserve">. </w:t>
      </w:r>
      <w:r w:rsidR="006552B4">
        <w:rPr>
          <w:lang w:val="pt-BR"/>
        </w:rPr>
        <w:t>No seu dizer, o</w:t>
      </w:r>
      <w:r w:rsidR="00173B3C" w:rsidRPr="00EE5150">
        <w:rPr>
          <w:lang w:val="pt-BR"/>
        </w:rPr>
        <w:t xml:space="preserve"> corpo de sua comunidade</w:t>
      </w:r>
      <w:r w:rsidR="001E247D" w:rsidRPr="00EE5150">
        <w:rPr>
          <w:lang w:val="pt-BR"/>
        </w:rPr>
        <w:t xml:space="preserve"> linguística</w:t>
      </w:r>
      <w:r w:rsidR="00173B3C" w:rsidRPr="00EE5150">
        <w:rPr>
          <w:lang w:val="pt-BR"/>
        </w:rPr>
        <w:t xml:space="preserve"> não deve mais </w:t>
      </w:r>
      <w:r w:rsidR="006552B4">
        <w:rPr>
          <w:lang w:val="pt-BR"/>
        </w:rPr>
        <w:t xml:space="preserve">se deixar </w:t>
      </w:r>
      <w:r w:rsidR="00173B3C" w:rsidRPr="00EE5150">
        <w:rPr>
          <w:lang w:val="pt-BR"/>
        </w:rPr>
        <w:t xml:space="preserve">queimar, é necessário encontrar </w:t>
      </w:r>
      <w:r w:rsidR="001E247D" w:rsidRPr="00EE5150">
        <w:rPr>
          <w:lang w:val="pt-BR"/>
        </w:rPr>
        <w:t xml:space="preserve">caminhos </w:t>
      </w:r>
      <w:r w:rsidR="00173B3C" w:rsidRPr="00EE5150">
        <w:rPr>
          <w:lang w:val="pt-BR"/>
        </w:rPr>
        <w:t xml:space="preserve">que </w:t>
      </w:r>
      <w:r w:rsidR="001E247D" w:rsidRPr="00EE5150">
        <w:rPr>
          <w:lang w:val="pt-BR"/>
        </w:rPr>
        <w:t xml:space="preserve">deem suporte aos jovens escritores para </w:t>
      </w:r>
      <w:r w:rsidR="00651244" w:rsidRPr="00EE5150">
        <w:rPr>
          <w:lang w:val="pt-BR"/>
        </w:rPr>
        <w:t>sentirem-se orgulhosos</w:t>
      </w:r>
      <w:r w:rsidR="00120999" w:rsidRPr="00EE5150">
        <w:rPr>
          <w:lang w:val="pt-BR"/>
        </w:rPr>
        <w:t xml:space="preserve"> de serem antilhanos</w:t>
      </w:r>
      <w:r w:rsidR="00651244" w:rsidRPr="00EE5150">
        <w:rPr>
          <w:lang w:val="pt-BR"/>
        </w:rPr>
        <w:t>, como quis o movimento da Negritude</w:t>
      </w:r>
      <w:r w:rsidR="00AD0F71" w:rsidRPr="00EE5150">
        <w:rPr>
          <w:lang w:val="pt-BR"/>
        </w:rPr>
        <w:t>, há quase 100 anos.</w:t>
      </w:r>
    </w:p>
    <w:p w14:paraId="6CF3EAEE" w14:textId="2464A273" w:rsidR="00AD0F71" w:rsidRPr="00EE5150" w:rsidRDefault="00AD0F71" w:rsidP="00AD0F71">
      <w:pPr>
        <w:spacing w:line="360" w:lineRule="auto"/>
        <w:jc w:val="both"/>
        <w:rPr>
          <w:lang w:val="pt-BR"/>
        </w:rPr>
      </w:pPr>
    </w:p>
    <w:p w14:paraId="43B8D7CA" w14:textId="1D83F2CB" w:rsidR="00AD0F71" w:rsidRPr="00EE5150" w:rsidRDefault="00AD0F71" w:rsidP="00AD0F71">
      <w:pPr>
        <w:spacing w:line="360" w:lineRule="auto"/>
        <w:jc w:val="both"/>
        <w:rPr>
          <w:b/>
          <w:bCs/>
          <w:lang w:val="pt-BR"/>
        </w:rPr>
      </w:pPr>
      <w:r w:rsidRPr="00EE5150">
        <w:rPr>
          <w:b/>
          <w:bCs/>
          <w:lang w:val="pt-BR"/>
        </w:rPr>
        <w:t>Em busca da conclusão </w:t>
      </w:r>
    </w:p>
    <w:p w14:paraId="2A98C42E" w14:textId="75190E62" w:rsidR="00AD0F71" w:rsidRPr="00EE5150" w:rsidRDefault="00AD0F71" w:rsidP="00AD0F71">
      <w:pPr>
        <w:spacing w:line="360" w:lineRule="auto"/>
        <w:jc w:val="both"/>
        <w:rPr>
          <w:lang w:val="pt-BR"/>
        </w:rPr>
      </w:pPr>
    </w:p>
    <w:p w14:paraId="7B0F0B6E" w14:textId="6E093A3F" w:rsidR="0089618A" w:rsidRPr="00EE5150" w:rsidRDefault="0089618A" w:rsidP="0089618A">
      <w:pPr>
        <w:spacing w:line="360" w:lineRule="auto"/>
        <w:ind w:firstLine="709"/>
        <w:jc w:val="both"/>
        <w:rPr>
          <w:lang w:val="pt-BR" w:eastAsia="fr-FR"/>
        </w:rPr>
      </w:pPr>
      <w:r w:rsidRPr="00EE5150">
        <w:rPr>
          <w:lang w:val="pt-BR" w:eastAsia="fr-FR"/>
        </w:rPr>
        <w:t xml:space="preserve">Para concluir, é necessário </w:t>
      </w:r>
      <w:r w:rsidR="005F08C3" w:rsidRPr="00EE5150">
        <w:rPr>
          <w:lang w:val="pt-BR" w:eastAsia="fr-FR"/>
        </w:rPr>
        <w:t xml:space="preserve">lembrar </w:t>
      </w:r>
      <w:r w:rsidRPr="00EE5150">
        <w:rPr>
          <w:lang w:val="pt-BR" w:eastAsia="fr-FR"/>
        </w:rPr>
        <w:t xml:space="preserve">que </w:t>
      </w:r>
      <w:r w:rsidR="006552B4">
        <w:rPr>
          <w:lang w:val="pt-BR" w:eastAsia="fr-FR"/>
        </w:rPr>
        <w:t xml:space="preserve">em </w:t>
      </w:r>
      <w:r w:rsidRPr="00EE5150">
        <w:rPr>
          <w:lang w:val="pt-BR" w:eastAsia="fr-FR"/>
        </w:rPr>
        <w:t>um</w:t>
      </w:r>
      <w:r w:rsidR="005F08C3" w:rsidRPr="00EE5150">
        <w:rPr>
          <w:lang w:val="pt-BR" w:eastAsia="fr-FR"/>
        </w:rPr>
        <w:t xml:space="preserve">a </w:t>
      </w:r>
      <w:r w:rsidR="00B52B06" w:rsidRPr="00EE5150">
        <w:rPr>
          <w:lang w:val="pt-BR" w:eastAsia="fr-FR"/>
        </w:rPr>
        <w:t>profícua</w:t>
      </w:r>
      <w:r w:rsidRPr="00EE5150">
        <w:rPr>
          <w:lang w:val="pt-BR" w:eastAsia="fr-FR"/>
        </w:rPr>
        <w:t xml:space="preserve"> </w:t>
      </w:r>
      <w:r w:rsidR="005F08C3" w:rsidRPr="00EE5150">
        <w:rPr>
          <w:lang w:val="pt-BR" w:eastAsia="fr-FR"/>
        </w:rPr>
        <w:t xml:space="preserve">página </w:t>
      </w:r>
      <w:r w:rsidRPr="00EE5150">
        <w:rPr>
          <w:lang w:val="pt-BR" w:eastAsia="fr-FR"/>
        </w:rPr>
        <w:t>da literatura produzida por mulheres</w:t>
      </w:r>
      <w:r w:rsidR="006552B4">
        <w:rPr>
          <w:lang w:val="pt-BR" w:eastAsia="fr-FR"/>
        </w:rPr>
        <w:t>, é possível ler</w:t>
      </w:r>
      <w:r w:rsidRPr="00EE5150">
        <w:rPr>
          <w:lang w:val="pt-BR" w:eastAsia="fr-FR"/>
        </w:rPr>
        <w:t xml:space="preserve"> poemas escritos por </w:t>
      </w:r>
      <w:r w:rsidR="00F1264A" w:rsidRPr="00EE5150">
        <w:rPr>
          <w:lang w:val="pt-BR" w:eastAsia="fr-FR"/>
        </w:rPr>
        <w:t>poeti</w:t>
      </w:r>
      <w:r w:rsidR="00EE5150" w:rsidRPr="00EE5150">
        <w:rPr>
          <w:lang w:val="pt-BR" w:eastAsia="fr-FR"/>
        </w:rPr>
        <w:t>s</w:t>
      </w:r>
      <w:r w:rsidR="00F1264A" w:rsidRPr="00EE5150">
        <w:rPr>
          <w:lang w:val="pt-BR" w:eastAsia="fr-FR"/>
        </w:rPr>
        <w:t>as</w:t>
      </w:r>
      <w:r w:rsidRPr="00EE5150">
        <w:rPr>
          <w:lang w:val="pt-BR" w:eastAsia="fr-FR"/>
        </w:rPr>
        <w:t xml:space="preserve"> haitiana</w:t>
      </w:r>
      <w:r w:rsidR="002B42D9">
        <w:rPr>
          <w:lang w:val="pt-BR" w:eastAsia="fr-FR"/>
        </w:rPr>
        <w:t>s</w:t>
      </w:r>
      <w:r w:rsidRPr="00EE5150">
        <w:rPr>
          <w:lang w:val="pt-BR" w:eastAsia="fr-FR"/>
        </w:rPr>
        <w:t xml:space="preserve"> que não são conhecid</w:t>
      </w:r>
      <w:r w:rsidR="00F1264A" w:rsidRPr="00EE5150">
        <w:rPr>
          <w:lang w:val="pt-BR" w:eastAsia="fr-FR"/>
        </w:rPr>
        <w:t>a</w:t>
      </w:r>
      <w:r w:rsidRPr="00EE5150">
        <w:rPr>
          <w:lang w:val="pt-BR" w:eastAsia="fr-FR"/>
        </w:rPr>
        <w:t xml:space="preserve">s por um público suficientemente grande. Isso </w:t>
      </w:r>
      <w:r w:rsidR="002844DC" w:rsidRPr="00EE5150">
        <w:rPr>
          <w:lang w:val="pt-BR" w:eastAsia="fr-FR"/>
        </w:rPr>
        <w:t>ratifica</w:t>
      </w:r>
      <w:r w:rsidRPr="00EE5150">
        <w:rPr>
          <w:lang w:val="pt-BR" w:eastAsia="fr-FR"/>
        </w:rPr>
        <w:t xml:space="preserve"> que </w:t>
      </w:r>
      <w:r w:rsidR="002844DC" w:rsidRPr="00EE5150">
        <w:rPr>
          <w:lang w:val="pt-BR" w:eastAsia="fr-FR"/>
        </w:rPr>
        <w:t>na</w:t>
      </w:r>
      <w:r w:rsidRPr="00EE5150">
        <w:rPr>
          <w:lang w:val="pt-BR" w:eastAsia="fr-FR"/>
        </w:rPr>
        <w:t xml:space="preserve"> literatura</w:t>
      </w:r>
      <w:r w:rsidR="002844DC" w:rsidRPr="00EE5150">
        <w:rPr>
          <w:lang w:val="pt-BR" w:eastAsia="fr-FR"/>
        </w:rPr>
        <w:t xml:space="preserve"> não deveria haver</w:t>
      </w:r>
      <w:r w:rsidRPr="00EE5150">
        <w:rPr>
          <w:lang w:val="pt-BR" w:eastAsia="fr-FR"/>
        </w:rPr>
        <w:t xml:space="preserve"> homem </w:t>
      </w:r>
      <w:r w:rsidR="002844DC" w:rsidRPr="00EE5150">
        <w:rPr>
          <w:lang w:val="pt-BR" w:eastAsia="fr-FR"/>
        </w:rPr>
        <w:t>ou</w:t>
      </w:r>
      <w:r w:rsidRPr="00EE5150">
        <w:rPr>
          <w:lang w:val="pt-BR" w:eastAsia="fr-FR"/>
        </w:rPr>
        <w:t xml:space="preserve"> mulher, há apenas seres humanos</w:t>
      </w:r>
      <w:r w:rsidR="002844DC" w:rsidRPr="00EE5150">
        <w:rPr>
          <w:lang w:val="pt-BR" w:eastAsia="fr-FR"/>
        </w:rPr>
        <w:t xml:space="preserve">, como </w:t>
      </w:r>
      <w:r w:rsidR="00663E89" w:rsidRPr="00EE5150">
        <w:rPr>
          <w:lang w:val="pt-BR" w:eastAsia="fr-FR"/>
        </w:rPr>
        <w:t xml:space="preserve">afirma o poeta </w:t>
      </w:r>
      <w:proofErr w:type="spellStart"/>
      <w:r w:rsidR="006552B4" w:rsidRPr="00EE5150">
        <w:rPr>
          <w:lang w:val="pt-BR" w:eastAsia="fr-FR"/>
        </w:rPr>
        <w:t>Doucey</w:t>
      </w:r>
      <w:proofErr w:type="spellEnd"/>
      <w:r w:rsidR="006552B4">
        <w:rPr>
          <w:lang w:val="pt-BR" w:eastAsia="fr-FR"/>
        </w:rPr>
        <w:t xml:space="preserve"> (</w:t>
      </w:r>
      <w:r w:rsidRPr="00EE5150">
        <w:rPr>
          <w:lang w:val="pt-BR" w:eastAsia="fr-FR"/>
        </w:rPr>
        <w:t xml:space="preserve">2010), </w:t>
      </w:r>
      <w:r w:rsidR="006552B4">
        <w:rPr>
          <w:lang w:val="pt-BR" w:eastAsia="fr-FR"/>
        </w:rPr>
        <w:t xml:space="preserve">-responsável pela antologia-, </w:t>
      </w:r>
      <w:r w:rsidRPr="00EE5150">
        <w:rPr>
          <w:lang w:val="pt-BR" w:eastAsia="fr-FR"/>
        </w:rPr>
        <w:t xml:space="preserve">o espaço reservado </w:t>
      </w:r>
      <w:r w:rsidR="006552B4">
        <w:rPr>
          <w:lang w:val="pt-BR" w:eastAsia="fr-FR"/>
        </w:rPr>
        <w:t>às</w:t>
      </w:r>
      <w:r w:rsidRPr="00EE5150">
        <w:rPr>
          <w:lang w:val="pt-BR" w:eastAsia="fr-FR"/>
        </w:rPr>
        <w:t xml:space="preserve"> mulheres </w:t>
      </w:r>
      <w:r w:rsidR="006552B4">
        <w:rPr>
          <w:lang w:val="pt-BR" w:eastAsia="fr-FR"/>
        </w:rPr>
        <w:t xml:space="preserve">é </w:t>
      </w:r>
      <w:r w:rsidRPr="00EE5150">
        <w:rPr>
          <w:lang w:val="pt-BR" w:eastAsia="fr-FR"/>
        </w:rPr>
        <w:t>ainda tímido</w:t>
      </w:r>
      <w:r w:rsidR="00DD735A" w:rsidRPr="00EE5150">
        <w:rPr>
          <w:lang w:val="pt-BR" w:eastAsia="fr-FR"/>
        </w:rPr>
        <w:t>, por isso, a necessidade de se discutir o assunto e regatar memórias</w:t>
      </w:r>
      <w:r w:rsidRPr="00EE5150">
        <w:rPr>
          <w:lang w:val="pt-BR" w:eastAsia="fr-FR"/>
        </w:rPr>
        <w:t>.</w:t>
      </w:r>
    </w:p>
    <w:p w14:paraId="5D735AC5" w14:textId="6390870D" w:rsidR="005D0A87" w:rsidRPr="00EE5150" w:rsidRDefault="005D0A87" w:rsidP="005D0A87">
      <w:pPr>
        <w:spacing w:line="360" w:lineRule="auto"/>
        <w:ind w:firstLine="709"/>
        <w:jc w:val="both"/>
        <w:rPr>
          <w:lang w:val="pt-BR" w:eastAsia="fr-FR"/>
        </w:rPr>
      </w:pPr>
      <w:r w:rsidRPr="00EE5150">
        <w:rPr>
          <w:lang w:val="pt-BR" w:eastAsia="fr-FR"/>
        </w:rPr>
        <w:t xml:space="preserve">Pensar nas literaturas antilhanas é pensar que os corpos linguísticos, </w:t>
      </w:r>
      <w:r w:rsidR="00DD735A" w:rsidRPr="00EE5150">
        <w:rPr>
          <w:lang w:val="pt-BR" w:eastAsia="fr-FR"/>
        </w:rPr>
        <w:t>n</w:t>
      </w:r>
      <w:r w:rsidRPr="00EE5150">
        <w:rPr>
          <w:lang w:val="pt-BR" w:eastAsia="fr-FR"/>
        </w:rPr>
        <w:t>os corpos negros, corpos femininos</w:t>
      </w:r>
      <w:r w:rsidR="00DD735A" w:rsidRPr="00EE5150">
        <w:rPr>
          <w:lang w:val="pt-BR" w:eastAsia="fr-FR"/>
        </w:rPr>
        <w:t>;</w:t>
      </w:r>
      <w:r w:rsidRPr="00EE5150">
        <w:rPr>
          <w:lang w:val="pt-BR" w:eastAsia="fr-FR"/>
        </w:rPr>
        <w:t xml:space="preserve"> e, em especial, os corpos </w:t>
      </w:r>
      <w:r w:rsidR="00DD735A" w:rsidRPr="00EE5150">
        <w:rPr>
          <w:lang w:val="pt-BR" w:eastAsia="fr-FR"/>
        </w:rPr>
        <w:t xml:space="preserve">femininos </w:t>
      </w:r>
      <w:r w:rsidRPr="00EE5150">
        <w:rPr>
          <w:lang w:val="pt-BR" w:eastAsia="fr-FR"/>
        </w:rPr>
        <w:t>negros</w:t>
      </w:r>
      <w:r w:rsidR="00DD735A" w:rsidRPr="00EE5150">
        <w:rPr>
          <w:lang w:val="pt-BR" w:eastAsia="fr-FR"/>
        </w:rPr>
        <w:t>, que</w:t>
      </w:r>
      <w:r w:rsidRPr="00EE5150">
        <w:rPr>
          <w:lang w:val="pt-BR" w:eastAsia="fr-FR"/>
        </w:rPr>
        <w:t xml:space="preserve"> têm contribuído para uma literatura antilhana muito própria, dada a sua perspectiva de inovar com </w:t>
      </w:r>
      <w:r w:rsidR="00DD735A" w:rsidRPr="00EE5150">
        <w:rPr>
          <w:lang w:val="pt-BR" w:eastAsia="fr-FR"/>
        </w:rPr>
        <w:t>elementos</w:t>
      </w:r>
      <w:r w:rsidRPr="00EE5150">
        <w:rPr>
          <w:lang w:val="pt-BR" w:eastAsia="fr-FR"/>
        </w:rPr>
        <w:t xml:space="preserve"> loca</w:t>
      </w:r>
      <w:r w:rsidR="00DD735A" w:rsidRPr="00EE5150">
        <w:rPr>
          <w:lang w:val="pt-BR" w:eastAsia="fr-FR"/>
        </w:rPr>
        <w:t>is</w:t>
      </w:r>
      <w:r w:rsidRPr="00EE5150">
        <w:rPr>
          <w:lang w:val="pt-BR" w:eastAsia="fr-FR"/>
        </w:rPr>
        <w:t>, imprimindo</w:t>
      </w:r>
      <w:r w:rsidR="00C50B24" w:rsidRPr="00EE5150">
        <w:rPr>
          <w:lang w:val="pt-BR" w:eastAsia="fr-FR"/>
        </w:rPr>
        <w:t xml:space="preserve"> </w:t>
      </w:r>
      <w:r w:rsidR="002B42D9">
        <w:rPr>
          <w:lang w:val="pt-BR" w:eastAsia="fr-FR"/>
        </w:rPr>
        <w:t>especificidades</w:t>
      </w:r>
      <w:r w:rsidR="00DD735A" w:rsidRPr="00EE5150">
        <w:rPr>
          <w:lang w:val="pt-BR" w:eastAsia="fr-FR"/>
        </w:rPr>
        <w:t xml:space="preserve"> </w:t>
      </w:r>
      <w:r w:rsidR="00C50B24" w:rsidRPr="00EE5150">
        <w:rPr>
          <w:lang w:val="pt-BR" w:eastAsia="fr-FR"/>
        </w:rPr>
        <w:t>das</w:t>
      </w:r>
      <w:r w:rsidRPr="00EE5150">
        <w:rPr>
          <w:lang w:val="pt-BR" w:eastAsia="fr-FR"/>
        </w:rPr>
        <w:t xml:space="preserve"> ilhas. De fato, a literatura </w:t>
      </w:r>
      <w:r w:rsidR="002443F3" w:rsidRPr="00EE5150">
        <w:rPr>
          <w:lang w:val="pt-BR" w:eastAsia="fr-FR"/>
        </w:rPr>
        <w:t>antilhana</w:t>
      </w:r>
      <w:r w:rsidRPr="00EE5150">
        <w:rPr>
          <w:lang w:val="pt-BR" w:eastAsia="fr-FR"/>
        </w:rPr>
        <w:t xml:space="preserve"> permanece em construção</w:t>
      </w:r>
      <w:r w:rsidR="006552B4">
        <w:rPr>
          <w:lang w:val="pt-BR" w:eastAsia="fr-FR"/>
        </w:rPr>
        <w:t>:</w:t>
      </w:r>
      <w:r w:rsidRPr="00EE5150">
        <w:rPr>
          <w:lang w:val="pt-BR" w:eastAsia="fr-FR"/>
        </w:rPr>
        <w:t xml:space="preserve"> </w:t>
      </w:r>
      <w:r w:rsidRPr="00EE5150">
        <w:rPr>
          <w:lang w:val="pt-BR" w:eastAsia="fr-FR"/>
        </w:rPr>
        <w:lastRenderedPageBreak/>
        <w:t>“As passarelas são constantes, as quais veem fluxos circularem em várias direções” (CHEMLA, 2007, p.7)</w:t>
      </w:r>
      <w:r w:rsidRPr="00EE5150">
        <w:rPr>
          <w:rStyle w:val="Refdenotaderodap"/>
          <w:lang w:val="pt-BR" w:eastAsia="fr-FR"/>
        </w:rPr>
        <w:footnoteReference w:id="21"/>
      </w:r>
      <w:r w:rsidRPr="00EE5150">
        <w:rPr>
          <w:lang w:val="pt-BR" w:eastAsia="fr-FR"/>
        </w:rPr>
        <w:t xml:space="preserve">. </w:t>
      </w:r>
      <w:r w:rsidR="002443F3" w:rsidRPr="00EE5150">
        <w:rPr>
          <w:lang w:val="pt-BR" w:eastAsia="fr-FR"/>
        </w:rPr>
        <w:t>Essas literaturas ainda constituem-se em um fecundo espaço para pesquisa, resga</w:t>
      </w:r>
      <w:r w:rsidR="006F3AA0" w:rsidRPr="00EE5150">
        <w:rPr>
          <w:lang w:val="pt-BR" w:eastAsia="fr-FR"/>
        </w:rPr>
        <w:t>te, de modo muito especial</w:t>
      </w:r>
      <w:r w:rsidR="006552B4">
        <w:rPr>
          <w:lang w:val="pt-BR" w:eastAsia="fr-FR"/>
        </w:rPr>
        <w:t>,</w:t>
      </w:r>
      <w:r w:rsidR="006F3AA0" w:rsidRPr="00EE5150">
        <w:rPr>
          <w:lang w:val="pt-BR" w:eastAsia="fr-FR"/>
        </w:rPr>
        <w:t xml:space="preserve"> em um momento em que o mundo reconhece que “Vidas </w:t>
      </w:r>
      <w:r w:rsidR="00451C7F" w:rsidRPr="00EE5150">
        <w:rPr>
          <w:lang w:val="pt-BR" w:eastAsia="fr-FR"/>
        </w:rPr>
        <w:t xml:space="preserve">negras importam”. </w:t>
      </w:r>
    </w:p>
    <w:p w14:paraId="3486DA48" w14:textId="20E0AE0E" w:rsidR="00E72453" w:rsidRDefault="00C469DD" w:rsidP="00E72453">
      <w:pPr>
        <w:spacing w:line="360" w:lineRule="auto"/>
        <w:ind w:firstLine="709"/>
        <w:jc w:val="both"/>
        <w:rPr>
          <w:lang w:val="pt-BR" w:eastAsia="fr-FR"/>
        </w:rPr>
      </w:pPr>
      <w:r w:rsidRPr="00EE5150">
        <w:rPr>
          <w:lang w:val="pt-BR" w:eastAsia="fr-FR"/>
        </w:rPr>
        <w:t xml:space="preserve">As autoras aqui evocadas me representam! </w:t>
      </w:r>
      <w:r w:rsidR="00545AFC" w:rsidRPr="00EE5150">
        <w:rPr>
          <w:lang w:val="pt-BR" w:eastAsia="fr-FR"/>
        </w:rPr>
        <w:t>Mesmo se pensarmos em</w:t>
      </w:r>
      <w:r w:rsidR="003B7872" w:rsidRPr="00EE5150">
        <w:rPr>
          <w:lang w:val="pt-BR" w:eastAsia="fr-FR"/>
        </w:rPr>
        <w:t xml:space="preserve"> </w:t>
      </w:r>
      <w:r w:rsidR="00545AFC" w:rsidRPr="00EE5150">
        <w:rPr>
          <w:lang w:val="pt-BR" w:eastAsia="fr-FR"/>
        </w:rPr>
        <w:t xml:space="preserve">Brasil, é </w:t>
      </w:r>
      <w:r w:rsidR="00B66526" w:rsidRPr="00EE5150">
        <w:rPr>
          <w:lang w:val="pt-BR" w:eastAsia="fr-FR"/>
        </w:rPr>
        <w:t xml:space="preserve">expressivo pensar: de que lado estou? Da que queima ou da que põe o fogo? Resgatar a </w:t>
      </w:r>
      <w:r w:rsidR="006552B4">
        <w:rPr>
          <w:lang w:val="pt-BR" w:eastAsia="fr-FR"/>
        </w:rPr>
        <w:t>H</w:t>
      </w:r>
      <w:r w:rsidR="00B66526" w:rsidRPr="00EE5150">
        <w:rPr>
          <w:lang w:val="pt-BR" w:eastAsia="fr-FR"/>
        </w:rPr>
        <w:t>istória</w:t>
      </w:r>
      <w:r w:rsidR="003B0B4E" w:rsidRPr="00EE5150">
        <w:rPr>
          <w:lang w:val="pt-BR" w:eastAsia="fr-FR"/>
        </w:rPr>
        <w:t xml:space="preserve"> de feministas de primeira hora, pôr em destaque a obra de mulheres que escrevem a </w:t>
      </w:r>
      <w:r w:rsidR="006552B4">
        <w:rPr>
          <w:lang w:val="pt-BR" w:eastAsia="fr-FR"/>
        </w:rPr>
        <w:t>H</w:t>
      </w:r>
      <w:r w:rsidR="003B0B4E" w:rsidRPr="00EE5150">
        <w:rPr>
          <w:lang w:val="pt-BR" w:eastAsia="fr-FR"/>
        </w:rPr>
        <w:t>istória de país</w:t>
      </w:r>
      <w:r w:rsidR="000331D8" w:rsidRPr="00EE5150">
        <w:rPr>
          <w:lang w:val="pt-BR" w:eastAsia="fr-FR"/>
        </w:rPr>
        <w:t xml:space="preserve">es que estão em constante descolonização é tarefa que cabe a nós. Acabar com a desmemória que deixou de lado </w:t>
      </w:r>
      <w:r w:rsidR="006552B4">
        <w:rPr>
          <w:lang w:val="pt-BR" w:eastAsia="fr-FR"/>
        </w:rPr>
        <w:t>feministas</w:t>
      </w:r>
      <w:r w:rsidR="000331D8" w:rsidRPr="00EE5150">
        <w:rPr>
          <w:lang w:val="pt-BR" w:eastAsia="fr-FR"/>
        </w:rPr>
        <w:t xml:space="preserve"> como </w:t>
      </w:r>
      <w:proofErr w:type="spellStart"/>
      <w:r w:rsidR="000331D8" w:rsidRPr="00EE5150">
        <w:rPr>
          <w:lang w:val="pt-BR" w:eastAsia="fr-FR"/>
        </w:rPr>
        <w:t>Paulette</w:t>
      </w:r>
      <w:proofErr w:type="spellEnd"/>
      <w:r w:rsidR="000331D8" w:rsidRPr="00EE5150">
        <w:rPr>
          <w:lang w:val="pt-BR" w:eastAsia="fr-FR"/>
        </w:rPr>
        <w:t xml:space="preserve"> e Jane </w:t>
      </w:r>
      <w:proofErr w:type="spellStart"/>
      <w:r w:rsidR="000331D8" w:rsidRPr="00EE5150">
        <w:rPr>
          <w:lang w:val="pt-BR" w:eastAsia="fr-FR"/>
        </w:rPr>
        <w:t>Nardal</w:t>
      </w:r>
      <w:proofErr w:type="spellEnd"/>
      <w:r w:rsidR="000331D8" w:rsidRPr="00EE5150">
        <w:rPr>
          <w:lang w:val="pt-BR" w:eastAsia="fr-FR"/>
        </w:rPr>
        <w:t xml:space="preserve"> e Suzanne </w:t>
      </w:r>
      <w:proofErr w:type="spellStart"/>
      <w:r w:rsidR="000331D8" w:rsidRPr="00EE5150">
        <w:rPr>
          <w:lang w:val="pt-BR" w:eastAsia="fr-FR"/>
        </w:rPr>
        <w:t>Césaire</w:t>
      </w:r>
      <w:proofErr w:type="spellEnd"/>
      <w:r w:rsidR="000331D8" w:rsidRPr="00EE5150">
        <w:rPr>
          <w:lang w:val="pt-BR" w:eastAsia="fr-FR"/>
        </w:rPr>
        <w:t xml:space="preserve"> tão fundamentais quanto </w:t>
      </w:r>
      <w:r w:rsidR="00E87278" w:rsidRPr="00EE5150">
        <w:rPr>
          <w:lang w:val="pt-BR" w:eastAsia="fr-FR"/>
        </w:rPr>
        <w:t>“</w:t>
      </w:r>
      <w:r w:rsidR="000331D8" w:rsidRPr="00EE5150">
        <w:rPr>
          <w:lang w:val="pt-BR" w:eastAsia="fr-FR"/>
        </w:rPr>
        <w:t xml:space="preserve">os pais” de movimentos como </w:t>
      </w:r>
      <w:r w:rsidR="00E87278" w:rsidRPr="00EE5150">
        <w:rPr>
          <w:lang w:val="pt-BR" w:eastAsia="fr-FR"/>
        </w:rPr>
        <w:t>da N</w:t>
      </w:r>
      <w:r w:rsidR="000331D8" w:rsidRPr="00EE5150">
        <w:rPr>
          <w:lang w:val="pt-BR" w:eastAsia="fr-FR"/>
        </w:rPr>
        <w:t xml:space="preserve">egritude </w:t>
      </w:r>
      <w:r w:rsidR="00E87278" w:rsidRPr="00EE5150">
        <w:rPr>
          <w:lang w:val="pt-BR" w:eastAsia="fr-FR"/>
        </w:rPr>
        <w:t>ressoa</w:t>
      </w:r>
      <w:r w:rsidR="000331D8" w:rsidRPr="00EE5150">
        <w:rPr>
          <w:lang w:val="pt-BR" w:eastAsia="fr-FR"/>
        </w:rPr>
        <w:t xml:space="preserve"> tanto</w:t>
      </w:r>
      <w:r w:rsidR="00E87278" w:rsidRPr="00EE5150">
        <w:rPr>
          <w:lang w:val="pt-BR" w:eastAsia="fr-FR"/>
        </w:rPr>
        <w:t>,</w:t>
      </w:r>
      <w:r w:rsidR="000331D8" w:rsidRPr="00EE5150">
        <w:rPr>
          <w:lang w:val="pt-BR" w:eastAsia="fr-FR"/>
        </w:rPr>
        <w:t xml:space="preserve"> que nos </w:t>
      </w:r>
      <w:r w:rsidR="00EE5150" w:rsidRPr="00EE5150">
        <w:rPr>
          <w:lang w:val="pt-BR" w:eastAsia="fr-FR"/>
        </w:rPr>
        <w:t>arrebata</w:t>
      </w:r>
      <w:r w:rsidR="000331D8" w:rsidRPr="00EE5150">
        <w:rPr>
          <w:lang w:val="pt-BR" w:eastAsia="fr-FR"/>
        </w:rPr>
        <w:t xml:space="preserve">. </w:t>
      </w:r>
      <w:r w:rsidR="00E72453">
        <w:rPr>
          <w:lang w:val="pt-BR" w:eastAsia="fr-FR"/>
        </w:rPr>
        <w:t xml:space="preserve">Hoje, </w:t>
      </w:r>
      <w:proofErr w:type="spellStart"/>
      <w:r w:rsidR="00E72453">
        <w:rPr>
          <w:lang w:val="pt-BR" w:eastAsia="fr-FR"/>
        </w:rPr>
        <w:t>Maryse</w:t>
      </w:r>
      <w:proofErr w:type="spellEnd"/>
      <w:r w:rsidR="00E72453">
        <w:rPr>
          <w:lang w:val="pt-BR" w:eastAsia="fr-FR"/>
        </w:rPr>
        <w:t xml:space="preserve"> Condé e </w:t>
      </w:r>
      <w:proofErr w:type="spellStart"/>
      <w:r w:rsidR="00E72453">
        <w:rPr>
          <w:lang w:val="pt-BR" w:eastAsia="fr-FR"/>
        </w:rPr>
        <w:t>Yanick</w:t>
      </w:r>
      <w:proofErr w:type="spellEnd"/>
      <w:r w:rsidR="00E72453">
        <w:rPr>
          <w:lang w:val="pt-BR" w:eastAsia="fr-FR"/>
        </w:rPr>
        <w:t xml:space="preserve"> </w:t>
      </w:r>
      <w:proofErr w:type="spellStart"/>
      <w:r w:rsidR="00E72453">
        <w:rPr>
          <w:lang w:val="pt-BR" w:eastAsia="fr-FR"/>
        </w:rPr>
        <w:t>Lahens</w:t>
      </w:r>
      <w:proofErr w:type="spellEnd"/>
      <w:r w:rsidR="00E72453">
        <w:rPr>
          <w:lang w:val="pt-BR" w:eastAsia="fr-FR"/>
        </w:rPr>
        <w:t xml:space="preserve"> podem ser entendidas como grandes representatividades das letras antilhanas no feminino, pois os seus argumentos configuram-se em um registro que marca que a História continua; é necessário continuar na pavimentação da escrita anteriormente iniciada. Com os caminhos aberto, cabe-nos seguir!</w:t>
      </w:r>
    </w:p>
    <w:p w14:paraId="1DDAFA60" w14:textId="68D96ED7" w:rsidR="008B456D" w:rsidRPr="00EE5150" w:rsidRDefault="000331D8" w:rsidP="005D0A87">
      <w:pPr>
        <w:spacing w:line="360" w:lineRule="auto"/>
        <w:ind w:firstLine="709"/>
        <w:jc w:val="both"/>
        <w:rPr>
          <w:lang w:val="pt-BR" w:eastAsia="fr-FR"/>
        </w:rPr>
      </w:pPr>
      <w:r w:rsidRPr="00EE5150">
        <w:rPr>
          <w:lang w:val="pt-BR" w:eastAsia="fr-FR"/>
        </w:rPr>
        <w:t xml:space="preserve">Mas, </w:t>
      </w:r>
      <w:r w:rsidR="006552B4">
        <w:rPr>
          <w:lang w:val="pt-BR" w:eastAsia="fr-FR"/>
        </w:rPr>
        <w:t>o presente</w:t>
      </w:r>
      <w:r w:rsidR="009466AF" w:rsidRPr="00EE5150">
        <w:rPr>
          <w:lang w:val="pt-BR" w:eastAsia="fr-FR"/>
        </w:rPr>
        <w:t xml:space="preserve"> texto não é um manifesto, embora ocupe </w:t>
      </w:r>
      <w:r w:rsidR="006552B4">
        <w:rPr>
          <w:lang w:val="pt-BR" w:eastAsia="fr-FR"/>
        </w:rPr>
        <w:t>certo</w:t>
      </w:r>
      <w:r w:rsidR="009466AF" w:rsidRPr="00EE5150">
        <w:rPr>
          <w:lang w:val="pt-BR" w:eastAsia="fr-FR"/>
        </w:rPr>
        <w:t xml:space="preserve"> lugar de fala</w:t>
      </w:r>
      <w:r w:rsidR="007209D8" w:rsidRPr="00EE5150">
        <w:rPr>
          <w:lang w:val="pt-BR" w:eastAsia="fr-FR"/>
        </w:rPr>
        <w:t xml:space="preserve">, este texto </w:t>
      </w:r>
      <w:r w:rsidR="006552B4">
        <w:rPr>
          <w:lang w:val="pt-BR" w:eastAsia="fr-FR"/>
        </w:rPr>
        <w:t>pretende</w:t>
      </w:r>
      <w:r w:rsidR="007209D8" w:rsidRPr="00EE5150">
        <w:rPr>
          <w:lang w:val="pt-BR" w:eastAsia="fr-FR"/>
        </w:rPr>
        <w:t xml:space="preserve"> deixar claro, em língua portuguesa -com raros textos</w:t>
      </w:r>
      <w:r w:rsidR="004A5A06" w:rsidRPr="00EE5150">
        <w:rPr>
          <w:lang w:val="pt-BR" w:eastAsia="fr-FR"/>
        </w:rPr>
        <w:t xml:space="preserve"> traduzidos- que há uma </w:t>
      </w:r>
      <w:r w:rsidR="006552B4">
        <w:rPr>
          <w:lang w:val="pt-BR" w:eastAsia="fr-FR"/>
        </w:rPr>
        <w:t>H</w:t>
      </w:r>
      <w:r w:rsidR="004A5A06" w:rsidRPr="00EE5150">
        <w:rPr>
          <w:lang w:val="pt-BR" w:eastAsia="fr-FR"/>
        </w:rPr>
        <w:t>istória feminina de construção constante e de resistência</w:t>
      </w:r>
      <w:r w:rsidR="0089618A" w:rsidRPr="00EE5150">
        <w:rPr>
          <w:lang w:val="pt-BR" w:eastAsia="fr-FR"/>
        </w:rPr>
        <w:t xml:space="preserve"> contínua</w:t>
      </w:r>
      <w:r w:rsidR="002459E9" w:rsidRPr="00EE5150">
        <w:rPr>
          <w:lang w:val="pt-BR" w:eastAsia="fr-FR"/>
        </w:rPr>
        <w:t>; o</w:t>
      </w:r>
      <w:r w:rsidR="0089618A" w:rsidRPr="00EE5150">
        <w:rPr>
          <w:lang w:val="pt-BR" w:eastAsia="fr-FR"/>
        </w:rPr>
        <w:t xml:space="preserve"> que pode ser, para alguns, pura transgressão. </w:t>
      </w:r>
    </w:p>
    <w:p w14:paraId="3988998B" w14:textId="624AA253" w:rsidR="00C469DD" w:rsidRPr="00EE5150" w:rsidRDefault="0089618A" w:rsidP="005D0A87">
      <w:pPr>
        <w:spacing w:line="360" w:lineRule="auto"/>
        <w:ind w:firstLine="709"/>
        <w:jc w:val="both"/>
        <w:rPr>
          <w:lang w:val="pt-BR" w:eastAsia="fr-FR"/>
        </w:rPr>
      </w:pPr>
      <w:r w:rsidRPr="00EE5150">
        <w:rPr>
          <w:lang w:val="pt-BR" w:eastAsia="fr-FR"/>
        </w:rPr>
        <w:t>Mas, quem disse que a transgressão não é necessária</w:t>
      </w:r>
      <w:r w:rsidR="006552B4">
        <w:rPr>
          <w:lang w:val="pt-BR" w:eastAsia="fr-FR"/>
        </w:rPr>
        <w:t xml:space="preserve"> na (</w:t>
      </w:r>
      <w:proofErr w:type="spellStart"/>
      <w:r w:rsidR="006552B4">
        <w:rPr>
          <w:lang w:val="pt-BR" w:eastAsia="fr-FR"/>
        </w:rPr>
        <w:t>re</w:t>
      </w:r>
      <w:proofErr w:type="spellEnd"/>
      <w:r w:rsidR="006552B4">
        <w:rPr>
          <w:lang w:val="pt-BR" w:eastAsia="fr-FR"/>
        </w:rPr>
        <w:t>)construção</w:t>
      </w:r>
      <w:r w:rsidRPr="00EE5150">
        <w:rPr>
          <w:lang w:val="pt-BR" w:eastAsia="fr-FR"/>
        </w:rPr>
        <w:t>?</w:t>
      </w:r>
    </w:p>
    <w:p w14:paraId="5D49CD25" w14:textId="77777777" w:rsidR="005D0A87" w:rsidRPr="00EE5150" w:rsidRDefault="005D0A87" w:rsidP="00AD0F71">
      <w:pPr>
        <w:spacing w:line="360" w:lineRule="auto"/>
        <w:jc w:val="both"/>
        <w:rPr>
          <w:lang w:val="pt-BR"/>
        </w:rPr>
      </w:pPr>
    </w:p>
    <w:p w14:paraId="37C87FBF" w14:textId="77777777" w:rsidR="00275835" w:rsidRPr="00EE5150" w:rsidRDefault="00275835" w:rsidP="00275835">
      <w:pPr>
        <w:jc w:val="both"/>
        <w:rPr>
          <w:lang w:val="pt-BR" w:eastAsia="fr-FR"/>
        </w:rPr>
      </w:pPr>
    </w:p>
    <w:p w14:paraId="21D99542" w14:textId="25BDD73D" w:rsidR="00275835" w:rsidRPr="00345A14" w:rsidRDefault="001D3CAF" w:rsidP="00275835">
      <w:pPr>
        <w:spacing w:before="240" w:after="120" w:line="276" w:lineRule="auto"/>
        <w:jc w:val="both"/>
        <w:rPr>
          <w:lang w:val="it-IT"/>
        </w:rPr>
      </w:pPr>
      <w:r w:rsidRPr="00345A14">
        <w:rPr>
          <w:b/>
          <w:lang w:val="it-IT" w:eastAsia="fr-FR"/>
        </w:rPr>
        <w:t>Referências</w:t>
      </w:r>
    </w:p>
    <w:p w14:paraId="333FDAC5" w14:textId="17B65772" w:rsidR="00275835" w:rsidRPr="00345A14" w:rsidRDefault="00275835" w:rsidP="00275835">
      <w:pPr>
        <w:spacing w:before="240" w:after="120" w:line="276" w:lineRule="auto"/>
        <w:jc w:val="both"/>
        <w:rPr>
          <w:lang w:val="fr-FR" w:eastAsia="fr-FR"/>
        </w:rPr>
      </w:pPr>
      <w:r w:rsidRPr="00345A14">
        <w:rPr>
          <w:lang w:val="it-IT"/>
        </w:rPr>
        <w:t xml:space="preserve">ADAMSON, Ginette. Préface. In : </w:t>
      </w:r>
      <w:r w:rsidRPr="00345A14">
        <w:rPr>
          <w:lang w:val="it-IT" w:eastAsia="fr-FR"/>
        </w:rPr>
        <w:t xml:space="preserve">RINNE, Susanne ; VITIELLO-YEWELL, Joëlle. </w:t>
      </w:r>
      <w:r w:rsidRPr="00345A14">
        <w:rPr>
          <w:bCs/>
          <w:i/>
          <w:lang w:val="fr-FR" w:eastAsia="fr-FR"/>
        </w:rPr>
        <w:t>Elles</w:t>
      </w:r>
      <w:r w:rsidRPr="00345A14">
        <w:rPr>
          <w:b/>
          <w:i/>
          <w:lang w:val="fr-FR" w:eastAsia="fr-FR"/>
        </w:rPr>
        <w:t xml:space="preserve"> </w:t>
      </w:r>
      <w:r w:rsidRPr="00345A14">
        <w:rPr>
          <w:bCs/>
          <w:i/>
          <w:lang w:val="fr-FR" w:eastAsia="fr-FR"/>
        </w:rPr>
        <w:t>écrivent des Antilles</w:t>
      </w:r>
      <w:r w:rsidRPr="00345A14">
        <w:rPr>
          <w:lang w:val="fr-FR" w:eastAsia="fr-FR"/>
        </w:rPr>
        <w:t xml:space="preserve">. </w:t>
      </w:r>
      <w:proofErr w:type="spellStart"/>
      <w:r w:rsidRPr="00345A14">
        <w:rPr>
          <w:lang w:val="fr-FR" w:eastAsia="fr-FR"/>
        </w:rPr>
        <w:t>L’Harmattan</w:t>
      </w:r>
      <w:proofErr w:type="spellEnd"/>
      <w:r w:rsidRPr="00345A14">
        <w:rPr>
          <w:lang w:val="fr-FR" w:eastAsia="fr-FR"/>
        </w:rPr>
        <w:t xml:space="preserve"> : Paris, 1997. </w:t>
      </w:r>
    </w:p>
    <w:p w14:paraId="42D6E42E" w14:textId="0FC65A3D" w:rsidR="00451436" w:rsidRPr="00345A14" w:rsidRDefault="00451436" w:rsidP="00275835">
      <w:pPr>
        <w:spacing w:before="240" w:after="120" w:line="276" w:lineRule="auto"/>
        <w:jc w:val="both"/>
        <w:rPr>
          <w:lang w:val="fr-FR" w:eastAsia="fr-FR"/>
        </w:rPr>
      </w:pPr>
      <w:r w:rsidRPr="00345A14">
        <w:rPr>
          <w:lang w:val="fr-FR"/>
        </w:rPr>
        <w:t xml:space="preserve">BONI, </w:t>
      </w:r>
      <w:proofErr w:type="spellStart"/>
      <w:r w:rsidRPr="00345A14">
        <w:rPr>
          <w:lang w:val="fr-FR"/>
        </w:rPr>
        <w:t>Tanella</w:t>
      </w:r>
      <w:proofErr w:type="spellEnd"/>
      <w:r w:rsidRPr="00345A14">
        <w:rPr>
          <w:lang w:val="fr-FR"/>
        </w:rPr>
        <w:t xml:space="preserve">. Femmes en Négritude: Paulette </w:t>
      </w:r>
      <w:proofErr w:type="spellStart"/>
      <w:r w:rsidRPr="00345A14">
        <w:rPr>
          <w:lang w:val="fr-FR"/>
        </w:rPr>
        <w:t>Nardal</w:t>
      </w:r>
      <w:proofErr w:type="spellEnd"/>
      <w:r w:rsidRPr="00345A14">
        <w:rPr>
          <w:lang w:val="fr-FR"/>
        </w:rPr>
        <w:t xml:space="preserve"> et Suzanne Césaire. </w:t>
      </w:r>
      <w:r w:rsidRPr="00345A14">
        <w:rPr>
          <w:i/>
          <w:iCs/>
          <w:lang w:val="fr-FR"/>
        </w:rPr>
        <w:t>Revue Descartes</w:t>
      </w:r>
      <w:r w:rsidRPr="00345A14">
        <w:rPr>
          <w:lang w:val="fr-FR"/>
        </w:rPr>
        <w:t>, v. 4, n. 83, p. 62-76. 2014.</w:t>
      </w:r>
      <w:r w:rsidRPr="00345A14">
        <w:rPr>
          <w:lang w:val="fr-FR" w:eastAsia="fr-FR"/>
        </w:rPr>
        <w:t xml:space="preserve"> </w:t>
      </w:r>
    </w:p>
    <w:p w14:paraId="7CA9F2BB" w14:textId="77777777" w:rsidR="00275835" w:rsidRPr="00345A14" w:rsidRDefault="00275835" w:rsidP="00275835">
      <w:pPr>
        <w:spacing w:before="240" w:after="120" w:line="276" w:lineRule="auto"/>
        <w:jc w:val="both"/>
        <w:rPr>
          <w:lang w:val="fr-FR"/>
        </w:rPr>
      </w:pPr>
      <w:r w:rsidRPr="00345A14">
        <w:rPr>
          <w:lang w:val="fr-FR"/>
        </w:rPr>
        <w:t xml:space="preserve">CHANCÉ, Dominique. </w:t>
      </w:r>
      <w:r w:rsidRPr="00345A14">
        <w:rPr>
          <w:bCs/>
          <w:i/>
          <w:lang w:val="fr-FR"/>
        </w:rPr>
        <w:t>Histoire des littératures antillaises</w:t>
      </w:r>
      <w:r w:rsidRPr="00345A14">
        <w:rPr>
          <w:lang w:val="fr-FR"/>
        </w:rPr>
        <w:t>. Ellipses : Paris, 2005.</w:t>
      </w:r>
    </w:p>
    <w:p w14:paraId="1ED1E067" w14:textId="7851503B" w:rsidR="00275835" w:rsidRPr="00345A14" w:rsidRDefault="00275835" w:rsidP="004B0970">
      <w:pPr>
        <w:spacing w:before="240" w:after="120" w:line="276" w:lineRule="auto"/>
        <w:jc w:val="both"/>
        <w:rPr>
          <w:lang w:val="fr-FR" w:eastAsia="fr-FR"/>
        </w:rPr>
      </w:pPr>
      <w:r w:rsidRPr="00345A14">
        <w:rPr>
          <w:lang w:val="fr-FR"/>
        </w:rPr>
        <w:t xml:space="preserve">CONDÉ, Maryse. </w:t>
      </w:r>
      <w:r w:rsidRPr="00345A14">
        <w:rPr>
          <w:bCs/>
          <w:i/>
          <w:lang w:val="fr-FR" w:eastAsia="fr-FR"/>
        </w:rPr>
        <w:t>La parole des femmes</w:t>
      </w:r>
      <w:r w:rsidRPr="00345A14">
        <w:rPr>
          <w:i/>
          <w:lang w:val="fr-FR" w:eastAsia="fr-FR"/>
        </w:rPr>
        <w:t xml:space="preserve">. Essai sur des romancières des Antilles de la langue française. </w:t>
      </w:r>
      <w:r w:rsidRPr="00345A14">
        <w:rPr>
          <w:lang w:val="fr-FR" w:eastAsia="fr-FR"/>
        </w:rPr>
        <w:t xml:space="preserve"> </w:t>
      </w:r>
      <w:proofErr w:type="spellStart"/>
      <w:r w:rsidRPr="00345A14">
        <w:rPr>
          <w:lang w:val="fr-FR" w:eastAsia="fr-FR"/>
        </w:rPr>
        <w:t>L’Harmattan</w:t>
      </w:r>
      <w:proofErr w:type="spellEnd"/>
      <w:r w:rsidRPr="00345A14">
        <w:rPr>
          <w:lang w:val="fr-FR" w:eastAsia="fr-FR"/>
        </w:rPr>
        <w:t> : Paris, 1979/ 1993.</w:t>
      </w:r>
    </w:p>
    <w:p w14:paraId="627FD700" w14:textId="68287FB7" w:rsidR="00FD6B8A" w:rsidRPr="00345A14" w:rsidRDefault="00FD6B8A" w:rsidP="00F92782">
      <w:pPr>
        <w:rPr>
          <w:lang w:val="fr-FR" w:eastAsia="fr-FR"/>
        </w:rPr>
      </w:pPr>
      <w:r w:rsidRPr="00345A14">
        <w:rPr>
          <w:lang w:val="fr-FR" w:eastAsia="fr-FR"/>
        </w:rPr>
        <w:t xml:space="preserve">HEERS, Jacques, </w:t>
      </w:r>
      <w:r w:rsidRPr="00345A14">
        <w:rPr>
          <w:i/>
          <w:iCs/>
          <w:lang w:val="fr-FR"/>
        </w:rPr>
        <w:t>La découverte de l'Amérique</w:t>
      </w:r>
      <w:r w:rsidR="00F92782" w:rsidRPr="00345A14">
        <w:rPr>
          <w:lang w:val="fr-FR" w:eastAsia="fr-FR"/>
        </w:rPr>
        <w:t>. Éditions Complexe.</w:t>
      </w:r>
      <w:r w:rsidR="008D47A4" w:rsidRPr="00345A14">
        <w:rPr>
          <w:lang w:val="fr-FR" w:eastAsia="fr-FR"/>
        </w:rPr>
        <w:t xml:space="preserve"> Paris. 1991.</w:t>
      </w:r>
      <w:r w:rsidR="00F92782" w:rsidRPr="00345A14">
        <w:rPr>
          <w:lang w:val="fr-FR" w:eastAsia="fr-FR"/>
        </w:rPr>
        <w:t xml:space="preserve"> </w:t>
      </w:r>
    </w:p>
    <w:p w14:paraId="11D1132F" w14:textId="77777777" w:rsidR="00BF2594" w:rsidRPr="00345A14" w:rsidRDefault="00BF2594" w:rsidP="00F92782">
      <w:pPr>
        <w:rPr>
          <w:lang w:val="fr-FR"/>
        </w:rPr>
      </w:pPr>
    </w:p>
    <w:p w14:paraId="7B4E1D65" w14:textId="3C6DA08C" w:rsidR="004C52C0" w:rsidRPr="00345A14" w:rsidRDefault="004C52C0" w:rsidP="004C52C0">
      <w:pPr>
        <w:rPr>
          <w:lang w:val="fr-FR"/>
        </w:rPr>
      </w:pPr>
      <w:r w:rsidRPr="004C52C0">
        <w:rPr>
          <w:lang w:val="fr-FR"/>
        </w:rPr>
        <w:lastRenderedPageBreak/>
        <w:t>GROLLEMUND</w:t>
      </w:r>
      <w:r>
        <w:rPr>
          <w:lang w:val="fr-FR"/>
        </w:rPr>
        <w:t xml:space="preserve">, </w:t>
      </w:r>
      <w:r w:rsidRPr="004C52C0">
        <w:rPr>
          <w:lang w:val="fr-FR"/>
        </w:rPr>
        <w:t xml:space="preserve">Philippe </w:t>
      </w:r>
      <w:r w:rsidRPr="004C52C0">
        <w:rPr>
          <w:i/>
          <w:iCs/>
          <w:lang w:val="fr-FR"/>
        </w:rPr>
        <w:t xml:space="preserve">Fiertés de femme noire - Entretiens /Mémoires De Paulette </w:t>
      </w:r>
      <w:proofErr w:type="spellStart"/>
      <w:r w:rsidRPr="004C52C0">
        <w:rPr>
          <w:i/>
          <w:iCs/>
          <w:lang w:val="fr-FR"/>
        </w:rPr>
        <w:t>Nardal</w:t>
      </w:r>
      <w:proofErr w:type="spellEnd"/>
      <w:r>
        <w:rPr>
          <w:lang w:val="fr-FR"/>
        </w:rPr>
        <w:t xml:space="preserve">. </w:t>
      </w:r>
      <w:r w:rsidRPr="00345A14">
        <w:rPr>
          <w:lang w:val="fr-FR"/>
        </w:rPr>
        <w:t xml:space="preserve">Editions </w:t>
      </w:r>
      <w:proofErr w:type="spellStart"/>
      <w:r w:rsidRPr="00345A14">
        <w:rPr>
          <w:lang w:val="fr-FR"/>
        </w:rPr>
        <w:t>L'Harmattan</w:t>
      </w:r>
      <w:proofErr w:type="spellEnd"/>
      <w:r w:rsidRPr="00345A14">
        <w:rPr>
          <w:lang w:val="fr-FR"/>
        </w:rPr>
        <w:t>. Paris. 2019.</w:t>
      </w:r>
    </w:p>
    <w:p w14:paraId="6797A8A6" w14:textId="77777777" w:rsidR="004C52C0" w:rsidRPr="00345A14" w:rsidRDefault="004C52C0" w:rsidP="004C52C0">
      <w:pPr>
        <w:rPr>
          <w:lang w:val="fr-FR"/>
        </w:rPr>
      </w:pPr>
    </w:p>
    <w:p w14:paraId="74B87348" w14:textId="3BB98C3F" w:rsidR="0060512D" w:rsidRPr="00345A14" w:rsidRDefault="00BF2594" w:rsidP="00BF2594">
      <w:pPr>
        <w:rPr>
          <w:lang w:val="fr-FR"/>
        </w:rPr>
      </w:pPr>
      <w:r w:rsidRPr="00345A14">
        <w:rPr>
          <w:i/>
          <w:iCs/>
          <w:lang w:val="fr-FR"/>
        </w:rPr>
        <w:t>LA LIBÉRATION</w:t>
      </w:r>
      <w:r w:rsidRPr="00345A14">
        <w:rPr>
          <w:lang w:val="fr-FR"/>
        </w:rPr>
        <w:t xml:space="preserve">. Paulette </w:t>
      </w:r>
      <w:proofErr w:type="spellStart"/>
      <w:r w:rsidRPr="00345A14">
        <w:rPr>
          <w:lang w:val="fr-FR"/>
        </w:rPr>
        <w:t>Nardal</w:t>
      </w:r>
      <w:proofErr w:type="spellEnd"/>
      <w:r w:rsidRPr="00345A14">
        <w:rPr>
          <w:lang w:val="fr-FR"/>
        </w:rPr>
        <w:t>, théoricienne oubliée de la négritude.  https://www.liberation.fr/debats/2019/02/26/paulette-nardal-theoricienne-oubliee-de-la-negritude_1711727</w:t>
      </w:r>
      <w:r w:rsidR="009C2558" w:rsidRPr="00345A14">
        <w:rPr>
          <w:lang w:val="fr-FR"/>
        </w:rPr>
        <w:t xml:space="preserve">. </w:t>
      </w:r>
      <w:proofErr w:type="spellStart"/>
      <w:r w:rsidR="009C2558" w:rsidRPr="00345A14">
        <w:rPr>
          <w:lang w:val="fr-FR"/>
        </w:rPr>
        <w:t>Acesso</w:t>
      </w:r>
      <w:proofErr w:type="spellEnd"/>
      <w:r w:rsidR="009C2558" w:rsidRPr="00345A14">
        <w:rPr>
          <w:lang w:val="fr-FR"/>
        </w:rPr>
        <w:t xml:space="preserve"> </w:t>
      </w:r>
      <w:proofErr w:type="spellStart"/>
      <w:r w:rsidR="009C2558" w:rsidRPr="00345A14">
        <w:rPr>
          <w:lang w:val="fr-FR"/>
        </w:rPr>
        <w:t>em</w:t>
      </w:r>
      <w:proofErr w:type="spellEnd"/>
      <w:r w:rsidR="009C2558" w:rsidRPr="00345A14">
        <w:rPr>
          <w:lang w:val="fr-FR"/>
        </w:rPr>
        <w:t xml:space="preserve"> 2</w:t>
      </w:r>
      <w:r w:rsidR="00A94130" w:rsidRPr="00345A14">
        <w:rPr>
          <w:lang w:val="fr-FR"/>
        </w:rPr>
        <w:t>8</w:t>
      </w:r>
      <w:r w:rsidR="009C2558" w:rsidRPr="00345A14">
        <w:rPr>
          <w:lang w:val="fr-FR"/>
        </w:rPr>
        <w:t xml:space="preserve"> de </w:t>
      </w:r>
      <w:proofErr w:type="spellStart"/>
      <w:r w:rsidR="009C2558" w:rsidRPr="00345A14">
        <w:rPr>
          <w:lang w:val="fr-FR"/>
        </w:rPr>
        <w:t>fevereiro</w:t>
      </w:r>
      <w:proofErr w:type="spellEnd"/>
      <w:r w:rsidR="009C2558" w:rsidRPr="00345A14">
        <w:rPr>
          <w:lang w:val="fr-FR"/>
        </w:rPr>
        <w:t xml:space="preserve"> de 2019.</w:t>
      </w:r>
    </w:p>
    <w:p w14:paraId="52D0AD53" w14:textId="77777777" w:rsidR="004C52C0" w:rsidRDefault="004C52C0" w:rsidP="00BF2594">
      <w:pPr>
        <w:rPr>
          <w:lang w:val="fr-FR"/>
        </w:rPr>
      </w:pPr>
    </w:p>
    <w:p w14:paraId="237A9FFE" w14:textId="621A9699" w:rsidR="004C52C0" w:rsidRPr="00345A14" w:rsidRDefault="004C52C0" w:rsidP="00BF2594">
      <w:pPr>
        <w:rPr>
          <w:lang w:val="pt-BR"/>
        </w:rPr>
      </w:pPr>
      <w:r w:rsidRPr="004C52C0">
        <w:rPr>
          <w:lang w:val="fr-FR"/>
        </w:rPr>
        <w:t>LAHENS, Yanick</w:t>
      </w:r>
      <w:r>
        <w:rPr>
          <w:lang w:val="fr-FR"/>
        </w:rPr>
        <w:t>.</w:t>
      </w:r>
      <w:r w:rsidRPr="004C52C0">
        <w:rPr>
          <w:lang w:val="fr-FR"/>
        </w:rPr>
        <w:t xml:space="preserve"> </w:t>
      </w:r>
      <w:r w:rsidRPr="004C52C0">
        <w:rPr>
          <w:i/>
          <w:iCs/>
          <w:lang w:val="fr-FR"/>
        </w:rPr>
        <w:t>Littérature haïtienne. Urgence(s) d'écrire, rêve(s) d'habiter</w:t>
      </w:r>
      <w:r>
        <w:rPr>
          <w:lang w:val="fr-FR"/>
        </w:rPr>
        <w:t xml:space="preserve">. </w:t>
      </w:r>
      <w:proofErr w:type="spellStart"/>
      <w:r w:rsidRPr="00345A14">
        <w:rPr>
          <w:lang w:val="pt-BR"/>
        </w:rPr>
        <w:t>Collège</w:t>
      </w:r>
      <w:proofErr w:type="spellEnd"/>
      <w:r w:rsidRPr="00345A14">
        <w:rPr>
          <w:lang w:val="pt-BR"/>
        </w:rPr>
        <w:t xml:space="preserve"> de France/</w:t>
      </w:r>
      <w:proofErr w:type="spellStart"/>
      <w:r w:rsidRPr="00345A14">
        <w:rPr>
          <w:lang w:val="pt-BR"/>
        </w:rPr>
        <w:t>Fayard</w:t>
      </w:r>
      <w:proofErr w:type="spellEnd"/>
      <w:r w:rsidRPr="00345A14">
        <w:rPr>
          <w:lang w:val="pt-BR"/>
        </w:rPr>
        <w:t>. Paris. 2019.</w:t>
      </w:r>
    </w:p>
    <w:p w14:paraId="2406C8BA" w14:textId="334F6049" w:rsidR="004C52C0" w:rsidRPr="00345A14" w:rsidRDefault="004C52C0" w:rsidP="00BF2594">
      <w:pPr>
        <w:rPr>
          <w:lang w:val="pt-BR"/>
        </w:rPr>
      </w:pPr>
    </w:p>
    <w:p w14:paraId="072DACC3" w14:textId="44D5E38B" w:rsidR="004C52C0" w:rsidRPr="004C52C0" w:rsidRDefault="004C52C0" w:rsidP="00BF2594">
      <w:pPr>
        <w:rPr>
          <w:lang w:val="pt-BR"/>
        </w:rPr>
      </w:pPr>
      <w:r w:rsidRPr="004C52C0">
        <w:rPr>
          <w:lang w:val="pt-BR"/>
        </w:rPr>
        <w:t xml:space="preserve">LAHENS, </w:t>
      </w:r>
      <w:proofErr w:type="spellStart"/>
      <w:r w:rsidRPr="004C52C0">
        <w:rPr>
          <w:lang w:val="pt-BR"/>
        </w:rPr>
        <w:t>Yanick</w:t>
      </w:r>
      <w:proofErr w:type="spellEnd"/>
      <w:r w:rsidRPr="004C52C0">
        <w:rPr>
          <w:lang w:val="pt-BR"/>
        </w:rPr>
        <w:t>. Falhas. Trad. Sérgio Du</w:t>
      </w:r>
      <w:r>
        <w:rPr>
          <w:lang w:val="pt-BR"/>
        </w:rPr>
        <w:t xml:space="preserve">arte. </w:t>
      </w:r>
      <w:r>
        <w:t>Fundação Alexandre de Gusmão. Brasília. 2012.</w:t>
      </w:r>
    </w:p>
    <w:p w14:paraId="24252871" w14:textId="77777777" w:rsidR="00E76E6C" w:rsidRPr="004C52C0" w:rsidRDefault="00E76E6C" w:rsidP="004B0970">
      <w:pPr>
        <w:spacing w:line="276" w:lineRule="auto"/>
        <w:jc w:val="both"/>
        <w:rPr>
          <w:highlight w:val="yellow"/>
          <w:lang w:val="pt-BR"/>
        </w:rPr>
      </w:pPr>
    </w:p>
    <w:p w14:paraId="236C05D9" w14:textId="23D3AA68" w:rsidR="00501ACB" w:rsidRPr="00EE5150" w:rsidRDefault="00056AC3" w:rsidP="004B0970">
      <w:pPr>
        <w:spacing w:line="276" w:lineRule="auto"/>
        <w:jc w:val="both"/>
        <w:rPr>
          <w:lang w:val="pt-BR"/>
        </w:rPr>
      </w:pPr>
      <w:r w:rsidRPr="00EE5150">
        <w:rPr>
          <w:lang w:val="pt-BR"/>
        </w:rPr>
        <w:t xml:space="preserve">NASCIMENTO, </w:t>
      </w:r>
      <w:proofErr w:type="spellStart"/>
      <w:r w:rsidRPr="00EE5150">
        <w:rPr>
          <w:lang w:val="pt-BR"/>
        </w:rPr>
        <w:t>Rosânia</w:t>
      </w:r>
      <w:proofErr w:type="spellEnd"/>
      <w:r w:rsidRPr="00EE5150">
        <w:rPr>
          <w:lang w:val="pt-BR"/>
        </w:rPr>
        <w:t xml:space="preserve"> Oliveira. </w:t>
      </w:r>
      <w:proofErr w:type="spellStart"/>
      <w:r w:rsidRPr="00EE5150">
        <w:rPr>
          <w:lang w:val="pt-BR"/>
        </w:rPr>
        <w:t>Femmes</w:t>
      </w:r>
      <w:proofErr w:type="spellEnd"/>
      <w:r w:rsidRPr="00EE5150">
        <w:rPr>
          <w:lang w:val="pt-BR"/>
        </w:rPr>
        <w:t xml:space="preserve"> </w:t>
      </w:r>
      <w:proofErr w:type="spellStart"/>
      <w:r w:rsidRPr="00EE5150">
        <w:rPr>
          <w:lang w:val="pt-BR"/>
        </w:rPr>
        <w:t>en</w:t>
      </w:r>
      <w:proofErr w:type="spellEnd"/>
      <w:r w:rsidRPr="00EE5150">
        <w:rPr>
          <w:lang w:val="pt-BR"/>
        </w:rPr>
        <w:t xml:space="preserve"> </w:t>
      </w:r>
      <w:proofErr w:type="spellStart"/>
      <w:r w:rsidRPr="00EE5150">
        <w:rPr>
          <w:lang w:val="pt-BR"/>
        </w:rPr>
        <w:t>négritude</w:t>
      </w:r>
      <w:proofErr w:type="spellEnd"/>
      <w:r w:rsidRPr="00EE5150">
        <w:rPr>
          <w:lang w:val="pt-BR"/>
        </w:rPr>
        <w:t xml:space="preserve">: intelectuais negras silenciadas. </w:t>
      </w:r>
      <w:proofErr w:type="spellStart"/>
      <w:r w:rsidRPr="00EE5150">
        <w:rPr>
          <w:i/>
          <w:iCs/>
          <w:lang w:val="pt-BR"/>
        </w:rPr>
        <w:t>Entre-Lugar</w:t>
      </w:r>
      <w:proofErr w:type="spellEnd"/>
      <w:r w:rsidRPr="00EE5150">
        <w:rPr>
          <w:lang w:val="pt-BR"/>
        </w:rPr>
        <w:t>, Dourados, MS, v. 7, n.13, 2016.</w:t>
      </w:r>
    </w:p>
    <w:p w14:paraId="5E6DF03D" w14:textId="77777777" w:rsidR="00584557" w:rsidRPr="00EE5150" w:rsidRDefault="00584557" w:rsidP="00584557">
      <w:pPr>
        <w:rPr>
          <w:lang w:val="pt-BR"/>
        </w:rPr>
      </w:pPr>
    </w:p>
    <w:p w14:paraId="18AEF497" w14:textId="2F29FDE6" w:rsidR="00584557" w:rsidRPr="00345A14" w:rsidRDefault="004555C6" w:rsidP="00584557">
      <w:pPr>
        <w:rPr>
          <w:lang w:val="en-GB"/>
        </w:rPr>
      </w:pPr>
      <w:r w:rsidRPr="00345A14">
        <w:rPr>
          <w:lang w:val="en-GB"/>
        </w:rPr>
        <w:t>PARAVISINI-GEBERT</w:t>
      </w:r>
      <w:r w:rsidR="00584557" w:rsidRPr="00345A14">
        <w:rPr>
          <w:lang w:val="en-GB"/>
        </w:rPr>
        <w:t xml:space="preserve">, Lizabeth. Feminism, Race, and Difference in the Works of Mayotte </w:t>
      </w:r>
      <w:proofErr w:type="spellStart"/>
      <w:r w:rsidR="00584557" w:rsidRPr="00345A14">
        <w:rPr>
          <w:lang w:val="en-GB"/>
        </w:rPr>
        <w:t>Capécia</w:t>
      </w:r>
      <w:proofErr w:type="spellEnd"/>
      <w:r w:rsidR="00584557" w:rsidRPr="00345A14">
        <w:rPr>
          <w:lang w:val="en-GB"/>
        </w:rPr>
        <w:t xml:space="preserve">, Michèle </w:t>
      </w:r>
      <w:proofErr w:type="spellStart"/>
      <w:r w:rsidR="00584557" w:rsidRPr="00345A14">
        <w:rPr>
          <w:lang w:val="en-GB"/>
        </w:rPr>
        <w:t>Lacrosil</w:t>
      </w:r>
      <w:proofErr w:type="spellEnd"/>
      <w:r w:rsidR="00584557" w:rsidRPr="00345A14">
        <w:rPr>
          <w:lang w:val="en-GB"/>
        </w:rPr>
        <w:t xml:space="preserve">, and Jacqueline </w:t>
      </w:r>
      <w:proofErr w:type="spellStart"/>
      <w:r w:rsidR="00584557" w:rsidRPr="00345A14">
        <w:rPr>
          <w:lang w:val="en-GB"/>
        </w:rPr>
        <w:t>Manicom</w:t>
      </w:r>
      <w:proofErr w:type="spellEnd"/>
      <w:r w:rsidR="00584557" w:rsidRPr="00345A14">
        <w:rPr>
          <w:lang w:val="en-GB"/>
        </w:rPr>
        <w:t>. </w:t>
      </w:r>
      <w:r w:rsidR="00584557" w:rsidRPr="00345A14">
        <w:rPr>
          <w:i/>
          <w:iCs/>
          <w:lang w:val="en-GB"/>
        </w:rPr>
        <w:t>Callaloo</w:t>
      </w:r>
      <w:r w:rsidR="00584557" w:rsidRPr="00345A14">
        <w:rPr>
          <w:lang w:val="en-GB"/>
        </w:rPr>
        <w:t> 15, no. 1</w:t>
      </w:r>
      <w:r w:rsidR="00617EB8" w:rsidRPr="00345A14">
        <w:rPr>
          <w:lang w:val="en-GB"/>
        </w:rPr>
        <w:t>.</w:t>
      </w:r>
      <w:r w:rsidR="00584557" w:rsidRPr="00345A14">
        <w:rPr>
          <w:lang w:val="en-GB"/>
        </w:rPr>
        <w:t xml:space="preserve"> 1992: 66-74. Accessed June </w:t>
      </w:r>
      <w:r w:rsidR="00617EB8" w:rsidRPr="00345A14">
        <w:rPr>
          <w:lang w:val="en-GB"/>
        </w:rPr>
        <w:t>10</w:t>
      </w:r>
      <w:r w:rsidR="00584557" w:rsidRPr="00345A14">
        <w:rPr>
          <w:lang w:val="en-GB"/>
        </w:rPr>
        <w:t>, 2020. doi:10.2307/2931400.</w:t>
      </w:r>
    </w:p>
    <w:p w14:paraId="78FE294F" w14:textId="4983A3D9" w:rsidR="003E7A89" w:rsidRPr="00345A14" w:rsidRDefault="003E7A89" w:rsidP="00584557">
      <w:pPr>
        <w:rPr>
          <w:lang w:val="en-GB"/>
        </w:rPr>
      </w:pPr>
    </w:p>
    <w:p w14:paraId="5A31A841" w14:textId="784873BE" w:rsidR="003E7A89" w:rsidRPr="00EE5150" w:rsidRDefault="003E7A89" w:rsidP="00584557">
      <w:pPr>
        <w:rPr>
          <w:lang w:val="pt-BR"/>
        </w:rPr>
      </w:pPr>
      <w:r w:rsidRPr="00345A14">
        <w:rPr>
          <w:lang w:val="en-GB"/>
        </w:rPr>
        <w:t xml:space="preserve">RABBITT, Kara M.  Suzanne </w:t>
      </w:r>
      <w:proofErr w:type="spellStart"/>
      <w:r w:rsidRPr="00345A14">
        <w:rPr>
          <w:lang w:val="en-GB"/>
        </w:rPr>
        <w:t>Cesaire's</w:t>
      </w:r>
      <w:proofErr w:type="spellEnd"/>
      <w:r w:rsidRPr="00345A14">
        <w:rPr>
          <w:lang w:val="en-GB"/>
        </w:rPr>
        <w:t xml:space="preserve"> Significance for the Forging of a New Caribbean Literature. </w:t>
      </w:r>
      <w:r w:rsidRPr="00EE5150">
        <w:rPr>
          <w:i/>
          <w:iCs/>
          <w:lang w:val="pt-BR"/>
        </w:rPr>
        <w:t xml:space="preserve">The </w:t>
      </w:r>
      <w:proofErr w:type="spellStart"/>
      <w:r w:rsidRPr="00EE5150">
        <w:rPr>
          <w:i/>
          <w:iCs/>
          <w:lang w:val="pt-BR"/>
        </w:rPr>
        <w:t>French</w:t>
      </w:r>
      <w:proofErr w:type="spellEnd"/>
      <w:r w:rsidRPr="00EE5150">
        <w:rPr>
          <w:i/>
          <w:iCs/>
          <w:lang w:val="pt-BR"/>
        </w:rPr>
        <w:t xml:space="preserve"> Review</w:t>
      </w:r>
      <w:r w:rsidRPr="00EE5150">
        <w:rPr>
          <w:lang w:val="pt-BR"/>
        </w:rPr>
        <w:t xml:space="preserve">, Vol. 79, No. 3, </w:t>
      </w:r>
      <w:proofErr w:type="spellStart"/>
      <w:r w:rsidRPr="00EE5150">
        <w:rPr>
          <w:lang w:val="pt-BR"/>
        </w:rPr>
        <w:t>February</w:t>
      </w:r>
      <w:proofErr w:type="spellEnd"/>
      <w:r w:rsidRPr="00EE5150">
        <w:rPr>
          <w:lang w:val="pt-BR"/>
        </w:rPr>
        <w:t xml:space="preserve"> 2006</w:t>
      </w:r>
    </w:p>
    <w:p w14:paraId="5790DE47" w14:textId="77777777" w:rsidR="003D4150" w:rsidRPr="00EE5150" w:rsidRDefault="003D4150" w:rsidP="00851F36">
      <w:pPr>
        <w:rPr>
          <w:lang w:val="pt-BR" w:eastAsia="fr-FR"/>
        </w:rPr>
      </w:pPr>
    </w:p>
    <w:p w14:paraId="29940058" w14:textId="5254CA38" w:rsidR="00851F36" w:rsidRPr="00EE5150" w:rsidRDefault="00851F36" w:rsidP="00F04C7B">
      <w:pPr>
        <w:rPr>
          <w:lang w:val="pt-BR"/>
        </w:rPr>
      </w:pPr>
      <w:r w:rsidRPr="00EE5150">
        <w:rPr>
          <w:lang w:val="pt-BR"/>
        </w:rPr>
        <w:t xml:space="preserve">RIBEIRO, </w:t>
      </w:r>
      <w:proofErr w:type="spellStart"/>
      <w:r w:rsidRPr="00EE5150">
        <w:rPr>
          <w:lang w:val="pt-BR"/>
        </w:rPr>
        <w:t>Djamila</w:t>
      </w:r>
      <w:proofErr w:type="spellEnd"/>
      <w:r w:rsidRPr="00EE5150">
        <w:rPr>
          <w:lang w:val="pt-BR"/>
        </w:rPr>
        <w:t>.</w:t>
      </w:r>
      <w:r w:rsidR="003D4150" w:rsidRPr="00EE5150">
        <w:rPr>
          <w:lang w:val="pt-BR"/>
        </w:rPr>
        <w:t xml:space="preserve"> </w:t>
      </w:r>
      <w:r w:rsidRPr="00EE5150">
        <w:rPr>
          <w:i/>
          <w:iCs/>
          <w:lang w:val="pt-BR"/>
        </w:rPr>
        <w:t>Pequeno manual antirracista</w:t>
      </w:r>
      <w:r w:rsidR="00D82BD5" w:rsidRPr="00EE5150">
        <w:rPr>
          <w:lang w:val="pt-BR"/>
        </w:rPr>
        <w:t xml:space="preserve">. </w:t>
      </w:r>
      <w:r w:rsidR="00F04C7B" w:rsidRPr="00EE5150">
        <w:rPr>
          <w:lang w:val="pt-BR"/>
        </w:rPr>
        <w:t>Companhia das Letras. São Paulo. 201</w:t>
      </w:r>
      <w:r w:rsidR="00192BCA" w:rsidRPr="00EE5150">
        <w:rPr>
          <w:lang w:val="pt-BR"/>
        </w:rPr>
        <w:t>9.</w:t>
      </w:r>
    </w:p>
    <w:p w14:paraId="383400DC" w14:textId="77777777" w:rsidR="001F10CA" w:rsidRPr="00EE5150" w:rsidRDefault="001F10CA" w:rsidP="00F04C7B">
      <w:pPr>
        <w:rPr>
          <w:lang w:val="pt-BR"/>
        </w:rPr>
      </w:pPr>
    </w:p>
    <w:p w14:paraId="5D61AF43" w14:textId="02B464BA" w:rsidR="001F10CA" w:rsidRPr="00345A14" w:rsidRDefault="00F04C7B" w:rsidP="00F04C7B">
      <w:pPr>
        <w:rPr>
          <w:lang w:val="fr-FR"/>
        </w:rPr>
      </w:pPr>
      <w:r w:rsidRPr="00EE5150">
        <w:rPr>
          <w:lang w:val="pt-BR"/>
        </w:rPr>
        <w:t xml:space="preserve">RIBEIRO, </w:t>
      </w:r>
      <w:proofErr w:type="spellStart"/>
      <w:r w:rsidRPr="00EE5150">
        <w:rPr>
          <w:lang w:val="pt-BR"/>
        </w:rPr>
        <w:t>Djamila</w:t>
      </w:r>
      <w:proofErr w:type="spellEnd"/>
      <w:r w:rsidRPr="00EE5150">
        <w:rPr>
          <w:lang w:val="pt-BR"/>
        </w:rPr>
        <w:t xml:space="preserve">. </w:t>
      </w:r>
      <w:r w:rsidR="001F10CA" w:rsidRPr="00EE5150">
        <w:rPr>
          <w:i/>
          <w:iCs/>
          <w:lang w:val="pt-BR"/>
        </w:rPr>
        <w:t>Quem tem medo do feminismo negro?</w:t>
      </w:r>
      <w:r w:rsidR="00F90DB6" w:rsidRPr="00EE5150">
        <w:rPr>
          <w:lang w:val="pt-BR"/>
        </w:rPr>
        <w:t xml:space="preserve"> Companhia das Letras. </w:t>
      </w:r>
      <w:r w:rsidR="00F90DB6" w:rsidRPr="00345A14">
        <w:rPr>
          <w:lang w:val="fr-FR"/>
        </w:rPr>
        <w:t>São Paulo. 2018</w:t>
      </w:r>
      <w:r w:rsidR="00192BCA" w:rsidRPr="00345A14">
        <w:rPr>
          <w:lang w:val="fr-FR"/>
        </w:rPr>
        <w:t>.</w:t>
      </w:r>
    </w:p>
    <w:p w14:paraId="749A9B9E" w14:textId="0E91EEBB" w:rsidR="00275835" w:rsidRPr="00345A14" w:rsidRDefault="00275835" w:rsidP="00275835">
      <w:pPr>
        <w:spacing w:before="240" w:after="120" w:line="276" w:lineRule="auto"/>
        <w:jc w:val="both"/>
        <w:rPr>
          <w:lang w:val="fr-FR"/>
        </w:rPr>
      </w:pPr>
      <w:r w:rsidRPr="00345A14">
        <w:rPr>
          <w:lang w:val="fr-FR" w:eastAsia="fr-FR"/>
        </w:rPr>
        <w:t xml:space="preserve">RINNE, Susanne ; VITIELLO-YEWELL, Joëlle. </w:t>
      </w:r>
      <w:r w:rsidRPr="00345A14">
        <w:rPr>
          <w:bCs/>
          <w:i/>
          <w:lang w:val="fr-FR" w:eastAsia="fr-FR"/>
        </w:rPr>
        <w:t>Elles écrivent des Antilles</w:t>
      </w:r>
      <w:r w:rsidRPr="00345A14">
        <w:rPr>
          <w:lang w:val="fr-FR" w:eastAsia="fr-FR"/>
        </w:rPr>
        <w:t xml:space="preserve">. </w:t>
      </w:r>
      <w:proofErr w:type="spellStart"/>
      <w:r w:rsidRPr="00345A14">
        <w:rPr>
          <w:lang w:val="fr-FR" w:eastAsia="fr-FR"/>
        </w:rPr>
        <w:t>L’Harmattan</w:t>
      </w:r>
      <w:proofErr w:type="spellEnd"/>
      <w:r w:rsidRPr="00345A14">
        <w:rPr>
          <w:lang w:val="fr-FR" w:eastAsia="fr-FR"/>
        </w:rPr>
        <w:t xml:space="preserve"> : Paris, 1997. </w:t>
      </w:r>
    </w:p>
    <w:p w14:paraId="6A50F22F" w14:textId="1E998123" w:rsidR="00275835" w:rsidRPr="00345A14" w:rsidRDefault="00275835" w:rsidP="00275835">
      <w:pPr>
        <w:spacing w:before="240" w:after="120" w:line="276" w:lineRule="auto"/>
        <w:jc w:val="both"/>
        <w:rPr>
          <w:lang w:val="fr-FR"/>
        </w:rPr>
      </w:pPr>
      <w:r w:rsidRPr="00345A14">
        <w:rPr>
          <w:lang w:val="fr-FR" w:eastAsia="fr-FR"/>
        </w:rPr>
        <w:t xml:space="preserve">SEMUJANGA, Josias. Panorama des littératures francophones.  In : </w:t>
      </w:r>
      <w:r w:rsidRPr="00345A14">
        <w:rPr>
          <w:lang w:val="fr-FR"/>
        </w:rPr>
        <w:t xml:space="preserve">NDIAYE, Christiane. </w:t>
      </w:r>
      <w:r w:rsidRPr="00345A14">
        <w:rPr>
          <w:bCs/>
          <w:i/>
          <w:lang w:val="fr-FR"/>
        </w:rPr>
        <w:t>Introduction aux littératures francophones</w:t>
      </w:r>
      <w:r w:rsidRPr="00345A14">
        <w:rPr>
          <w:lang w:val="fr-FR"/>
        </w:rPr>
        <w:t>. Presses de l’Université de Montréal : Québec, 2004. p. 9-62.</w:t>
      </w:r>
    </w:p>
    <w:p w14:paraId="2DD30F14" w14:textId="084B760D" w:rsidR="009444E1" w:rsidRPr="00345A14" w:rsidRDefault="00E963AA" w:rsidP="00451436">
      <w:pPr>
        <w:jc w:val="both"/>
        <w:rPr>
          <w:lang w:val="fr-FR"/>
        </w:rPr>
      </w:pPr>
      <w:r w:rsidRPr="00345A14">
        <w:rPr>
          <w:lang w:val="fr-FR"/>
        </w:rPr>
        <w:t xml:space="preserve">SHARPLEY‐WHITING, </w:t>
      </w:r>
      <w:r w:rsidR="00AB4253" w:rsidRPr="00345A14">
        <w:rPr>
          <w:lang w:val="fr-FR"/>
        </w:rPr>
        <w:t>T</w:t>
      </w:r>
      <w:r w:rsidRPr="00345A14">
        <w:rPr>
          <w:lang w:val="fr-FR"/>
        </w:rPr>
        <w:t>racy</w:t>
      </w:r>
      <w:r w:rsidR="00AB4253" w:rsidRPr="00345A14">
        <w:rPr>
          <w:lang w:val="fr-FR"/>
        </w:rPr>
        <w:t xml:space="preserve"> </w:t>
      </w:r>
      <w:proofErr w:type="spellStart"/>
      <w:r w:rsidR="00AB4253" w:rsidRPr="00345A14">
        <w:rPr>
          <w:lang w:val="fr-FR"/>
        </w:rPr>
        <w:t>Denean</w:t>
      </w:r>
      <w:proofErr w:type="spellEnd"/>
      <w:r w:rsidR="00AB4253" w:rsidRPr="00345A14">
        <w:rPr>
          <w:lang w:val="fr-FR"/>
        </w:rPr>
        <w:t xml:space="preserve">. Femme négritude: Jane </w:t>
      </w:r>
      <w:proofErr w:type="spellStart"/>
      <w:r w:rsidR="00AB4253" w:rsidRPr="00345A14">
        <w:rPr>
          <w:lang w:val="fr-FR"/>
        </w:rPr>
        <w:t>Nardal</w:t>
      </w:r>
      <w:proofErr w:type="spellEnd"/>
      <w:r w:rsidR="00AB4253" w:rsidRPr="00345A14">
        <w:rPr>
          <w:lang w:val="fr-FR"/>
        </w:rPr>
        <w:t>, La Dépêche africaine, and the francophone new negro, </w:t>
      </w:r>
      <w:r w:rsidR="00AB4253" w:rsidRPr="00345A14">
        <w:rPr>
          <w:i/>
          <w:iCs/>
          <w:lang w:val="fr-FR"/>
        </w:rPr>
        <w:t>Souls</w:t>
      </w:r>
      <w:r w:rsidR="00AB4253" w:rsidRPr="00345A14">
        <w:rPr>
          <w:lang w:val="fr-FR"/>
        </w:rPr>
        <w:t>, 2:</w:t>
      </w:r>
      <w:r w:rsidR="00451436" w:rsidRPr="00345A14">
        <w:rPr>
          <w:lang w:val="fr-FR"/>
        </w:rPr>
        <w:t xml:space="preserve"> </w:t>
      </w:r>
      <w:r w:rsidR="00AB4253" w:rsidRPr="00345A14">
        <w:rPr>
          <w:lang w:val="fr-FR"/>
        </w:rPr>
        <w:t>4. 2000. p 8</w:t>
      </w:r>
      <w:r w:rsidRPr="00345A14">
        <w:rPr>
          <w:lang w:val="fr-FR"/>
        </w:rPr>
        <w:t>-</w:t>
      </w:r>
      <w:r w:rsidR="00AB4253" w:rsidRPr="00345A14">
        <w:rPr>
          <w:lang w:val="fr-FR"/>
        </w:rPr>
        <w:t>17</w:t>
      </w:r>
      <w:r w:rsidR="00617EB8" w:rsidRPr="00345A14">
        <w:rPr>
          <w:lang w:val="fr-FR"/>
        </w:rPr>
        <w:t xml:space="preserve">. </w:t>
      </w:r>
      <w:proofErr w:type="spellStart"/>
      <w:r w:rsidR="00617EB8" w:rsidRPr="00345A14">
        <w:rPr>
          <w:lang w:val="fr-FR"/>
        </w:rPr>
        <w:t>Access</w:t>
      </w:r>
      <w:r w:rsidR="00451436" w:rsidRPr="00345A14">
        <w:rPr>
          <w:lang w:val="fr-FR"/>
        </w:rPr>
        <w:t>o</w:t>
      </w:r>
      <w:proofErr w:type="spellEnd"/>
      <w:r w:rsidR="00451436" w:rsidRPr="00345A14">
        <w:rPr>
          <w:lang w:val="fr-FR"/>
        </w:rPr>
        <w:t xml:space="preserve"> </w:t>
      </w:r>
      <w:proofErr w:type="spellStart"/>
      <w:r w:rsidR="00451436" w:rsidRPr="00345A14">
        <w:rPr>
          <w:lang w:val="fr-FR"/>
        </w:rPr>
        <w:t>em</w:t>
      </w:r>
      <w:proofErr w:type="spellEnd"/>
      <w:r w:rsidR="00451436" w:rsidRPr="00345A14">
        <w:rPr>
          <w:lang w:val="fr-FR"/>
        </w:rPr>
        <w:t xml:space="preserve"> 1</w:t>
      </w:r>
      <w:r w:rsidR="00617EB8" w:rsidRPr="00345A14">
        <w:rPr>
          <w:lang w:val="fr-FR"/>
        </w:rPr>
        <w:t>0</w:t>
      </w:r>
      <w:r w:rsidR="00451436" w:rsidRPr="00345A14">
        <w:rPr>
          <w:lang w:val="fr-FR"/>
        </w:rPr>
        <w:t xml:space="preserve"> de </w:t>
      </w:r>
      <w:proofErr w:type="spellStart"/>
      <w:r w:rsidR="00451436" w:rsidRPr="00345A14">
        <w:rPr>
          <w:lang w:val="fr-FR"/>
        </w:rPr>
        <w:t>junho</w:t>
      </w:r>
      <w:proofErr w:type="spellEnd"/>
      <w:r w:rsidR="00451436" w:rsidRPr="00345A14">
        <w:rPr>
          <w:lang w:val="fr-FR"/>
        </w:rPr>
        <w:t xml:space="preserve"> de</w:t>
      </w:r>
      <w:r w:rsidR="00617EB8" w:rsidRPr="00345A14">
        <w:rPr>
          <w:lang w:val="fr-FR"/>
        </w:rPr>
        <w:t xml:space="preserve"> 2020</w:t>
      </w:r>
      <w:r w:rsidR="00451436" w:rsidRPr="00345A14">
        <w:rPr>
          <w:lang w:val="fr-FR"/>
        </w:rPr>
        <w:t>.</w:t>
      </w:r>
    </w:p>
    <w:p w14:paraId="470382CB" w14:textId="0736AD87" w:rsidR="009444E1" w:rsidRPr="006552B4" w:rsidRDefault="006552B4" w:rsidP="00275835">
      <w:pPr>
        <w:spacing w:before="240" w:after="120" w:line="276" w:lineRule="auto"/>
        <w:jc w:val="both"/>
        <w:rPr>
          <w:sz w:val="32"/>
          <w:szCs w:val="32"/>
          <w:lang w:val="fr-FR"/>
        </w:rPr>
      </w:pPr>
      <w:r w:rsidRPr="006552B4">
        <w:rPr>
          <w:lang w:val="fr-FR"/>
        </w:rPr>
        <w:t>SIMASOTCHI-BRONES, Françoise.</w:t>
      </w:r>
      <w:r>
        <w:rPr>
          <w:lang w:val="fr-FR"/>
        </w:rPr>
        <w:t xml:space="preserve"> (</w:t>
      </w:r>
      <w:proofErr w:type="spellStart"/>
      <w:r>
        <w:rPr>
          <w:lang w:val="fr-FR"/>
        </w:rPr>
        <w:t>org</w:t>
      </w:r>
      <w:proofErr w:type="spellEnd"/>
      <w:r>
        <w:rPr>
          <w:lang w:val="fr-FR"/>
        </w:rPr>
        <w:t>.)</w:t>
      </w:r>
      <w:r w:rsidRPr="006552B4">
        <w:rPr>
          <w:lang w:val="fr-FR"/>
        </w:rPr>
        <w:t xml:space="preserve"> </w:t>
      </w:r>
      <w:r w:rsidRPr="004C52C0">
        <w:rPr>
          <w:i/>
          <w:iCs/>
          <w:lang w:val="fr-FR"/>
        </w:rPr>
        <w:t>Maryse Condé en tous les ailleurs</w:t>
      </w:r>
      <w:r>
        <w:rPr>
          <w:lang w:val="fr-FR"/>
        </w:rPr>
        <w:t>.</w:t>
      </w:r>
      <w:r w:rsidR="004C52C0">
        <w:rPr>
          <w:lang w:val="fr-FR"/>
        </w:rPr>
        <w:t xml:space="preserve"> Editions L’improviste. Paris. 2013.</w:t>
      </w:r>
    </w:p>
    <w:p w14:paraId="3E67E398" w14:textId="77777777" w:rsidR="00275835" w:rsidRPr="006552B4" w:rsidRDefault="00275835" w:rsidP="009D4F9C">
      <w:pPr>
        <w:rPr>
          <w:lang w:val="fr-FR"/>
        </w:rPr>
      </w:pPr>
    </w:p>
    <w:sectPr w:rsidR="00275835" w:rsidRPr="006552B4" w:rsidSect="00D417C8">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71D63" w14:textId="77777777" w:rsidR="006B3910" w:rsidRDefault="006B3910" w:rsidP="00275835">
      <w:r>
        <w:separator/>
      </w:r>
    </w:p>
  </w:endnote>
  <w:endnote w:type="continuationSeparator" w:id="0">
    <w:p w14:paraId="1F68AD4C" w14:textId="77777777" w:rsidR="006B3910" w:rsidRDefault="006B3910" w:rsidP="0027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A3527" w14:textId="77777777" w:rsidR="006B3910" w:rsidRDefault="006B3910" w:rsidP="00275835">
      <w:r>
        <w:separator/>
      </w:r>
    </w:p>
  </w:footnote>
  <w:footnote w:type="continuationSeparator" w:id="0">
    <w:p w14:paraId="53F0466A" w14:textId="77777777" w:rsidR="006B3910" w:rsidRDefault="006B3910" w:rsidP="00275835">
      <w:r>
        <w:continuationSeparator/>
      </w:r>
    </w:p>
  </w:footnote>
  <w:footnote w:id="1">
    <w:p w14:paraId="56343B06" w14:textId="2CC94067" w:rsidR="00B52B06" w:rsidRPr="00B52B06" w:rsidRDefault="00B52B06" w:rsidP="00D338D1">
      <w:pPr>
        <w:pStyle w:val="Textodenotaderodap"/>
        <w:jc w:val="both"/>
        <w:rPr>
          <w:lang w:val="pt-BR"/>
        </w:rPr>
      </w:pPr>
      <w:r w:rsidRPr="000C6EC4">
        <w:rPr>
          <w:lang w:val="pt-BR"/>
        </w:rPr>
        <w:t>Todas as traduções são de nossa autoria, salvo menção c</w:t>
      </w:r>
      <w:r>
        <w:rPr>
          <w:lang w:val="pt-BR"/>
        </w:rPr>
        <w:t>ontrária.</w:t>
      </w:r>
    </w:p>
    <w:p w14:paraId="66560D0D" w14:textId="7698925F" w:rsidR="00D338D1" w:rsidRPr="00345A14" w:rsidRDefault="00D338D1" w:rsidP="00D338D1">
      <w:pPr>
        <w:pStyle w:val="Textodenotaderodap"/>
        <w:jc w:val="both"/>
        <w:rPr>
          <w:lang w:val="fr-FR"/>
        </w:rPr>
      </w:pPr>
      <w:r>
        <w:rPr>
          <w:rStyle w:val="Refdenotaderodap"/>
        </w:rPr>
        <w:footnoteRef/>
      </w:r>
      <w:r w:rsidRPr="00426016">
        <w:rPr>
          <w:lang w:val="fr-FR"/>
        </w:rPr>
        <w:t xml:space="preserve"> </w:t>
      </w:r>
      <w:r w:rsidRPr="00C02209">
        <w:rPr>
          <w:lang w:val="fr-FR"/>
        </w:rPr>
        <w:t>D’</w:t>
      </w:r>
      <w:r>
        <w:rPr>
          <w:lang w:val="fr-FR"/>
        </w:rPr>
        <w:t xml:space="preserve">un point de vue </w:t>
      </w:r>
      <w:r w:rsidRPr="00C02209">
        <w:rPr>
          <w:lang w:val="fr-FR"/>
        </w:rPr>
        <w:t>conve</w:t>
      </w:r>
      <w:r>
        <w:rPr>
          <w:lang w:val="fr-FR"/>
        </w:rPr>
        <w:t>n</w:t>
      </w:r>
      <w:r w:rsidRPr="00C02209">
        <w:rPr>
          <w:lang w:val="fr-FR"/>
        </w:rPr>
        <w:t xml:space="preserve">tionnel, la Caraïbe se </w:t>
      </w:r>
      <w:r>
        <w:rPr>
          <w:lang w:val="fr-FR"/>
        </w:rPr>
        <w:t xml:space="preserve">réduit aux petites et grandes Antilles, aux îles néerlandaises, Aruba, Bonaire et Curaçao, et aux deux Guyanes. </w:t>
      </w:r>
      <w:r w:rsidRPr="00345A14">
        <w:rPr>
          <w:lang w:val="fr-FR"/>
        </w:rPr>
        <w:t>(CHANCÉ, 2005, p.7).</w:t>
      </w:r>
    </w:p>
  </w:footnote>
  <w:footnote w:id="2">
    <w:p w14:paraId="51F71065" w14:textId="77777777" w:rsidR="00595200" w:rsidRPr="003B4EB6" w:rsidRDefault="00595200" w:rsidP="00595200">
      <w:pPr>
        <w:pStyle w:val="Textodenotaderodap"/>
        <w:jc w:val="both"/>
        <w:rPr>
          <w:lang w:val="fr-FR"/>
        </w:rPr>
      </w:pPr>
      <w:r>
        <w:rPr>
          <w:rStyle w:val="Refdenotaderodap"/>
        </w:rPr>
        <w:footnoteRef/>
      </w:r>
      <w:r w:rsidRPr="003B4EB6">
        <w:rPr>
          <w:lang w:val="fr-FR"/>
        </w:rPr>
        <w:t xml:space="preserve"> Par conséquent, ni la définition objective des Antilles, ni la conscience d’être antillaises, ne sont une évidence pour ces iles de la Caraïbe</w:t>
      </w:r>
      <w:r>
        <w:rPr>
          <w:lang w:val="fr-FR"/>
        </w:rPr>
        <w:t xml:space="preserve"> (CHANCÉ, 2005, p.07).</w:t>
      </w:r>
    </w:p>
  </w:footnote>
  <w:footnote w:id="3">
    <w:p w14:paraId="3496B483" w14:textId="063A3561" w:rsidR="005A5E37" w:rsidRPr="00E36CB9" w:rsidRDefault="005A5E37" w:rsidP="00993CEB">
      <w:pPr>
        <w:pStyle w:val="Textodenotaderodap"/>
        <w:jc w:val="both"/>
        <w:rPr>
          <w:lang w:val="pt-BR"/>
        </w:rPr>
      </w:pPr>
      <w:r>
        <w:rPr>
          <w:rStyle w:val="Refdenotaderodap"/>
        </w:rPr>
        <w:footnoteRef/>
      </w:r>
      <w:r w:rsidRPr="00E36CB9">
        <w:rPr>
          <w:lang w:val="pt-BR"/>
        </w:rPr>
        <w:t xml:space="preserve"> </w:t>
      </w:r>
      <w:r w:rsidR="00E36CB9" w:rsidRPr="00E36CB9">
        <w:rPr>
          <w:lang w:val="pt-BR"/>
        </w:rPr>
        <w:t xml:space="preserve">Destaque-se que </w:t>
      </w:r>
      <w:r w:rsidR="00E36CB9">
        <w:rPr>
          <w:lang w:val="pt-BR"/>
        </w:rPr>
        <w:t>na origem da palavra Antilhas está a língua portuguesa</w:t>
      </w:r>
      <w:r w:rsidR="008E63D9">
        <w:rPr>
          <w:lang w:val="pt-BR"/>
        </w:rPr>
        <w:t xml:space="preserve">: </w:t>
      </w:r>
      <w:r w:rsidR="00016E54">
        <w:rPr>
          <w:lang w:val="pt-BR"/>
        </w:rPr>
        <w:t>“</w:t>
      </w:r>
      <w:r w:rsidR="008E63D9">
        <w:rPr>
          <w:lang w:val="pt-BR"/>
        </w:rPr>
        <w:t>ante ilhas</w:t>
      </w:r>
      <w:r w:rsidR="00016E54">
        <w:rPr>
          <w:lang w:val="pt-BR"/>
        </w:rPr>
        <w:t>”, segu</w:t>
      </w:r>
      <w:r w:rsidR="00993CEB">
        <w:rPr>
          <w:lang w:val="pt-BR"/>
        </w:rPr>
        <w:t xml:space="preserve">ndo o historiador Jacques </w:t>
      </w:r>
      <w:proofErr w:type="spellStart"/>
      <w:r w:rsidR="00993CEB">
        <w:rPr>
          <w:lang w:val="pt-BR"/>
        </w:rPr>
        <w:t>Heers</w:t>
      </w:r>
      <w:proofErr w:type="spellEnd"/>
      <w:r w:rsidR="00993CEB">
        <w:rPr>
          <w:lang w:val="pt-BR"/>
        </w:rPr>
        <w:t xml:space="preserve"> (</w:t>
      </w:r>
      <w:r w:rsidR="00016E54">
        <w:rPr>
          <w:lang w:val="pt-BR"/>
        </w:rPr>
        <w:t>1991, p. 117)</w:t>
      </w:r>
    </w:p>
  </w:footnote>
  <w:footnote w:id="4">
    <w:p w14:paraId="3D548DDC" w14:textId="497FEFBF" w:rsidR="009A4E4D" w:rsidRPr="009A4E4D" w:rsidRDefault="009A4E4D" w:rsidP="009A4E4D">
      <w:pPr>
        <w:pStyle w:val="Textodenotaderodap"/>
        <w:jc w:val="both"/>
        <w:rPr>
          <w:lang w:val="fr-FR"/>
        </w:rPr>
      </w:pPr>
      <w:r>
        <w:rPr>
          <w:rStyle w:val="Refdenotaderodap"/>
        </w:rPr>
        <w:footnoteRef/>
      </w:r>
      <w:r w:rsidRPr="009A4E4D">
        <w:rPr>
          <w:lang w:val="fr-FR"/>
        </w:rPr>
        <w:t xml:space="preserve"> </w:t>
      </w:r>
      <w:r>
        <w:rPr>
          <w:lang w:val="fr-FR" w:eastAsia="fr-FR"/>
        </w:rPr>
        <w:t>[...] l</w:t>
      </w:r>
      <w:r w:rsidRPr="009A4E4D">
        <w:rPr>
          <w:lang w:val="fr-FR" w:eastAsia="fr-FR"/>
        </w:rPr>
        <w:t>es devants en faisant la propagande, par le biais de la littérature, des bienfaits de l’esclavage […] ; d’où l’apparition coup sur coup  des œuvres qui vantent les mérites de l’aristocratie insulaire garante de la ‘civilisation’ face à la ‘barbarie’ des Noirs</w:t>
      </w:r>
      <w:r>
        <w:rPr>
          <w:lang w:val="fr-FR" w:eastAsia="fr-FR"/>
        </w:rPr>
        <w:t>.</w:t>
      </w:r>
      <w:r w:rsidRPr="009A4E4D">
        <w:rPr>
          <w:lang w:val="fr-FR" w:eastAsia="fr-FR"/>
        </w:rPr>
        <w:t xml:space="preserve"> (SEMUJANGA, 2006</w:t>
      </w:r>
      <w:r>
        <w:rPr>
          <w:lang w:val="fr-FR" w:eastAsia="fr-FR"/>
        </w:rPr>
        <w:t>, p.</w:t>
      </w:r>
      <w:r w:rsidRPr="009A4E4D">
        <w:rPr>
          <w:lang w:val="fr-FR" w:eastAsia="fr-FR"/>
        </w:rPr>
        <w:t xml:space="preserve"> 28).</w:t>
      </w:r>
    </w:p>
  </w:footnote>
  <w:footnote w:id="5">
    <w:p w14:paraId="70F04004" w14:textId="585A7387" w:rsidR="0081782D" w:rsidRPr="00B52B06" w:rsidRDefault="0081782D" w:rsidP="007E4048">
      <w:pPr>
        <w:pStyle w:val="Textodenotaderodap"/>
        <w:jc w:val="both"/>
        <w:rPr>
          <w:lang w:val="pt-BR"/>
        </w:rPr>
      </w:pPr>
      <w:r>
        <w:rPr>
          <w:rStyle w:val="Refdenotaderodap"/>
        </w:rPr>
        <w:footnoteRef/>
      </w:r>
      <w:r w:rsidRPr="00A16E92">
        <w:rPr>
          <w:lang w:val="fr-FR"/>
        </w:rPr>
        <w:t xml:space="preserve"> </w:t>
      </w:r>
      <w:r w:rsidR="00A16E92" w:rsidRPr="00CF6E18">
        <w:rPr>
          <w:lang w:val="fr-FR" w:eastAsia="fr-FR"/>
        </w:rPr>
        <w:t>Cette littérature vante la vie heureuse des habitants des îles vivant en harmonie les uns avec les autres grâce à la langue et les cultures françaises</w:t>
      </w:r>
      <w:r w:rsidR="00A16E92">
        <w:rPr>
          <w:lang w:val="fr-FR" w:eastAsia="fr-FR"/>
        </w:rPr>
        <w:t xml:space="preserve">. </w:t>
      </w:r>
      <w:r w:rsidR="00A16E92" w:rsidRPr="00B52B06">
        <w:rPr>
          <w:lang w:val="pt-BR" w:eastAsia="fr-FR"/>
        </w:rPr>
        <w:t>(SEMUJANGA, 2006, p. 28).</w:t>
      </w:r>
    </w:p>
  </w:footnote>
  <w:footnote w:id="6">
    <w:p w14:paraId="623CC90E" w14:textId="753BF622" w:rsidR="009B1377" w:rsidRPr="009B1377" w:rsidRDefault="009B1377">
      <w:pPr>
        <w:pStyle w:val="Textodenotaderodap"/>
        <w:rPr>
          <w:lang w:val="pt-BR"/>
        </w:rPr>
      </w:pPr>
      <w:r>
        <w:rPr>
          <w:rStyle w:val="Refdenotaderodap"/>
        </w:rPr>
        <w:footnoteRef/>
      </w:r>
      <w:r>
        <w:t xml:space="preserve"> </w:t>
      </w:r>
      <w:r w:rsidRPr="00390950">
        <w:rPr>
          <w:i/>
          <w:iCs/>
          <w:lang w:val="pt-BR"/>
        </w:rPr>
        <w:t>A fala das mulheres</w:t>
      </w:r>
      <w:r>
        <w:rPr>
          <w:lang w:val="pt-BR"/>
        </w:rPr>
        <w:t xml:space="preserve"> seria uma tradução para esse texto ainda não traduzido para o </w:t>
      </w:r>
      <w:r w:rsidR="00390950">
        <w:rPr>
          <w:lang w:val="pt-BR"/>
        </w:rPr>
        <w:t>português.</w:t>
      </w:r>
    </w:p>
  </w:footnote>
  <w:footnote w:id="7">
    <w:p w14:paraId="69184B08" w14:textId="638B882D" w:rsidR="006D3EB1" w:rsidRPr="006D3EB1" w:rsidRDefault="006D3EB1">
      <w:pPr>
        <w:pStyle w:val="Textodenotaderodap"/>
        <w:rPr>
          <w:lang w:val="fr-FR"/>
        </w:rPr>
      </w:pPr>
      <w:r>
        <w:rPr>
          <w:rStyle w:val="Refdenotaderodap"/>
        </w:rPr>
        <w:footnoteRef/>
      </w:r>
      <w:r w:rsidRPr="006D3EB1">
        <w:rPr>
          <w:lang w:val="fr-FR"/>
        </w:rPr>
        <w:t xml:space="preserve"> </w:t>
      </w:r>
      <w:r w:rsidRPr="00CF6E18">
        <w:rPr>
          <w:lang w:val="fr-FR" w:eastAsia="fr-FR"/>
        </w:rPr>
        <w:t>ce serait une erreur de chercher chez les romancières antillaises, l’écho strident des revendications  féministes. La protestation, on peut même dire la contestation qu’elles véhiculent, cependant est plus nuancée » (CONDE, 1979/ 1993</w:t>
      </w:r>
      <w:r>
        <w:rPr>
          <w:lang w:val="fr-FR" w:eastAsia="fr-FR"/>
        </w:rPr>
        <w:t>, p.</w:t>
      </w:r>
      <w:r w:rsidRPr="00CF6E18">
        <w:rPr>
          <w:lang w:val="fr-FR" w:eastAsia="fr-FR"/>
        </w:rPr>
        <w:t xml:space="preserve"> 44).</w:t>
      </w:r>
    </w:p>
  </w:footnote>
  <w:footnote w:id="8">
    <w:p w14:paraId="61762A97" w14:textId="3373E320" w:rsidR="00665A8E" w:rsidRPr="00665A8E" w:rsidRDefault="00665A8E">
      <w:pPr>
        <w:pStyle w:val="Textodenotaderodap"/>
        <w:rPr>
          <w:lang w:val="fr-FR"/>
        </w:rPr>
      </w:pPr>
      <w:r>
        <w:rPr>
          <w:rStyle w:val="Refdenotaderodap"/>
        </w:rPr>
        <w:footnoteRef/>
      </w:r>
      <w:r w:rsidRPr="00665A8E">
        <w:rPr>
          <w:lang w:val="fr-FR"/>
        </w:rPr>
        <w:t xml:space="preserve"> </w:t>
      </w:r>
      <w:r w:rsidRPr="00CF6E18">
        <w:rPr>
          <w:lang w:val="fr-FR" w:eastAsia="fr-FR"/>
        </w:rPr>
        <w:t>Elles parlent de moins en moins d’aliénation coloniale, et plus explicitement, elles dépeignent les préoccupations de leurs vies, telles qu’elles sont en train de la vivre » (ADAMSON, 1997</w:t>
      </w:r>
      <w:r>
        <w:rPr>
          <w:lang w:val="fr-FR" w:eastAsia="fr-FR"/>
        </w:rPr>
        <w:t>, p.</w:t>
      </w:r>
      <w:r w:rsidRPr="00CF6E18">
        <w:rPr>
          <w:lang w:val="fr-FR" w:eastAsia="fr-FR"/>
        </w:rPr>
        <w:t xml:space="preserve"> 9)</w:t>
      </w:r>
      <w:r>
        <w:rPr>
          <w:lang w:val="fr-FR" w:eastAsia="fr-FR"/>
        </w:rPr>
        <w:t>.</w:t>
      </w:r>
    </w:p>
  </w:footnote>
  <w:footnote w:id="9">
    <w:p w14:paraId="3C892CDA" w14:textId="08D6B449" w:rsidR="007F48CF" w:rsidRPr="00941CBA" w:rsidRDefault="007F48CF" w:rsidP="007F48CF">
      <w:pPr>
        <w:jc w:val="both"/>
        <w:rPr>
          <w:sz w:val="20"/>
          <w:szCs w:val="20"/>
          <w:lang w:val="fr-FR" w:eastAsia="fr-FR"/>
        </w:rPr>
      </w:pPr>
      <w:r>
        <w:rPr>
          <w:rStyle w:val="Refdenotaderodap"/>
        </w:rPr>
        <w:footnoteRef/>
      </w:r>
      <w:r w:rsidRPr="00A357DC">
        <w:rPr>
          <w:lang w:val="fr-FR"/>
        </w:rPr>
        <w:t xml:space="preserve"> </w:t>
      </w:r>
      <w:r w:rsidR="00A357DC" w:rsidRPr="00941CBA">
        <w:rPr>
          <w:sz w:val="20"/>
          <w:szCs w:val="20"/>
          <w:lang w:val="fr-FR"/>
        </w:rPr>
        <w:t>Quelques éléments de biographie ainsi que des témoignages rapportés çà et là brossent le portrait de « femmes en Négritude» : Paulette Nardal, penseuse de la « conscience de race » et Suzanne Césaire, défenseuse d’un surréalisme qui explore l’expérience particulière de brassage et de métissage aux Antilles</w:t>
      </w:r>
      <w:r w:rsidR="00BD6D61" w:rsidRPr="00941CBA">
        <w:rPr>
          <w:sz w:val="20"/>
          <w:szCs w:val="20"/>
          <w:lang w:val="fr-FR"/>
        </w:rPr>
        <w:t xml:space="preserve">. </w:t>
      </w:r>
      <w:r w:rsidRPr="00941CBA">
        <w:rPr>
          <w:sz w:val="20"/>
          <w:szCs w:val="20"/>
          <w:lang w:val="fr-FR"/>
        </w:rPr>
        <w:t xml:space="preserve">On pourrait s’étonner de leur silence après une période très féconde autour de deux revues : </w:t>
      </w:r>
      <w:r w:rsidRPr="00941CBA">
        <w:rPr>
          <w:i/>
          <w:iCs/>
          <w:sz w:val="20"/>
          <w:szCs w:val="20"/>
          <w:lang w:val="fr-FR"/>
        </w:rPr>
        <w:t>La Revue du monde noir</w:t>
      </w:r>
      <w:r w:rsidRPr="00941CBA">
        <w:rPr>
          <w:sz w:val="20"/>
          <w:szCs w:val="20"/>
          <w:lang w:val="fr-FR"/>
        </w:rPr>
        <w:t xml:space="preserve"> (1931-1932) que Paulette Nardal a cofondée avec d’autres et </w:t>
      </w:r>
      <w:r w:rsidRPr="00941CBA">
        <w:rPr>
          <w:i/>
          <w:iCs/>
          <w:sz w:val="20"/>
          <w:szCs w:val="20"/>
          <w:lang w:val="fr-FR"/>
        </w:rPr>
        <w:t>Tropiques</w:t>
      </w:r>
      <w:r w:rsidRPr="00941CBA">
        <w:rPr>
          <w:sz w:val="20"/>
          <w:szCs w:val="20"/>
          <w:lang w:val="fr-FR"/>
        </w:rPr>
        <w:t xml:space="preserve"> (1941-1945) où Suzanne Césaire a joué un rôle de premier plan et publié l’essentiel de son œuvre. </w:t>
      </w:r>
      <w:r w:rsidRPr="00941CBA">
        <w:rPr>
          <w:sz w:val="20"/>
          <w:szCs w:val="20"/>
          <w:lang w:val="fr-FR" w:eastAsia="fr-FR"/>
        </w:rPr>
        <w:t xml:space="preserve">(BONI, 2014, p. 62). </w:t>
      </w:r>
    </w:p>
  </w:footnote>
  <w:footnote w:id="10">
    <w:p w14:paraId="573B202C" w14:textId="4CA6CB1F" w:rsidR="0000078B" w:rsidRPr="0000078B" w:rsidRDefault="0000078B" w:rsidP="0000078B">
      <w:pPr>
        <w:jc w:val="both"/>
        <w:rPr>
          <w:sz w:val="20"/>
          <w:szCs w:val="20"/>
          <w:lang w:val="fr-FR"/>
        </w:rPr>
      </w:pPr>
      <w:r w:rsidRPr="0000078B">
        <w:rPr>
          <w:rStyle w:val="Refdenotaderodap"/>
          <w:sz w:val="20"/>
          <w:szCs w:val="20"/>
        </w:rPr>
        <w:footnoteRef/>
      </w:r>
      <w:r w:rsidRPr="0000078B">
        <w:rPr>
          <w:sz w:val="20"/>
          <w:szCs w:val="20"/>
          <w:lang w:val="fr-FR"/>
        </w:rPr>
        <w:t xml:space="preserve"> Occultée par la notoriété des fondate</w:t>
      </w:r>
      <w:r>
        <w:rPr>
          <w:sz w:val="20"/>
          <w:szCs w:val="20"/>
          <w:lang w:val="fr-FR"/>
        </w:rPr>
        <w:t>u</w:t>
      </w:r>
      <w:r w:rsidRPr="0000078B">
        <w:rPr>
          <w:sz w:val="20"/>
          <w:szCs w:val="20"/>
          <w:lang w:val="fr-FR"/>
        </w:rPr>
        <w:t>rs officiels du mouv</w:t>
      </w:r>
      <w:r>
        <w:rPr>
          <w:sz w:val="20"/>
          <w:szCs w:val="20"/>
          <w:lang w:val="fr-FR"/>
        </w:rPr>
        <w:t>e</w:t>
      </w:r>
      <w:r w:rsidRPr="0000078B">
        <w:rPr>
          <w:sz w:val="20"/>
          <w:szCs w:val="20"/>
          <w:lang w:val="fr-FR"/>
        </w:rPr>
        <w:t>ment littéraire et politique comme Senghor et Césaire, la journaliste et femme de lettres martiniquaise a eu une activité décisive dans l’entre-deux-guerres pour faire émerger « la conscience noire »</w:t>
      </w:r>
    </w:p>
    <w:p w14:paraId="5C135704" w14:textId="7EF85E09" w:rsidR="0000078B" w:rsidRPr="0000078B" w:rsidRDefault="006764B0">
      <w:pPr>
        <w:pStyle w:val="Textodenotaderodap"/>
        <w:rPr>
          <w:lang w:val="fr-FR"/>
        </w:rPr>
      </w:pPr>
      <w:r>
        <w:rPr>
          <w:lang w:val="fr-FR"/>
        </w:rPr>
        <w:t xml:space="preserve"> </w:t>
      </w:r>
    </w:p>
  </w:footnote>
  <w:footnote w:id="11">
    <w:p w14:paraId="36677C55" w14:textId="06F57B34" w:rsidR="008732B1" w:rsidRPr="00CC79EA" w:rsidRDefault="008732B1" w:rsidP="008732B1">
      <w:pPr>
        <w:jc w:val="both"/>
        <w:rPr>
          <w:lang w:val="en-GB"/>
        </w:rPr>
      </w:pPr>
      <w:r>
        <w:rPr>
          <w:rStyle w:val="Refdenotaderodap"/>
        </w:rPr>
        <w:footnoteRef/>
      </w:r>
      <w:r w:rsidRPr="008732B1">
        <w:rPr>
          <w:lang w:val="fr-FR"/>
        </w:rPr>
        <w:t xml:space="preserve"> </w:t>
      </w:r>
      <w:r w:rsidRPr="008732B1">
        <w:rPr>
          <w:sz w:val="20"/>
          <w:szCs w:val="20"/>
          <w:lang w:val="fr-FR"/>
        </w:rPr>
        <w:t>Paulette Nardal écrit également sur les revendications du «féminisme noir», dont elle est la figure de proue. Féministe intersectionnelle avant l’heure, Nardal estime que, bien avant les hommes, plutôt bien insérés socialement en métropole, ce sont les femmes antillaises qui ont ressenti le besoin d’une solidarité raciale. Ce «sentiment de déracinement», elle le croit plus spécifiquement féminin</w:t>
      </w:r>
      <w:r w:rsidR="00D304F9">
        <w:rPr>
          <w:sz w:val="20"/>
          <w:szCs w:val="20"/>
          <w:lang w:val="fr-FR"/>
        </w:rPr>
        <w:t>.</w:t>
      </w:r>
      <w:r>
        <w:rPr>
          <w:sz w:val="20"/>
          <w:szCs w:val="20"/>
          <w:lang w:val="fr-FR"/>
        </w:rPr>
        <w:t xml:space="preserve"> </w:t>
      </w:r>
      <w:r w:rsidR="00D304F9" w:rsidRPr="00CC79EA">
        <w:rPr>
          <w:sz w:val="20"/>
          <w:szCs w:val="20"/>
          <w:lang w:val="en-GB"/>
        </w:rPr>
        <w:t>(LA LIBÉRATION, 2019).</w:t>
      </w:r>
    </w:p>
  </w:footnote>
  <w:footnote w:id="12">
    <w:p w14:paraId="20DD94E2" w14:textId="34ECB9E5" w:rsidR="00836331" w:rsidRPr="00CC79EA" w:rsidRDefault="00836331">
      <w:pPr>
        <w:pStyle w:val="Textodenotaderodap"/>
        <w:rPr>
          <w:lang w:val="pt-BR"/>
        </w:rPr>
      </w:pPr>
      <w:r>
        <w:rPr>
          <w:rStyle w:val="Refdenotaderodap"/>
        </w:rPr>
        <w:footnoteRef/>
      </w:r>
      <w:r w:rsidRPr="00836331">
        <w:rPr>
          <w:lang w:val="en-GB"/>
        </w:rPr>
        <w:t xml:space="preserve"> critiques of traditional, and insipid, Caribbean  poetry that imitated rather than innovated</w:t>
      </w:r>
      <w:r>
        <w:rPr>
          <w:lang w:val="en-GB"/>
        </w:rPr>
        <w:t xml:space="preserve">. </w:t>
      </w:r>
      <w:r>
        <w:rPr>
          <w:lang w:val="pt-BR"/>
        </w:rPr>
        <w:t>(</w:t>
      </w:r>
      <w:r w:rsidRPr="003E7A89">
        <w:rPr>
          <w:lang w:val="pt-BR"/>
        </w:rPr>
        <w:t>RABBITT</w:t>
      </w:r>
      <w:r>
        <w:rPr>
          <w:lang w:val="pt-BR"/>
        </w:rPr>
        <w:t>, 2006, p. 538).</w:t>
      </w:r>
    </w:p>
  </w:footnote>
  <w:footnote w:id="13">
    <w:p w14:paraId="3E88333A" w14:textId="558ABAC3" w:rsidR="00CA30F6" w:rsidRDefault="00CA30F6">
      <w:pPr>
        <w:pStyle w:val="Textodenotaderodap"/>
      </w:pPr>
      <w:r>
        <w:rPr>
          <w:rStyle w:val="Refdenotaderodap"/>
        </w:rPr>
        <w:footnoteRef/>
      </w:r>
      <w:r w:rsidRPr="00CA30F6">
        <w:rPr>
          <w:lang w:val="pt-BR"/>
        </w:rPr>
        <w:t xml:space="preserve"> Como já citado anteriormente, o</w:t>
      </w:r>
      <w:r>
        <w:rPr>
          <w:lang w:val="pt-BR"/>
        </w:rPr>
        <w:t xml:space="preserve"> site </w:t>
      </w:r>
      <w:proofErr w:type="spellStart"/>
      <w:r>
        <w:rPr>
          <w:lang w:val="pt-BR"/>
        </w:rPr>
        <w:t>Ile-en-ile</w:t>
      </w:r>
      <w:proofErr w:type="spellEnd"/>
      <w:r>
        <w:rPr>
          <w:lang w:val="pt-BR"/>
        </w:rPr>
        <w:t xml:space="preserve"> é um dos espaços mais completos para se conhecer escritores e escritoras </w:t>
      </w:r>
      <w:r w:rsidR="00114A88">
        <w:rPr>
          <w:lang w:val="pt-BR"/>
        </w:rPr>
        <w:t xml:space="preserve">dos mares de língua francesa. A página de </w:t>
      </w:r>
      <w:proofErr w:type="spellStart"/>
      <w:r w:rsidR="00114A88">
        <w:rPr>
          <w:lang w:val="pt-BR"/>
        </w:rPr>
        <w:t>Maryse</w:t>
      </w:r>
      <w:proofErr w:type="spellEnd"/>
      <w:r w:rsidR="00114A88">
        <w:rPr>
          <w:lang w:val="pt-BR"/>
        </w:rPr>
        <w:t xml:space="preserve"> Condé é</w:t>
      </w:r>
      <w:r w:rsidR="00B42126">
        <w:rPr>
          <w:lang w:val="pt-BR"/>
        </w:rPr>
        <w:t>:</w:t>
      </w:r>
      <w:r w:rsidR="00114A88">
        <w:rPr>
          <w:lang w:val="pt-BR"/>
        </w:rPr>
        <w:t xml:space="preserve"> </w:t>
      </w:r>
      <w:r w:rsidR="00F84739" w:rsidRPr="00F84739">
        <w:t>http://ile-en-ile.org/conde/</w:t>
      </w:r>
    </w:p>
    <w:p w14:paraId="6D6B6BBA" w14:textId="178F6863" w:rsidR="00F84739" w:rsidRPr="00CA30F6" w:rsidRDefault="00F84739">
      <w:pPr>
        <w:pStyle w:val="Textodenotaderodap"/>
        <w:rPr>
          <w:lang w:val="pt-BR"/>
        </w:rPr>
      </w:pPr>
      <w:r>
        <w:t xml:space="preserve">O site pessoal da escritora é: </w:t>
      </w:r>
      <w:r w:rsidRPr="00F84739">
        <w:t>http://geraldine.logeais.free.fr/siteMC/biographieintegrale.html</w:t>
      </w:r>
    </w:p>
  </w:footnote>
  <w:footnote w:id="14">
    <w:p w14:paraId="178E0424" w14:textId="5FE88EB5" w:rsidR="00B66F01" w:rsidRPr="00122444" w:rsidRDefault="00B66F01" w:rsidP="00C22960">
      <w:pPr>
        <w:pStyle w:val="Textodenotaderodap"/>
        <w:jc w:val="both"/>
        <w:rPr>
          <w:lang w:val="fr-FR"/>
        </w:rPr>
      </w:pPr>
      <w:r>
        <w:rPr>
          <w:rStyle w:val="Refdenotaderodap"/>
        </w:rPr>
        <w:footnoteRef/>
      </w:r>
      <w:r w:rsidR="00E61EA5" w:rsidRPr="00E61EA5">
        <w:rPr>
          <w:lang w:val="fr-FR"/>
        </w:rPr>
        <w:t>J’aime à répéter que je n’écris ni en français ni en créole. Mais, en Maryse Condé. Je m’aperçois aujourd’hui que je ne me suis jamais clairement expliqué là-dessous</w:t>
      </w:r>
      <w:r w:rsidR="00A54729" w:rsidRPr="00E61EA5">
        <w:rPr>
          <w:lang w:val="fr-FR"/>
        </w:rPr>
        <w:t xml:space="preserve">. </w:t>
      </w:r>
      <w:r w:rsidR="00302170" w:rsidRPr="00122444">
        <w:rPr>
          <w:lang w:val="fr-FR"/>
        </w:rPr>
        <w:t>(CONDÉ, 2007, p. 205).</w:t>
      </w:r>
    </w:p>
  </w:footnote>
  <w:footnote w:id="15">
    <w:p w14:paraId="49BD3B4F" w14:textId="37EACF0E" w:rsidR="00122444" w:rsidRPr="00122444" w:rsidRDefault="00122444" w:rsidP="00122444">
      <w:pPr>
        <w:pStyle w:val="Textodenotaderodap"/>
        <w:jc w:val="both"/>
        <w:rPr>
          <w:lang w:val="fr-FR"/>
        </w:rPr>
      </w:pPr>
      <w:r>
        <w:rPr>
          <w:rStyle w:val="Refdenotaderodap"/>
        </w:rPr>
        <w:footnoteRef/>
      </w:r>
      <w:r w:rsidRPr="00122444">
        <w:rPr>
          <w:lang w:val="fr-FR"/>
        </w:rPr>
        <w:t xml:space="preserve"> </w:t>
      </w:r>
      <w:r w:rsidRPr="00760EEF">
        <w:rPr>
          <w:lang w:val="fr-FR"/>
        </w:rPr>
        <w:t xml:space="preserve">Pour moi, il n’y a pas de “langue française”, il n’y a pas de « langue créole », il y a la langue de l’écrivain, la langue de chacun. Je ne fais pas « du bien » à la langue française. Je n’écris pas de la « belle langue française », j’écris la langue de Maryse Condé qui est un mélange de français certainement, mais aussi d’autres choses. De sorte qu’elle ne peut pas se définir simplement comme « langue française ». Chaque écrivain crée sa langue. Il n’y a pas de langue maternelle pour un écrivain, car un écrivain forge </w:t>
      </w:r>
      <w:r w:rsidR="00EE3E07">
        <w:rPr>
          <w:lang w:val="fr-FR"/>
        </w:rPr>
        <w:t>sa</w:t>
      </w:r>
      <w:r w:rsidRPr="00760EEF">
        <w:rPr>
          <w:lang w:val="fr-FR"/>
        </w:rPr>
        <w:t xml:space="preserve"> langue à la mesure de ce qu’il a à exprimer</w:t>
      </w:r>
      <w:r>
        <w:rPr>
          <w:lang w:val="fr-FR"/>
        </w:rPr>
        <w:t xml:space="preserve"> </w:t>
      </w:r>
      <w:r w:rsidRPr="00122444">
        <w:rPr>
          <w:lang w:val="fr-FR"/>
        </w:rPr>
        <w:t>(SIMASOTCHI-BRONES, 2013, p. 185)</w:t>
      </w:r>
    </w:p>
  </w:footnote>
  <w:footnote w:id="16">
    <w:p w14:paraId="709F656B" w14:textId="77777777" w:rsidR="00A25F45" w:rsidRPr="00122444" w:rsidRDefault="00A25F45" w:rsidP="00A25F45">
      <w:pPr>
        <w:pStyle w:val="Textodenotaderodap"/>
        <w:rPr>
          <w:lang w:val="fr-FR"/>
        </w:rPr>
      </w:pPr>
      <w:r>
        <w:rPr>
          <w:rStyle w:val="Refdenotaderodap"/>
        </w:rPr>
        <w:footnoteRef/>
      </w:r>
      <w:r w:rsidRPr="00122444">
        <w:rPr>
          <w:lang w:val="fr-FR"/>
        </w:rPr>
        <w:t xml:space="preserve"> A página de Yanick Lahens no site Ile-en-ile é: http://ile-en-ile.org/lahens/</w:t>
      </w:r>
    </w:p>
  </w:footnote>
  <w:footnote w:id="17">
    <w:p w14:paraId="2FB40CE8" w14:textId="186CC717" w:rsidR="00DE3437" w:rsidRPr="00B52B06" w:rsidRDefault="00DE3437" w:rsidP="004C6423">
      <w:pPr>
        <w:pStyle w:val="Textodenotaderodap"/>
        <w:jc w:val="both"/>
        <w:rPr>
          <w:lang w:val="pt-BR"/>
        </w:rPr>
      </w:pPr>
      <w:r w:rsidRPr="004C6423">
        <w:rPr>
          <w:rStyle w:val="Refdenotaderodap"/>
        </w:rPr>
        <w:footnoteRef/>
      </w:r>
      <w:r w:rsidRPr="004C6423">
        <w:rPr>
          <w:lang w:val="fr-FR"/>
        </w:rPr>
        <w:t xml:space="preserve"> Je compris alors, pourquoi, dans ce roman atypique de Michelet, je m’étais sentie d’emblée de l’autre côté</w:t>
      </w:r>
      <w:r w:rsidR="00664F87" w:rsidRPr="004C6423">
        <w:rPr>
          <w:lang w:val="fr-FR"/>
        </w:rPr>
        <w:t>,</w:t>
      </w:r>
      <w:r w:rsidRPr="004C6423">
        <w:rPr>
          <w:lang w:val="fr-FR"/>
        </w:rPr>
        <w:t xml:space="preserve"> </w:t>
      </w:r>
      <w:r w:rsidR="00844A8B" w:rsidRPr="004C6423">
        <w:rPr>
          <w:lang w:val="fr-FR"/>
        </w:rPr>
        <w:t xml:space="preserve">du </w:t>
      </w:r>
      <w:r w:rsidR="007950E3" w:rsidRPr="004C6423">
        <w:rPr>
          <w:lang w:val="fr-FR"/>
        </w:rPr>
        <w:t xml:space="preserve">côté des corps qu’on brulait et non du côté </w:t>
      </w:r>
      <w:r w:rsidRPr="004C6423">
        <w:rPr>
          <w:lang w:val="fr-FR"/>
        </w:rPr>
        <w:t xml:space="preserve">de la main qui mettait feu au bûcher. </w:t>
      </w:r>
      <w:proofErr w:type="spellStart"/>
      <w:r w:rsidRPr="00B52B06">
        <w:rPr>
          <w:lang w:val="pt-BR"/>
        </w:rPr>
        <w:t>J’étais</w:t>
      </w:r>
      <w:proofErr w:type="spellEnd"/>
      <w:r w:rsidRPr="00B52B06">
        <w:rPr>
          <w:lang w:val="pt-BR"/>
        </w:rPr>
        <w:t xml:space="preserve"> </w:t>
      </w:r>
      <w:proofErr w:type="spellStart"/>
      <w:r w:rsidRPr="00B52B06">
        <w:rPr>
          <w:lang w:val="pt-BR"/>
        </w:rPr>
        <w:t>la</w:t>
      </w:r>
      <w:proofErr w:type="spellEnd"/>
      <w:r w:rsidRPr="00B52B06">
        <w:rPr>
          <w:lang w:val="pt-BR"/>
        </w:rPr>
        <w:t xml:space="preserve"> </w:t>
      </w:r>
      <w:proofErr w:type="spellStart"/>
      <w:r w:rsidRPr="00B52B06">
        <w:rPr>
          <w:lang w:val="pt-BR"/>
        </w:rPr>
        <w:t>différence</w:t>
      </w:r>
      <w:proofErr w:type="spellEnd"/>
      <w:r w:rsidR="00B36DC2" w:rsidRPr="00B52B06">
        <w:rPr>
          <w:lang w:val="pt-BR"/>
        </w:rPr>
        <w:t>.</w:t>
      </w:r>
      <w:r w:rsidRPr="00B52B06">
        <w:rPr>
          <w:lang w:val="pt-BR"/>
        </w:rPr>
        <w:t xml:space="preserve"> (LAHENS, 2019, p. 12)</w:t>
      </w:r>
    </w:p>
  </w:footnote>
  <w:footnote w:id="18">
    <w:p w14:paraId="16EF69F6" w14:textId="308DD699" w:rsidR="00C26074" w:rsidRPr="004C6423" w:rsidRDefault="00C26074" w:rsidP="004C6423">
      <w:pPr>
        <w:jc w:val="both"/>
        <w:rPr>
          <w:sz w:val="20"/>
          <w:szCs w:val="20"/>
          <w:lang w:val="pt-BR"/>
        </w:rPr>
      </w:pPr>
      <w:r w:rsidRPr="004C6423">
        <w:rPr>
          <w:rStyle w:val="Refdenotaderodap"/>
          <w:sz w:val="20"/>
          <w:szCs w:val="20"/>
        </w:rPr>
        <w:footnoteRef/>
      </w:r>
      <w:r w:rsidRPr="004C6423">
        <w:rPr>
          <w:sz w:val="20"/>
          <w:szCs w:val="20"/>
          <w:lang w:val="pt-BR"/>
        </w:rPr>
        <w:t xml:space="preserve"> Obra traduzida para o português brasileiro </w:t>
      </w:r>
      <w:r w:rsidR="00763010" w:rsidRPr="004C6423">
        <w:rPr>
          <w:sz w:val="20"/>
          <w:szCs w:val="20"/>
          <w:lang w:val="pt-BR"/>
        </w:rPr>
        <w:t xml:space="preserve">pelo embaixador </w:t>
      </w:r>
      <w:r w:rsidR="00763010" w:rsidRPr="004C6423">
        <w:rPr>
          <w:sz w:val="20"/>
          <w:szCs w:val="20"/>
        </w:rPr>
        <w:t>Sérgio Duarte</w:t>
      </w:r>
      <w:r w:rsidR="00EF4F4D" w:rsidRPr="004C6423">
        <w:rPr>
          <w:sz w:val="20"/>
          <w:szCs w:val="20"/>
        </w:rPr>
        <w:t xml:space="preserve">. O título </w:t>
      </w:r>
      <w:r w:rsidR="00763010" w:rsidRPr="004C6423">
        <w:rPr>
          <w:i/>
          <w:iCs/>
          <w:sz w:val="20"/>
          <w:szCs w:val="20"/>
        </w:rPr>
        <w:t>Falhas</w:t>
      </w:r>
      <w:r w:rsidR="00EF4F4D" w:rsidRPr="004C6423">
        <w:rPr>
          <w:i/>
          <w:iCs/>
          <w:sz w:val="20"/>
          <w:szCs w:val="20"/>
        </w:rPr>
        <w:t xml:space="preserve"> </w:t>
      </w:r>
      <w:r w:rsidR="00EF4F4D" w:rsidRPr="004C6423">
        <w:rPr>
          <w:sz w:val="20"/>
          <w:szCs w:val="20"/>
        </w:rPr>
        <w:t>j</w:t>
      </w:r>
      <w:r w:rsidR="004C6423" w:rsidRPr="004C6423">
        <w:rPr>
          <w:sz w:val="20"/>
          <w:szCs w:val="20"/>
        </w:rPr>
        <w:t>á</w:t>
      </w:r>
      <w:r w:rsidR="00763010" w:rsidRPr="004C6423">
        <w:rPr>
          <w:color w:val="000000"/>
          <w:sz w:val="20"/>
          <w:szCs w:val="20"/>
          <w:shd w:val="clear" w:color="auto" w:fill="FFFFFF"/>
        </w:rPr>
        <w:t xml:space="preserve"> sugere</w:t>
      </w:r>
      <w:r w:rsidR="00EF4F4D" w:rsidRPr="004C6423">
        <w:rPr>
          <w:color w:val="000000"/>
          <w:sz w:val="20"/>
          <w:szCs w:val="20"/>
          <w:shd w:val="clear" w:color="auto" w:fill="FFFFFF"/>
        </w:rPr>
        <w:t xml:space="preserve"> </w:t>
      </w:r>
      <w:r w:rsidR="00777FC8" w:rsidRPr="004C6423">
        <w:rPr>
          <w:color w:val="000000"/>
          <w:sz w:val="20"/>
          <w:szCs w:val="20"/>
          <w:shd w:val="clear" w:color="auto" w:fill="FFFFFF"/>
        </w:rPr>
        <w:t>tal natureza</w:t>
      </w:r>
      <w:r w:rsidR="00F66E25" w:rsidRPr="004C6423">
        <w:rPr>
          <w:color w:val="000000"/>
          <w:sz w:val="20"/>
          <w:szCs w:val="20"/>
          <w:shd w:val="clear" w:color="auto" w:fill="FFFFFF"/>
        </w:rPr>
        <w:t>, indicando o</w:t>
      </w:r>
      <w:r w:rsidR="00763010" w:rsidRPr="004C6423">
        <w:rPr>
          <w:color w:val="000000"/>
          <w:sz w:val="20"/>
          <w:szCs w:val="20"/>
          <w:shd w:val="clear" w:color="auto" w:fill="FFFFFF"/>
        </w:rPr>
        <w:t xml:space="preserve"> sismo de 12 de janeiro</w:t>
      </w:r>
      <w:r w:rsidR="004C6423" w:rsidRPr="004C6423">
        <w:rPr>
          <w:color w:val="000000"/>
          <w:sz w:val="20"/>
          <w:szCs w:val="20"/>
          <w:shd w:val="clear" w:color="auto" w:fill="FFFFFF"/>
        </w:rPr>
        <w:t>, com o movimento de placas tectônicas</w:t>
      </w:r>
      <w:r w:rsidR="00763010" w:rsidRPr="004C6423">
        <w:rPr>
          <w:color w:val="000000"/>
          <w:sz w:val="20"/>
          <w:szCs w:val="20"/>
          <w:shd w:val="clear" w:color="auto" w:fill="FFFFFF"/>
        </w:rPr>
        <w:t>.</w:t>
      </w:r>
      <w:r w:rsidR="004C6423" w:rsidRPr="004C6423">
        <w:rPr>
          <w:color w:val="000000"/>
          <w:sz w:val="20"/>
          <w:szCs w:val="20"/>
          <w:shd w:val="clear" w:color="auto" w:fill="FFFFFF"/>
        </w:rPr>
        <w:t xml:space="preserve"> Uma história real que se transformou em uma enorme </w:t>
      </w:r>
      <w:r w:rsidR="00763010" w:rsidRPr="004C6423">
        <w:rPr>
          <w:color w:val="000000"/>
          <w:sz w:val="20"/>
          <w:szCs w:val="20"/>
          <w:shd w:val="clear" w:color="auto" w:fill="FFFFFF"/>
        </w:rPr>
        <w:t>tragédia humanitária</w:t>
      </w:r>
      <w:r w:rsidR="004C6423" w:rsidRPr="004C6423">
        <w:rPr>
          <w:color w:val="000000"/>
          <w:sz w:val="20"/>
          <w:szCs w:val="20"/>
          <w:shd w:val="clear" w:color="auto" w:fill="FFFFFF"/>
        </w:rPr>
        <w:t>.</w:t>
      </w:r>
    </w:p>
  </w:footnote>
  <w:footnote w:id="19">
    <w:p w14:paraId="0B0B4663" w14:textId="3C03CF3E" w:rsidR="00156BD8" w:rsidRPr="00156BD8" w:rsidRDefault="00156BD8">
      <w:pPr>
        <w:pStyle w:val="Textodenotaderodap"/>
        <w:rPr>
          <w:lang w:val="fr-FR"/>
        </w:rPr>
      </w:pPr>
      <w:r>
        <w:rPr>
          <w:rStyle w:val="Refdenotaderodap"/>
        </w:rPr>
        <w:footnoteRef/>
      </w:r>
      <w:r w:rsidRPr="00156BD8">
        <w:rPr>
          <w:lang w:val="fr-FR"/>
        </w:rPr>
        <w:t xml:space="preserve"> </w:t>
      </w:r>
      <w:r w:rsidRPr="00C25DE0">
        <w:rPr>
          <w:lang w:val="fr-FR"/>
        </w:rPr>
        <w:t>Au-delà d’une esthétique du délabrement, du désenchantement ou de la catastrophe, écrivains et écrivaine</w:t>
      </w:r>
      <w:r>
        <w:rPr>
          <w:lang w:val="fr-FR"/>
        </w:rPr>
        <w:t>s</w:t>
      </w:r>
      <w:r w:rsidRPr="00C25DE0">
        <w:rPr>
          <w:lang w:val="fr-FR"/>
        </w:rPr>
        <w:t>, obstinés et tranquilles, habitent ce temps ou désormais l’espoir n’est plus une réponse sûre...</w:t>
      </w:r>
      <w:r>
        <w:rPr>
          <w:lang w:val="fr-FR"/>
        </w:rPr>
        <w:t>(LAHENS, 2019, p. 68).</w:t>
      </w:r>
    </w:p>
  </w:footnote>
  <w:footnote w:id="20">
    <w:p w14:paraId="71AD1FCC" w14:textId="757A861E" w:rsidR="00E72453" w:rsidRPr="00345A14" w:rsidRDefault="004C52C0" w:rsidP="00E72453">
      <w:pPr>
        <w:jc w:val="both"/>
        <w:rPr>
          <w:sz w:val="20"/>
          <w:szCs w:val="20"/>
          <w:lang w:val="fr-FR"/>
        </w:rPr>
      </w:pPr>
      <w:r>
        <w:rPr>
          <w:rStyle w:val="Refdenotaderodap"/>
        </w:rPr>
        <w:footnoteRef/>
      </w:r>
      <w:r w:rsidRPr="00345A14">
        <w:rPr>
          <w:lang w:val="fr-FR"/>
        </w:rPr>
        <w:t xml:space="preserve"> </w:t>
      </w:r>
      <w:r w:rsidR="00E72453" w:rsidRPr="004C52C0">
        <w:rPr>
          <w:sz w:val="20"/>
          <w:szCs w:val="20"/>
          <w:lang w:val="fr-FR"/>
        </w:rPr>
        <w:t>les mots nos choisissent</w:t>
      </w:r>
    </w:p>
    <w:p w14:paraId="19A9C175" w14:textId="77777777" w:rsidR="00E72453" w:rsidRPr="004C52C0" w:rsidRDefault="00E72453" w:rsidP="00E72453">
      <w:pPr>
        <w:jc w:val="both"/>
        <w:rPr>
          <w:sz w:val="20"/>
          <w:szCs w:val="20"/>
          <w:lang w:val="fr-FR"/>
        </w:rPr>
      </w:pPr>
      <w:r w:rsidRPr="004C52C0">
        <w:rPr>
          <w:sz w:val="20"/>
          <w:szCs w:val="20"/>
          <w:lang w:val="fr-FR"/>
        </w:rPr>
        <w:t>parce que nous sommes seuls</w:t>
      </w:r>
    </w:p>
    <w:p w14:paraId="206F7228" w14:textId="77777777" w:rsidR="00E72453" w:rsidRPr="00E72453" w:rsidRDefault="00E72453" w:rsidP="00E72453">
      <w:pPr>
        <w:jc w:val="both"/>
        <w:rPr>
          <w:sz w:val="20"/>
          <w:szCs w:val="20"/>
          <w:lang w:val="fr-FR"/>
        </w:rPr>
      </w:pPr>
      <w:r w:rsidRPr="00E72453">
        <w:rPr>
          <w:sz w:val="20"/>
          <w:szCs w:val="20"/>
          <w:lang w:val="fr-FR"/>
        </w:rPr>
        <w:t>le pain lui-même</w:t>
      </w:r>
    </w:p>
    <w:p w14:paraId="54B8F0C7" w14:textId="6E7B3B66" w:rsidR="004C52C0" w:rsidRPr="00E72453" w:rsidRDefault="00E72453" w:rsidP="00E72453">
      <w:pPr>
        <w:pStyle w:val="Textodenotaderodap"/>
        <w:rPr>
          <w:lang w:val="fr-FR"/>
        </w:rPr>
      </w:pPr>
      <w:r w:rsidRPr="004C52C0">
        <w:rPr>
          <w:lang w:val="fr-FR"/>
        </w:rPr>
        <w:t>est l’éclatante vérité d’un manque</w:t>
      </w:r>
    </w:p>
  </w:footnote>
  <w:footnote w:id="21">
    <w:p w14:paraId="75C3703D" w14:textId="77777777" w:rsidR="005D0A87" w:rsidRPr="004C6423" w:rsidRDefault="005D0A87" w:rsidP="005D0A87">
      <w:pPr>
        <w:pStyle w:val="Textodenotaderodap"/>
        <w:rPr>
          <w:lang w:val="fr-FR"/>
        </w:rPr>
      </w:pPr>
      <w:r w:rsidRPr="004C6423">
        <w:rPr>
          <w:rStyle w:val="Refdenotaderodap"/>
        </w:rPr>
        <w:footnoteRef/>
      </w:r>
      <w:r w:rsidRPr="004C6423">
        <w:rPr>
          <w:lang w:val="fr-FR"/>
        </w:rPr>
        <w:t xml:space="preserve"> </w:t>
      </w:r>
      <w:r w:rsidRPr="004C6423">
        <w:rPr>
          <w:lang w:val="fr-FR" w:eastAsia="fr-FR"/>
        </w:rPr>
        <w:t>Les passerelles sont constantes, qui voient des flux circuler dans plusieurs directions (CHEMLA, 2007, p.7).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108603"/>
      <w:docPartObj>
        <w:docPartGallery w:val="Page Numbers (Top of Page)"/>
        <w:docPartUnique/>
      </w:docPartObj>
    </w:sdtPr>
    <w:sdtEndPr/>
    <w:sdtContent>
      <w:p w14:paraId="290FE04C" w14:textId="1DC924E1" w:rsidR="00507C8C" w:rsidRDefault="00507C8C">
        <w:pPr>
          <w:pStyle w:val="Cabealho"/>
          <w:jc w:val="right"/>
        </w:pPr>
        <w:r>
          <w:fldChar w:fldCharType="begin"/>
        </w:r>
        <w:r>
          <w:instrText>PAGE   \* MERGEFORMAT</w:instrText>
        </w:r>
        <w:r>
          <w:fldChar w:fldCharType="separate"/>
        </w:r>
        <w:r>
          <w:rPr>
            <w:lang w:val="pt-BR"/>
          </w:rPr>
          <w:t>2</w:t>
        </w:r>
        <w:r>
          <w:fldChar w:fldCharType="end"/>
        </w:r>
      </w:p>
    </w:sdtContent>
  </w:sdt>
  <w:p w14:paraId="35894BE5" w14:textId="77777777" w:rsidR="00507C8C" w:rsidRDefault="00507C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9E"/>
    <w:rsid w:val="0000078B"/>
    <w:rsid w:val="000052BF"/>
    <w:rsid w:val="00005FFC"/>
    <w:rsid w:val="00006092"/>
    <w:rsid w:val="00010C76"/>
    <w:rsid w:val="000118B2"/>
    <w:rsid w:val="00011AB4"/>
    <w:rsid w:val="00016E54"/>
    <w:rsid w:val="00021796"/>
    <w:rsid w:val="00021B38"/>
    <w:rsid w:val="00023C03"/>
    <w:rsid w:val="00026A7A"/>
    <w:rsid w:val="00026B90"/>
    <w:rsid w:val="0002730F"/>
    <w:rsid w:val="000331D8"/>
    <w:rsid w:val="000421CF"/>
    <w:rsid w:val="00043269"/>
    <w:rsid w:val="00044186"/>
    <w:rsid w:val="0004670F"/>
    <w:rsid w:val="00051B19"/>
    <w:rsid w:val="00052397"/>
    <w:rsid w:val="00056AC3"/>
    <w:rsid w:val="0005750C"/>
    <w:rsid w:val="00062BC5"/>
    <w:rsid w:val="00067E76"/>
    <w:rsid w:val="00070861"/>
    <w:rsid w:val="00075D57"/>
    <w:rsid w:val="00076F10"/>
    <w:rsid w:val="0008009F"/>
    <w:rsid w:val="00080D08"/>
    <w:rsid w:val="00082964"/>
    <w:rsid w:val="00082ECB"/>
    <w:rsid w:val="000933CB"/>
    <w:rsid w:val="00096E54"/>
    <w:rsid w:val="0009773D"/>
    <w:rsid w:val="000A0898"/>
    <w:rsid w:val="000A28B0"/>
    <w:rsid w:val="000A7CBB"/>
    <w:rsid w:val="000B23B2"/>
    <w:rsid w:val="000B4710"/>
    <w:rsid w:val="000B556A"/>
    <w:rsid w:val="000B5CC3"/>
    <w:rsid w:val="000B6D46"/>
    <w:rsid w:val="000C0646"/>
    <w:rsid w:val="000C5BF9"/>
    <w:rsid w:val="000C6EC4"/>
    <w:rsid w:val="000D24E7"/>
    <w:rsid w:val="000D2B8C"/>
    <w:rsid w:val="000D551D"/>
    <w:rsid w:val="000D6088"/>
    <w:rsid w:val="000D7651"/>
    <w:rsid w:val="000E0CAE"/>
    <w:rsid w:val="000E174C"/>
    <w:rsid w:val="000E34C3"/>
    <w:rsid w:val="000E391B"/>
    <w:rsid w:val="000E5B88"/>
    <w:rsid w:val="000E632F"/>
    <w:rsid w:val="000F2645"/>
    <w:rsid w:val="000F41B7"/>
    <w:rsid w:val="000F6E59"/>
    <w:rsid w:val="000F7A58"/>
    <w:rsid w:val="00103FE9"/>
    <w:rsid w:val="00113312"/>
    <w:rsid w:val="00113725"/>
    <w:rsid w:val="00113FC0"/>
    <w:rsid w:val="00114A88"/>
    <w:rsid w:val="00116B4A"/>
    <w:rsid w:val="00120999"/>
    <w:rsid w:val="00122444"/>
    <w:rsid w:val="00124E0E"/>
    <w:rsid w:val="00125596"/>
    <w:rsid w:val="001270D2"/>
    <w:rsid w:val="00132403"/>
    <w:rsid w:val="00133C83"/>
    <w:rsid w:val="00135D04"/>
    <w:rsid w:val="00137EFD"/>
    <w:rsid w:val="001426BF"/>
    <w:rsid w:val="00146666"/>
    <w:rsid w:val="0015023E"/>
    <w:rsid w:val="00153D28"/>
    <w:rsid w:val="00156097"/>
    <w:rsid w:val="00156BD8"/>
    <w:rsid w:val="0016301E"/>
    <w:rsid w:val="00163CEB"/>
    <w:rsid w:val="00166347"/>
    <w:rsid w:val="00167551"/>
    <w:rsid w:val="001724CC"/>
    <w:rsid w:val="00173B3C"/>
    <w:rsid w:val="00173CB9"/>
    <w:rsid w:val="00177C7B"/>
    <w:rsid w:val="00182569"/>
    <w:rsid w:val="001839D4"/>
    <w:rsid w:val="00184D7A"/>
    <w:rsid w:val="001854B1"/>
    <w:rsid w:val="001863C4"/>
    <w:rsid w:val="00192BCA"/>
    <w:rsid w:val="00194273"/>
    <w:rsid w:val="00195AC1"/>
    <w:rsid w:val="00196D97"/>
    <w:rsid w:val="00197941"/>
    <w:rsid w:val="001A03A3"/>
    <w:rsid w:val="001A04F9"/>
    <w:rsid w:val="001A15E5"/>
    <w:rsid w:val="001A266E"/>
    <w:rsid w:val="001A2C80"/>
    <w:rsid w:val="001A2DF3"/>
    <w:rsid w:val="001A4F69"/>
    <w:rsid w:val="001A5452"/>
    <w:rsid w:val="001A69E8"/>
    <w:rsid w:val="001B1781"/>
    <w:rsid w:val="001B519C"/>
    <w:rsid w:val="001B5D7E"/>
    <w:rsid w:val="001B5DE6"/>
    <w:rsid w:val="001B7D6D"/>
    <w:rsid w:val="001C0603"/>
    <w:rsid w:val="001C06C5"/>
    <w:rsid w:val="001C557D"/>
    <w:rsid w:val="001D2199"/>
    <w:rsid w:val="001D3CAF"/>
    <w:rsid w:val="001D571D"/>
    <w:rsid w:val="001E187C"/>
    <w:rsid w:val="001E247D"/>
    <w:rsid w:val="001E5CDF"/>
    <w:rsid w:val="001F0860"/>
    <w:rsid w:val="001F10CA"/>
    <w:rsid w:val="001F2D0E"/>
    <w:rsid w:val="001F6805"/>
    <w:rsid w:val="00200EBC"/>
    <w:rsid w:val="00203385"/>
    <w:rsid w:val="00203B88"/>
    <w:rsid w:val="00205EE2"/>
    <w:rsid w:val="00210105"/>
    <w:rsid w:val="00211116"/>
    <w:rsid w:val="00211C7A"/>
    <w:rsid w:val="0021354D"/>
    <w:rsid w:val="00221A25"/>
    <w:rsid w:val="00225963"/>
    <w:rsid w:val="00226FF5"/>
    <w:rsid w:val="0022722F"/>
    <w:rsid w:val="002338F2"/>
    <w:rsid w:val="00234D70"/>
    <w:rsid w:val="002357C5"/>
    <w:rsid w:val="002362E1"/>
    <w:rsid w:val="002369D4"/>
    <w:rsid w:val="00236F98"/>
    <w:rsid w:val="00241E92"/>
    <w:rsid w:val="002443F3"/>
    <w:rsid w:val="002459E9"/>
    <w:rsid w:val="00247023"/>
    <w:rsid w:val="00250834"/>
    <w:rsid w:val="00264508"/>
    <w:rsid w:val="00265DAF"/>
    <w:rsid w:val="00270A7C"/>
    <w:rsid w:val="002741A9"/>
    <w:rsid w:val="00275835"/>
    <w:rsid w:val="002766C7"/>
    <w:rsid w:val="00277755"/>
    <w:rsid w:val="00280DFA"/>
    <w:rsid w:val="002844DC"/>
    <w:rsid w:val="00285ADE"/>
    <w:rsid w:val="00287D5A"/>
    <w:rsid w:val="00290C16"/>
    <w:rsid w:val="00291149"/>
    <w:rsid w:val="00295B37"/>
    <w:rsid w:val="0029600C"/>
    <w:rsid w:val="002A2763"/>
    <w:rsid w:val="002A4381"/>
    <w:rsid w:val="002B0084"/>
    <w:rsid w:val="002B0D86"/>
    <w:rsid w:val="002B1D9B"/>
    <w:rsid w:val="002B42D9"/>
    <w:rsid w:val="002B681A"/>
    <w:rsid w:val="002C05B8"/>
    <w:rsid w:val="002C1E32"/>
    <w:rsid w:val="002C3646"/>
    <w:rsid w:val="002C4EFD"/>
    <w:rsid w:val="002C6971"/>
    <w:rsid w:val="002D1A5F"/>
    <w:rsid w:val="002D77E7"/>
    <w:rsid w:val="002E15DD"/>
    <w:rsid w:val="002E35F6"/>
    <w:rsid w:val="002E478E"/>
    <w:rsid w:val="002E57FB"/>
    <w:rsid w:val="002E6BD9"/>
    <w:rsid w:val="002F019A"/>
    <w:rsid w:val="002F45F8"/>
    <w:rsid w:val="002F52BC"/>
    <w:rsid w:val="002F601D"/>
    <w:rsid w:val="003012E3"/>
    <w:rsid w:val="00302170"/>
    <w:rsid w:val="00302686"/>
    <w:rsid w:val="003039A7"/>
    <w:rsid w:val="00306529"/>
    <w:rsid w:val="0031088C"/>
    <w:rsid w:val="0031561D"/>
    <w:rsid w:val="00315D3F"/>
    <w:rsid w:val="00316174"/>
    <w:rsid w:val="00321A6E"/>
    <w:rsid w:val="00321FF8"/>
    <w:rsid w:val="00322ADB"/>
    <w:rsid w:val="00325E32"/>
    <w:rsid w:val="00326068"/>
    <w:rsid w:val="00327B50"/>
    <w:rsid w:val="0033012F"/>
    <w:rsid w:val="003307F0"/>
    <w:rsid w:val="0033301B"/>
    <w:rsid w:val="00335C07"/>
    <w:rsid w:val="003406C3"/>
    <w:rsid w:val="00342B15"/>
    <w:rsid w:val="00343837"/>
    <w:rsid w:val="00344053"/>
    <w:rsid w:val="00345A14"/>
    <w:rsid w:val="003527B4"/>
    <w:rsid w:val="00353A09"/>
    <w:rsid w:val="00361CBB"/>
    <w:rsid w:val="0036715A"/>
    <w:rsid w:val="00367557"/>
    <w:rsid w:val="00370728"/>
    <w:rsid w:val="00372A4B"/>
    <w:rsid w:val="003769D2"/>
    <w:rsid w:val="00376A63"/>
    <w:rsid w:val="00382CBB"/>
    <w:rsid w:val="00390950"/>
    <w:rsid w:val="0039254B"/>
    <w:rsid w:val="00392D3F"/>
    <w:rsid w:val="00394BF1"/>
    <w:rsid w:val="003958AA"/>
    <w:rsid w:val="003A416F"/>
    <w:rsid w:val="003A5696"/>
    <w:rsid w:val="003B0B4E"/>
    <w:rsid w:val="003B15C9"/>
    <w:rsid w:val="003B3C49"/>
    <w:rsid w:val="003B4EB6"/>
    <w:rsid w:val="003B5A97"/>
    <w:rsid w:val="003B67B3"/>
    <w:rsid w:val="003B70B3"/>
    <w:rsid w:val="003B7872"/>
    <w:rsid w:val="003B7AEB"/>
    <w:rsid w:val="003C1597"/>
    <w:rsid w:val="003C5140"/>
    <w:rsid w:val="003C53D5"/>
    <w:rsid w:val="003D4150"/>
    <w:rsid w:val="003D5C4E"/>
    <w:rsid w:val="003D6D0C"/>
    <w:rsid w:val="003E0517"/>
    <w:rsid w:val="003E46AB"/>
    <w:rsid w:val="003E50EB"/>
    <w:rsid w:val="003E7A89"/>
    <w:rsid w:val="003F164B"/>
    <w:rsid w:val="003F49E0"/>
    <w:rsid w:val="003F5C32"/>
    <w:rsid w:val="00401331"/>
    <w:rsid w:val="004016B6"/>
    <w:rsid w:val="0040322A"/>
    <w:rsid w:val="00403357"/>
    <w:rsid w:val="00405D1B"/>
    <w:rsid w:val="004074DB"/>
    <w:rsid w:val="00410386"/>
    <w:rsid w:val="0041141D"/>
    <w:rsid w:val="004122D7"/>
    <w:rsid w:val="00412514"/>
    <w:rsid w:val="00413D7D"/>
    <w:rsid w:val="00415CB6"/>
    <w:rsid w:val="00417AF7"/>
    <w:rsid w:val="00420C10"/>
    <w:rsid w:val="00422ADF"/>
    <w:rsid w:val="00425AEB"/>
    <w:rsid w:val="00426016"/>
    <w:rsid w:val="00426DC8"/>
    <w:rsid w:val="004279A8"/>
    <w:rsid w:val="00430743"/>
    <w:rsid w:val="00433630"/>
    <w:rsid w:val="004344F4"/>
    <w:rsid w:val="00443F3A"/>
    <w:rsid w:val="00444645"/>
    <w:rsid w:val="00444845"/>
    <w:rsid w:val="004455DB"/>
    <w:rsid w:val="00445C99"/>
    <w:rsid w:val="004474B7"/>
    <w:rsid w:val="00451436"/>
    <w:rsid w:val="00451C7F"/>
    <w:rsid w:val="004539A2"/>
    <w:rsid w:val="00454DF8"/>
    <w:rsid w:val="004555C6"/>
    <w:rsid w:val="004562A5"/>
    <w:rsid w:val="0046059C"/>
    <w:rsid w:val="004611FE"/>
    <w:rsid w:val="0046203C"/>
    <w:rsid w:val="00463AF9"/>
    <w:rsid w:val="00464908"/>
    <w:rsid w:val="00465969"/>
    <w:rsid w:val="004667CF"/>
    <w:rsid w:val="00480836"/>
    <w:rsid w:val="00485ADC"/>
    <w:rsid w:val="00487427"/>
    <w:rsid w:val="0049144D"/>
    <w:rsid w:val="004917B6"/>
    <w:rsid w:val="004937E6"/>
    <w:rsid w:val="00494F58"/>
    <w:rsid w:val="00495F84"/>
    <w:rsid w:val="0049710F"/>
    <w:rsid w:val="004A059F"/>
    <w:rsid w:val="004A31CB"/>
    <w:rsid w:val="004A39FA"/>
    <w:rsid w:val="004A5A06"/>
    <w:rsid w:val="004A5AD4"/>
    <w:rsid w:val="004A69C4"/>
    <w:rsid w:val="004B0206"/>
    <w:rsid w:val="004B0970"/>
    <w:rsid w:val="004B33BB"/>
    <w:rsid w:val="004B4D3A"/>
    <w:rsid w:val="004B58E2"/>
    <w:rsid w:val="004C08DF"/>
    <w:rsid w:val="004C1D4E"/>
    <w:rsid w:val="004C3C43"/>
    <w:rsid w:val="004C52C0"/>
    <w:rsid w:val="004C6423"/>
    <w:rsid w:val="004D1EA9"/>
    <w:rsid w:val="004D4CFD"/>
    <w:rsid w:val="004E0E06"/>
    <w:rsid w:val="004E1311"/>
    <w:rsid w:val="004E4C03"/>
    <w:rsid w:val="004E6941"/>
    <w:rsid w:val="004E72BE"/>
    <w:rsid w:val="004E744C"/>
    <w:rsid w:val="004F0B46"/>
    <w:rsid w:val="004F582E"/>
    <w:rsid w:val="004F650E"/>
    <w:rsid w:val="004F78BB"/>
    <w:rsid w:val="00501ACB"/>
    <w:rsid w:val="00501D85"/>
    <w:rsid w:val="00502F52"/>
    <w:rsid w:val="00503243"/>
    <w:rsid w:val="005044AA"/>
    <w:rsid w:val="0050541D"/>
    <w:rsid w:val="00507C8C"/>
    <w:rsid w:val="005121AC"/>
    <w:rsid w:val="0051473A"/>
    <w:rsid w:val="005149FA"/>
    <w:rsid w:val="005166EC"/>
    <w:rsid w:val="00521C09"/>
    <w:rsid w:val="00522F01"/>
    <w:rsid w:val="0052454F"/>
    <w:rsid w:val="00525426"/>
    <w:rsid w:val="005277B2"/>
    <w:rsid w:val="00530829"/>
    <w:rsid w:val="005312FB"/>
    <w:rsid w:val="00532969"/>
    <w:rsid w:val="00532F2E"/>
    <w:rsid w:val="005367AD"/>
    <w:rsid w:val="0054100A"/>
    <w:rsid w:val="005422BB"/>
    <w:rsid w:val="0054322E"/>
    <w:rsid w:val="00543565"/>
    <w:rsid w:val="00545578"/>
    <w:rsid w:val="005459FD"/>
    <w:rsid w:val="00545AFC"/>
    <w:rsid w:val="00545CCD"/>
    <w:rsid w:val="00547B8A"/>
    <w:rsid w:val="005501F6"/>
    <w:rsid w:val="00551A45"/>
    <w:rsid w:val="00557ECA"/>
    <w:rsid w:val="00560608"/>
    <w:rsid w:val="00563CAD"/>
    <w:rsid w:val="005642D3"/>
    <w:rsid w:val="0056558D"/>
    <w:rsid w:val="00567961"/>
    <w:rsid w:val="00572433"/>
    <w:rsid w:val="00576013"/>
    <w:rsid w:val="00580CC6"/>
    <w:rsid w:val="005828C2"/>
    <w:rsid w:val="00584557"/>
    <w:rsid w:val="00584AF5"/>
    <w:rsid w:val="00590FC0"/>
    <w:rsid w:val="00591915"/>
    <w:rsid w:val="00592266"/>
    <w:rsid w:val="00595200"/>
    <w:rsid w:val="00595CB0"/>
    <w:rsid w:val="00596429"/>
    <w:rsid w:val="00596CB7"/>
    <w:rsid w:val="005A0A9F"/>
    <w:rsid w:val="005A2077"/>
    <w:rsid w:val="005A21A0"/>
    <w:rsid w:val="005A2AAC"/>
    <w:rsid w:val="005A30B6"/>
    <w:rsid w:val="005A5E37"/>
    <w:rsid w:val="005A727F"/>
    <w:rsid w:val="005B39D2"/>
    <w:rsid w:val="005B4FAC"/>
    <w:rsid w:val="005B571A"/>
    <w:rsid w:val="005C7DD9"/>
    <w:rsid w:val="005D00F4"/>
    <w:rsid w:val="005D0430"/>
    <w:rsid w:val="005D0A87"/>
    <w:rsid w:val="005D2C10"/>
    <w:rsid w:val="005D31CB"/>
    <w:rsid w:val="005D475F"/>
    <w:rsid w:val="005D5A1E"/>
    <w:rsid w:val="005E0053"/>
    <w:rsid w:val="005E74E9"/>
    <w:rsid w:val="005F08C3"/>
    <w:rsid w:val="005F160C"/>
    <w:rsid w:val="005F686D"/>
    <w:rsid w:val="005F6B30"/>
    <w:rsid w:val="005F771B"/>
    <w:rsid w:val="006017F1"/>
    <w:rsid w:val="0060512D"/>
    <w:rsid w:val="00610B6E"/>
    <w:rsid w:val="00611A98"/>
    <w:rsid w:val="00612446"/>
    <w:rsid w:val="00613440"/>
    <w:rsid w:val="006137DA"/>
    <w:rsid w:val="006155CF"/>
    <w:rsid w:val="00617EB8"/>
    <w:rsid w:val="00625955"/>
    <w:rsid w:val="00627E8F"/>
    <w:rsid w:val="00631CA9"/>
    <w:rsid w:val="00632455"/>
    <w:rsid w:val="006410DB"/>
    <w:rsid w:val="006460E7"/>
    <w:rsid w:val="00651244"/>
    <w:rsid w:val="0065313A"/>
    <w:rsid w:val="006542C0"/>
    <w:rsid w:val="006552B4"/>
    <w:rsid w:val="00656669"/>
    <w:rsid w:val="00662406"/>
    <w:rsid w:val="00662CC7"/>
    <w:rsid w:val="006635A1"/>
    <w:rsid w:val="00663E89"/>
    <w:rsid w:val="00664F87"/>
    <w:rsid w:val="006655B0"/>
    <w:rsid w:val="00665A8E"/>
    <w:rsid w:val="00670965"/>
    <w:rsid w:val="006717BF"/>
    <w:rsid w:val="006730DC"/>
    <w:rsid w:val="006747BB"/>
    <w:rsid w:val="00674998"/>
    <w:rsid w:val="006764B0"/>
    <w:rsid w:val="006802FE"/>
    <w:rsid w:val="006820B0"/>
    <w:rsid w:val="0068446C"/>
    <w:rsid w:val="0068452D"/>
    <w:rsid w:val="006847AD"/>
    <w:rsid w:val="00685DCF"/>
    <w:rsid w:val="00691510"/>
    <w:rsid w:val="006A37BD"/>
    <w:rsid w:val="006A59BD"/>
    <w:rsid w:val="006B0F5D"/>
    <w:rsid w:val="006B169C"/>
    <w:rsid w:val="006B2B6B"/>
    <w:rsid w:val="006B311E"/>
    <w:rsid w:val="006B3910"/>
    <w:rsid w:val="006B4F42"/>
    <w:rsid w:val="006C0027"/>
    <w:rsid w:val="006C22B6"/>
    <w:rsid w:val="006C4104"/>
    <w:rsid w:val="006C64AC"/>
    <w:rsid w:val="006D176B"/>
    <w:rsid w:val="006D1C1A"/>
    <w:rsid w:val="006D3EB1"/>
    <w:rsid w:val="006D54A0"/>
    <w:rsid w:val="006D60ED"/>
    <w:rsid w:val="006D731E"/>
    <w:rsid w:val="006E0AC3"/>
    <w:rsid w:val="006E11B7"/>
    <w:rsid w:val="006E3850"/>
    <w:rsid w:val="006E71F8"/>
    <w:rsid w:val="006E7856"/>
    <w:rsid w:val="006E7C1E"/>
    <w:rsid w:val="006F15AD"/>
    <w:rsid w:val="006F3AA0"/>
    <w:rsid w:val="006F5331"/>
    <w:rsid w:val="006F6715"/>
    <w:rsid w:val="00702754"/>
    <w:rsid w:val="007052A5"/>
    <w:rsid w:val="00705F41"/>
    <w:rsid w:val="0071664B"/>
    <w:rsid w:val="007174ED"/>
    <w:rsid w:val="0072049E"/>
    <w:rsid w:val="007209D8"/>
    <w:rsid w:val="00721311"/>
    <w:rsid w:val="00721E4F"/>
    <w:rsid w:val="0072274D"/>
    <w:rsid w:val="00723D24"/>
    <w:rsid w:val="00724434"/>
    <w:rsid w:val="007264C2"/>
    <w:rsid w:val="00745C1C"/>
    <w:rsid w:val="00747C1A"/>
    <w:rsid w:val="00751069"/>
    <w:rsid w:val="007518D4"/>
    <w:rsid w:val="00753CE0"/>
    <w:rsid w:val="00754DCF"/>
    <w:rsid w:val="00755361"/>
    <w:rsid w:val="00760EEF"/>
    <w:rsid w:val="00763010"/>
    <w:rsid w:val="007662FD"/>
    <w:rsid w:val="0077082B"/>
    <w:rsid w:val="00770ABC"/>
    <w:rsid w:val="00771469"/>
    <w:rsid w:val="00771472"/>
    <w:rsid w:val="00777FC8"/>
    <w:rsid w:val="0079252E"/>
    <w:rsid w:val="00792DC2"/>
    <w:rsid w:val="00793C49"/>
    <w:rsid w:val="00794C16"/>
    <w:rsid w:val="007950E3"/>
    <w:rsid w:val="00795422"/>
    <w:rsid w:val="007A17CA"/>
    <w:rsid w:val="007A1945"/>
    <w:rsid w:val="007A4730"/>
    <w:rsid w:val="007B024A"/>
    <w:rsid w:val="007B0262"/>
    <w:rsid w:val="007B1C18"/>
    <w:rsid w:val="007B2F52"/>
    <w:rsid w:val="007B79C7"/>
    <w:rsid w:val="007C2B9A"/>
    <w:rsid w:val="007C69C4"/>
    <w:rsid w:val="007C772E"/>
    <w:rsid w:val="007C7A41"/>
    <w:rsid w:val="007D209A"/>
    <w:rsid w:val="007D2252"/>
    <w:rsid w:val="007D5EF2"/>
    <w:rsid w:val="007E0BAF"/>
    <w:rsid w:val="007E1AEB"/>
    <w:rsid w:val="007E31B4"/>
    <w:rsid w:val="007E3456"/>
    <w:rsid w:val="007E4048"/>
    <w:rsid w:val="007E6690"/>
    <w:rsid w:val="007E7FBA"/>
    <w:rsid w:val="007F48CF"/>
    <w:rsid w:val="00800FD6"/>
    <w:rsid w:val="00803340"/>
    <w:rsid w:val="0080475B"/>
    <w:rsid w:val="00805A27"/>
    <w:rsid w:val="00807A70"/>
    <w:rsid w:val="00807D38"/>
    <w:rsid w:val="00810110"/>
    <w:rsid w:val="008112E1"/>
    <w:rsid w:val="00814250"/>
    <w:rsid w:val="0081782D"/>
    <w:rsid w:val="00817C6A"/>
    <w:rsid w:val="00817FD1"/>
    <w:rsid w:val="00821F22"/>
    <w:rsid w:val="00824216"/>
    <w:rsid w:val="00826F3B"/>
    <w:rsid w:val="00827103"/>
    <w:rsid w:val="00831AB1"/>
    <w:rsid w:val="008326A0"/>
    <w:rsid w:val="00834AB3"/>
    <w:rsid w:val="00836331"/>
    <w:rsid w:val="00844A8B"/>
    <w:rsid w:val="00845834"/>
    <w:rsid w:val="00850125"/>
    <w:rsid w:val="00851F36"/>
    <w:rsid w:val="00854157"/>
    <w:rsid w:val="00854B19"/>
    <w:rsid w:val="0085793F"/>
    <w:rsid w:val="00862D0B"/>
    <w:rsid w:val="00864451"/>
    <w:rsid w:val="0086490E"/>
    <w:rsid w:val="00864F93"/>
    <w:rsid w:val="00865951"/>
    <w:rsid w:val="0087222B"/>
    <w:rsid w:val="008732B1"/>
    <w:rsid w:val="00873B8A"/>
    <w:rsid w:val="0087439A"/>
    <w:rsid w:val="00881164"/>
    <w:rsid w:val="008860E2"/>
    <w:rsid w:val="00887350"/>
    <w:rsid w:val="0089618A"/>
    <w:rsid w:val="008977E1"/>
    <w:rsid w:val="008A197C"/>
    <w:rsid w:val="008A470D"/>
    <w:rsid w:val="008A5DC8"/>
    <w:rsid w:val="008A6A90"/>
    <w:rsid w:val="008A7DBC"/>
    <w:rsid w:val="008B1AC2"/>
    <w:rsid w:val="008B1B8E"/>
    <w:rsid w:val="008B456D"/>
    <w:rsid w:val="008B46D6"/>
    <w:rsid w:val="008B6F55"/>
    <w:rsid w:val="008C5D17"/>
    <w:rsid w:val="008C6113"/>
    <w:rsid w:val="008C6C5E"/>
    <w:rsid w:val="008D2E49"/>
    <w:rsid w:val="008D31A2"/>
    <w:rsid w:val="008D47A4"/>
    <w:rsid w:val="008E52E1"/>
    <w:rsid w:val="008E540D"/>
    <w:rsid w:val="008E63D9"/>
    <w:rsid w:val="008F24DB"/>
    <w:rsid w:val="008F2553"/>
    <w:rsid w:val="008F48B4"/>
    <w:rsid w:val="008F5168"/>
    <w:rsid w:val="0090147F"/>
    <w:rsid w:val="00903D51"/>
    <w:rsid w:val="0090641F"/>
    <w:rsid w:val="00912122"/>
    <w:rsid w:val="00915CD8"/>
    <w:rsid w:val="00921A3B"/>
    <w:rsid w:val="00922E50"/>
    <w:rsid w:val="0092350B"/>
    <w:rsid w:val="0092423B"/>
    <w:rsid w:val="00931947"/>
    <w:rsid w:val="00931B9E"/>
    <w:rsid w:val="00931E1F"/>
    <w:rsid w:val="00932350"/>
    <w:rsid w:val="00932854"/>
    <w:rsid w:val="00932F76"/>
    <w:rsid w:val="00941CBA"/>
    <w:rsid w:val="00942F5A"/>
    <w:rsid w:val="00943CDF"/>
    <w:rsid w:val="009444E1"/>
    <w:rsid w:val="00944FFF"/>
    <w:rsid w:val="009466AF"/>
    <w:rsid w:val="009544D6"/>
    <w:rsid w:val="00954BB0"/>
    <w:rsid w:val="009607C6"/>
    <w:rsid w:val="009626EA"/>
    <w:rsid w:val="00962E87"/>
    <w:rsid w:val="00963722"/>
    <w:rsid w:val="00971F29"/>
    <w:rsid w:val="009739E4"/>
    <w:rsid w:val="00973C50"/>
    <w:rsid w:val="00982014"/>
    <w:rsid w:val="00984444"/>
    <w:rsid w:val="00985EFF"/>
    <w:rsid w:val="009865A0"/>
    <w:rsid w:val="009932F1"/>
    <w:rsid w:val="00993CEB"/>
    <w:rsid w:val="00995148"/>
    <w:rsid w:val="00997694"/>
    <w:rsid w:val="009A0AEB"/>
    <w:rsid w:val="009A20D0"/>
    <w:rsid w:val="009A49EA"/>
    <w:rsid w:val="009A4E4D"/>
    <w:rsid w:val="009A69CF"/>
    <w:rsid w:val="009B1377"/>
    <w:rsid w:val="009B19A1"/>
    <w:rsid w:val="009B374D"/>
    <w:rsid w:val="009B6DBC"/>
    <w:rsid w:val="009C07C4"/>
    <w:rsid w:val="009C2281"/>
    <w:rsid w:val="009C2558"/>
    <w:rsid w:val="009C3D3B"/>
    <w:rsid w:val="009C3E06"/>
    <w:rsid w:val="009D4F9C"/>
    <w:rsid w:val="009D56E5"/>
    <w:rsid w:val="009E021B"/>
    <w:rsid w:val="009E6369"/>
    <w:rsid w:val="009E7A69"/>
    <w:rsid w:val="009F03C7"/>
    <w:rsid w:val="009F17B8"/>
    <w:rsid w:val="009F3503"/>
    <w:rsid w:val="009F6E02"/>
    <w:rsid w:val="00A00EA9"/>
    <w:rsid w:val="00A02FF3"/>
    <w:rsid w:val="00A04BF5"/>
    <w:rsid w:val="00A1080A"/>
    <w:rsid w:val="00A11E75"/>
    <w:rsid w:val="00A120B4"/>
    <w:rsid w:val="00A13028"/>
    <w:rsid w:val="00A15884"/>
    <w:rsid w:val="00A15C36"/>
    <w:rsid w:val="00A15F03"/>
    <w:rsid w:val="00A1647C"/>
    <w:rsid w:val="00A16E92"/>
    <w:rsid w:val="00A17F0C"/>
    <w:rsid w:val="00A20038"/>
    <w:rsid w:val="00A2021D"/>
    <w:rsid w:val="00A2051D"/>
    <w:rsid w:val="00A2200B"/>
    <w:rsid w:val="00A24430"/>
    <w:rsid w:val="00A25AFF"/>
    <w:rsid w:val="00A25F45"/>
    <w:rsid w:val="00A3074E"/>
    <w:rsid w:val="00A357DC"/>
    <w:rsid w:val="00A40FAA"/>
    <w:rsid w:val="00A434E1"/>
    <w:rsid w:val="00A4371A"/>
    <w:rsid w:val="00A450FB"/>
    <w:rsid w:val="00A46E1D"/>
    <w:rsid w:val="00A54729"/>
    <w:rsid w:val="00A6136B"/>
    <w:rsid w:val="00A7131B"/>
    <w:rsid w:val="00A72A5E"/>
    <w:rsid w:val="00A83AD5"/>
    <w:rsid w:val="00A85192"/>
    <w:rsid w:val="00A90E7C"/>
    <w:rsid w:val="00A926EB"/>
    <w:rsid w:val="00A94130"/>
    <w:rsid w:val="00A94B9A"/>
    <w:rsid w:val="00A97CC6"/>
    <w:rsid w:val="00AA0E71"/>
    <w:rsid w:val="00AA3FCA"/>
    <w:rsid w:val="00AA4496"/>
    <w:rsid w:val="00AA5BB9"/>
    <w:rsid w:val="00AB2869"/>
    <w:rsid w:val="00AB4253"/>
    <w:rsid w:val="00AB583A"/>
    <w:rsid w:val="00AC03AE"/>
    <w:rsid w:val="00AC1B35"/>
    <w:rsid w:val="00AC7610"/>
    <w:rsid w:val="00AD0B48"/>
    <w:rsid w:val="00AD0F71"/>
    <w:rsid w:val="00AD343B"/>
    <w:rsid w:val="00AD3FF1"/>
    <w:rsid w:val="00AD47C2"/>
    <w:rsid w:val="00AE01FC"/>
    <w:rsid w:val="00AE0987"/>
    <w:rsid w:val="00AE2E26"/>
    <w:rsid w:val="00AE388F"/>
    <w:rsid w:val="00AF235F"/>
    <w:rsid w:val="00AF3DD7"/>
    <w:rsid w:val="00AF42F9"/>
    <w:rsid w:val="00AF459B"/>
    <w:rsid w:val="00AF4AA5"/>
    <w:rsid w:val="00AF4AEB"/>
    <w:rsid w:val="00AF5C74"/>
    <w:rsid w:val="00AF7837"/>
    <w:rsid w:val="00B020A8"/>
    <w:rsid w:val="00B0610D"/>
    <w:rsid w:val="00B07380"/>
    <w:rsid w:val="00B11B23"/>
    <w:rsid w:val="00B139B8"/>
    <w:rsid w:val="00B27665"/>
    <w:rsid w:val="00B27934"/>
    <w:rsid w:val="00B3262C"/>
    <w:rsid w:val="00B36043"/>
    <w:rsid w:val="00B36DC2"/>
    <w:rsid w:val="00B402C1"/>
    <w:rsid w:val="00B420EA"/>
    <w:rsid w:val="00B42126"/>
    <w:rsid w:val="00B42D79"/>
    <w:rsid w:val="00B47243"/>
    <w:rsid w:val="00B503DF"/>
    <w:rsid w:val="00B5127F"/>
    <w:rsid w:val="00B519C3"/>
    <w:rsid w:val="00B52B06"/>
    <w:rsid w:val="00B538F7"/>
    <w:rsid w:val="00B55550"/>
    <w:rsid w:val="00B57807"/>
    <w:rsid w:val="00B63051"/>
    <w:rsid w:val="00B63923"/>
    <w:rsid w:val="00B641FC"/>
    <w:rsid w:val="00B64C4C"/>
    <w:rsid w:val="00B66526"/>
    <w:rsid w:val="00B66F01"/>
    <w:rsid w:val="00B711BB"/>
    <w:rsid w:val="00B7250A"/>
    <w:rsid w:val="00B75DDE"/>
    <w:rsid w:val="00B80C2B"/>
    <w:rsid w:val="00B81777"/>
    <w:rsid w:val="00B875B3"/>
    <w:rsid w:val="00B91C0A"/>
    <w:rsid w:val="00BA2049"/>
    <w:rsid w:val="00BA5CFF"/>
    <w:rsid w:val="00BA756E"/>
    <w:rsid w:val="00BB28B6"/>
    <w:rsid w:val="00BB4F7B"/>
    <w:rsid w:val="00BB6432"/>
    <w:rsid w:val="00BB678E"/>
    <w:rsid w:val="00BC0104"/>
    <w:rsid w:val="00BC2448"/>
    <w:rsid w:val="00BC36CE"/>
    <w:rsid w:val="00BC3CC3"/>
    <w:rsid w:val="00BC4F5C"/>
    <w:rsid w:val="00BC53BF"/>
    <w:rsid w:val="00BC61EC"/>
    <w:rsid w:val="00BC6392"/>
    <w:rsid w:val="00BC6941"/>
    <w:rsid w:val="00BD2008"/>
    <w:rsid w:val="00BD4E0F"/>
    <w:rsid w:val="00BD6853"/>
    <w:rsid w:val="00BD6D61"/>
    <w:rsid w:val="00BD7F6C"/>
    <w:rsid w:val="00BE17F0"/>
    <w:rsid w:val="00BF2594"/>
    <w:rsid w:val="00BF4183"/>
    <w:rsid w:val="00C02209"/>
    <w:rsid w:val="00C05935"/>
    <w:rsid w:val="00C07434"/>
    <w:rsid w:val="00C11E1A"/>
    <w:rsid w:val="00C12429"/>
    <w:rsid w:val="00C1601D"/>
    <w:rsid w:val="00C16FA1"/>
    <w:rsid w:val="00C2274C"/>
    <w:rsid w:val="00C22960"/>
    <w:rsid w:val="00C25DE0"/>
    <w:rsid w:val="00C26074"/>
    <w:rsid w:val="00C27E31"/>
    <w:rsid w:val="00C3326B"/>
    <w:rsid w:val="00C337F6"/>
    <w:rsid w:val="00C34B96"/>
    <w:rsid w:val="00C359A8"/>
    <w:rsid w:val="00C41CE7"/>
    <w:rsid w:val="00C44830"/>
    <w:rsid w:val="00C4634E"/>
    <w:rsid w:val="00C469DD"/>
    <w:rsid w:val="00C477E6"/>
    <w:rsid w:val="00C50B24"/>
    <w:rsid w:val="00C50D08"/>
    <w:rsid w:val="00C50E63"/>
    <w:rsid w:val="00C51870"/>
    <w:rsid w:val="00C53CE7"/>
    <w:rsid w:val="00C56A48"/>
    <w:rsid w:val="00C57E66"/>
    <w:rsid w:val="00C73109"/>
    <w:rsid w:val="00C764E0"/>
    <w:rsid w:val="00C871DF"/>
    <w:rsid w:val="00C877ED"/>
    <w:rsid w:val="00C9016C"/>
    <w:rsid w:val="00C93417"/>
    <w:rsid w:val="00C9584E"/>
    <w:rsid w:val="00C97710"/>
    <w:rsid w:val="00CA14E8"/>
    <w:rsid w:val="00CA2477"/>
    <w:rsid w:val="00CA2F76"/>
    <w:rsid w:val="00CA30F6"/>
    <w:rsid w:val="00CA5A5C"/>
    <w:rsid w:val="00CA5D27"/>
    <w:rsid w:val="00CA62F4"/>
    <w:rsid w:val="00CA7261"/>
    <w:rsid w:val="00CA768A"/>
    <w:rsid w:val="00CA7877"/>
    <w:rsid w:val="00CB219A"/>
    <w:rsid w:val="00CB408B"/>
    <w:rsid w:val="00CB642F"/>
    <w:rsid w:val="00CC0F93"/>
    <w:rsid w:val="00CC1198"/>
    <w:rsid w:val="00CC15B5"/>
    <w:rsid w:val="00CC5A2C"/>
    <w:rsid w:val="00CC79EA"/>
    <w:rsid w:val="00CD0C25"/>
    <w:rsid w:val="00CD0FF5"/>
    <w:rsid w:val="00CD1DA3"/>
    <w:rsid w:val="00CD7C68"/>
    <w:rsid w:val="00CE0349"/>
    <w:rsid w:val="00CE30CB"/>
    <w:rsid w:val="00CE43BE"/>
    <w:rsid w:val="00CE453A"/>
    <w:rsid w:val="00CE56FF"/>
    <w:rsid w:val="00CE71ED"/>
    <w:rsid w:val="00CE7CD1"/>
    <w:rsid w:val="00CF17CB"/>
    <w:rsid w:val="00CF1A16"/>
    <w:rsid w:val="00CF2307"/>
    <w:rsid w:val="00D01BFD"/>
    <w:rsid w:val="00D033E0"/>
    <w:rsid w:val="00D0384D"/>
    <w:rsid w:val="00D03A10"/>
    <w:rsid w:val="00D05947"/>
    <w:rsid w:val="00D1576C"/>
    <w:rsid w:val="00D16C35"/>
    <w:rsid w:val="00D2002E"/>
    <w:rsid w:val="00D200FF"/>
    <w:rsid w:val="00D20FD4"/>
    <w:rsid w:val="00D23386"/>
    <w:rsid w:val="00D25E36"/>
    <w:rsid w:val="00D275C3"/>
    <w:rsid w:val="00D2777D"/>
    <w:rsid w:val="00D30480"/>
    <w:rsid w:val="00D304F9"/>
    <w:rsid w:val="00D3055F"/>
    <w:rsid w:val="00D3056B"/>
    <w:rsid w:val="00D305ED"/>
    <w:rsid w:val="00D338D1"/>
    <w:rsid w:val="00D359E5"/>
    <w:rsid w:val="00D370D2"/>
    <w:rsid w:val="00D417C8"/>
    <w:rsid w:val="00D41FF1"/>
    <w:rsid w:val="00D44D3E"/>
    <w:rsid w:val="00D455E9"/>
    <w:rsid w:val="00D45BFE"/>
    <w:rsid w:val="00D47ED1"/>
    <w:rsid w:val="00D50C58"/>
    <w:rsid w:val="00D51FDB"/>
    <w:rsid w:val="00D5462D"/>
    <w:rsid w:val="00D5718F"/>
    <w:rsid w:val="00D5751A"/>
    <w:rsid w:val="00D621F4"/>
    <w:rsid w:val="00D62237"/>
    <w:rsid w:val="00D650DF"/>
    <w:rsid w:val="00D71567"/>
    <w:rsid w:val="00D717CF"/>
    <w:rsid w:val="00D71D99"/>
    <w:rsid w:val="00D724AA"/>
    <w:rsid w:val="00D7752A"/>
    <w:rsid w:val="00D80DAE"/>
    <w:rsid w:val="00D82BD5"/>
    <w:rsid w:val="00D924DC"/>
    <w:rsid w:val="00D92E36"/>
    <w:rsid w:val="00D95C3D"/>
    <w:rsid w:val="00D960AF"/>
    <w:rsid w:val="00DA0113"/>
    <w:rsid w:val="00DA2B53"/>
    <w:rsid w:val="00DA2FE6"/>
    <w:rsid w:val="00DA69CC"/>
    <w:rsid w:val="00DA7A47"/>
    <w:rsid w:val="00DB4353"/>
    <w:rsid w:val="00DB747D"/>
    <w:rsid w:val="00DC50A0"/>
    <w:rsid w:val="00DC62FF"/>
    <w:rsid w:val="00DC656C"/>
    <w:rsid w:val="00DD02D2"/>
    <w:rsid w:val="00DD35FE"/>
    <w:rsid w:val="00DD5B64"/>
    <w:rsid w:val="00DD6533"/>
    <w:rsid w:val="00DD735A"/>
    <w:rsid w:val="00DD7EF5"/>
    <w:rsid w:val="00DE3437"/>
    <w:rsid w:val="00DE3756"/>
    <w:rsid w:val="00DE48AE"/>
    <w:rsid w:val="00DE60EF"/>
    <w:rsid w:val="00DF1300"/>
    <w:rsid w:val="00DF1876"/>
    <w:rsid w:val="00DF3AB9"/>
    <w:rsid w:val="00DF5515"/>
    <w:rsid w:val="00DF67E1"/>
    <w:rsid w:val="00E007A6"/>
    <w:rsid w:val="00E00F43"/>
    <w:rsid w:val="00E039A7"/>
    <w:rsid w:val="00E039D7"/>
    <w:rsid w:val="00E1016D"/>
    <w:rsid w:val="00E104DF"/>
    <w:rsid w:val="00E114A7"/>
    <w:rsid w:val="00E15376"/>
    <w:rsid w:val="00E15626"/>
    <w:rsid w:val="00E1721D"/>
    <w:rsid w:val="00E1782F"/>
    <w:rsid w:val="00E2447C"/>
    <w:rsid w:val="00E25AA8"/>
    <w:rsid w:val="00E264FE"/>
    <w:rsid w:val="00E3186A"/>
    <w:rsid w:val="00E34CBE"/>
    <w:rsid w:val="00E35AF9"/>
    <w:rsid w:val="00E35C43"/>
    <w:rsid w:val="00E36CB9"/>
    <w:rsid w:val="00E40066"/>
    <w:rsid w:val="00E45D99"/>
    <w:rsid w:val="00E4680B"/>
    <w:rsid w:val="00E4757E"/>
    <w:rsid w:val="00E50103"/>
    <w:rsid w:val="00E51EF8"/>
    <w:rsid w:val="00E52187"/>
    <w:rsid w:val="00E5350A"/>
    <w:rsid w:val="00E53DCC"/>
    <w:rsid w:val="00E55D8C"/>
    <w:rsid w:val="00E56560"/>
    <w:rsid w:val="00E60F97"/>
    <w:rsid w:val="00E61544"/>
    <w:rsid w:val="00E61EA5"/>
    <w:rsid w:val="00E6404D"/>
    <w:rsid w:val="00E661B0"/>
    <w:rsid w:val="00E66B91"/>
    <w:rsid w:val="00E677A6"/>
    <w:rsid w:val="00E710FC"/>
    <w:rsid w:val="00E72453"/>
    <w:rsid w:val="00E73983"/>
    <w:rsid w:val="00E754D1"/>
    <w:rsid w:val="00E76E6C"/>
    <w:rsid w:val="00E80219"/>
    <w:rsid w:val="00E82E00"/>
    <w:rsid w:val="00E85185"/>
    <w:rsid w:val="00E87278"/>
    <w:rsid w:val="00E903DA"/>
    <w:rsid w:val="00E9255B"/>
    <w:rsid w:val="00E963AA"/>
    <w:rsid w:val="00EA0331"/>
    <w:rsid w:val="00EA356B"/>
    <w:rsid w:val="00EA4952"/>
    <w:rsid w:val="00EA5747"/>
    <w:rsid w:val="00EA6608"/>
    <w:rsid w:val="00EA6EA4"/>
    <w:rsid w:val="00EB2883"/>
    <w:rsid w:val="00EB43B6"/>
    <w:rsid w:val="00EB4AC2"/>
    <w:rsid w:val="00EB533C"/>
    <w:rsid w:val="00EB78B6"/>
    <w:rsid w:val="00EC05A0"/>
    <w:rsid w:val="00EC2354"/>
    <w:rsid w:val="00EC466F"/>
    <w:rsid w:val="00EC5CF7"/>
    <w:rsid w:val="00EC65EB"/>
    <w:rsid w:val="00EC7067"/>
    <w:rsid w:val="00ED0B60"/>
    <w:rsid w:val="00ED505F"/>
    <w:rsid w:val="00EE2508"/>
    <w:rsid w:val="00EE27DB"/>
    <w:rsid w:val="00EE3E07"/>
    <w:rsid w:val="00EE5150"/>
    <w:rsid w:val="00EE5E9F"/>
    <w:rsid w:val="00EE7493"/>
    <w:rsid w:val="00EF17AF"/>
    <w:rsid w:val="00EF2273"/>
    <w:rsid w:val="00EF3857"/>
    <w:rsid w:val="00EF3F2A"/>
    <w:rsid w:val="00EF3F9F"/>
    <w:rsid w:val="00EF4F4D"/>
    <w:rsid w:val="00F02BD6"/>
    <w:rsid w:val="00F04C7B"/>
    <w:rsid w:val="00F0547E"/>
    <w:rsid w:val="00F064FF"/>
    <w:rsid w:val="00F07E20"/>
    <w:rsid w:val="00F12296"/>
    <w:rsid w:val="00F1264A"/>
    <w:rsid w:val="00F16082"/>
    <w:rsid w:val="00F21BD8"/>
    <w:rsid w:val="00F223B9"/>
    <w:rsid w:val="00F25671"/>
    <w:rsid w:val="00F26E44"/>
    <w:rsid w:val="00F27D22"/>
    <w:rsid w:val="00F30234"/>
    <w:rsid w:val="00F30D3B"/>
    <w:rsid w:val="00F31B4F"/>
    <w:rsid w:val="00F34C44"/>
    <w:rsid w:val="00F43E8C"/>
    <w:rsid w:val="00F50982"/>
    <w:rsid w:val="00F525D0"/>
    <w:rsid w:val="00F5469C"/>
    <w:rsid w:val="00F63DD6"/>
    <w:rsid w:val="00F64A88"/>
    <w:rsid w:val="00F65598"/>
    <w:rsid w:val="00F6594A"/>
    <w:rsid w:val="00F668B7"/>
    <w:rsid w:val="00F66E25"/>
    <w:rsid w:val="00F711FC"/>
    <w:rsid w:val="00F723F0"/>
    <w:rsid w:val="00F72594"/>
    <w:rsid w:val="00F739A5"/>
    <w:rsid w:val="00F74999"/>
    <w:rsid w:val="00F809E8"/>
    <w:rsid w:val="00F81465"/>
    <w:rsid w:val="00F829E3"/>
    <w:rsid w:val="00F839DF"/>
    <w:rsid w:val="00F84739"/>
    <w:rsid w:val="00F849E9"/>
    <w:rsid w:val="00F851C7"/>
    <w:rsid w:val="00F8531E"/>
    <w:rsid w:val="00F90DB6"/>
    <w:rsid w:val="00F91226"/>
    <w:rsid w:val="00F912E7"/>
    <w:rsid w:val="00F92231"/>
    <w:rsid w:val="00F92782"/>
    <w:rsid w:val="00F92CF3"/>
    <w:rsid w:val="00F95D3F"/>
    <w:rsid w:val="00F9625D"/>
    <w:rsid w:val="00F97918"/>
    <w:rsid w:val="00FA0E1A"/>
    <w:rsid w:val="00FA2306"/>
    <w:rsid w:val="00FA4A72"/>
    <w:rsid w:val="00FA7A0D"/>
    <w:rsid w:val="00FB03DB"/>
    <w:rsid w:val="00FB0567"/>
    <w:rsid w:val="00FB50C0"/>
    <w:rsid w:val="00FB7E21"/>
    <w:rsid w:val="00FC4BE9"/>
    <w:rsid w:val="00FC6BF8"/>
    <w:rsid w:val="00FC73F4"/>
    <w:rsid w:val="00FC7800"/>
    <w:rsid w:val="00FD3657"/>
    <w:rsid w:val="00FD6B8A"/>
    <w:rsid w:val="00FE06C5"/>
    <w:rsid w:val="00FE4226"/>
    <w:rsid w:val="00FE72A6"/>
    <w:rsid w:val="00FF1A67"/>
    <w:rsid w:val="00FF3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CC96"/>
  <w15:chartTrackingRefBased/>
  <w15:docId w15:val="{4B7F1C8A-DFE3-449C-B2A7-BF86AA0B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35"/>
    <w:pPr>
      <w:spacing w:after="0" w:line="240" w:lineRule="auto"/>
    </w:pPr>
    <w:rPr>
      <w:rFonts w:ascii="Times New Roman" w:eastAsia="Times New Roman" w:hAnsi="Times New Roman" w:cs="Times New Roman"/>
      <w:sz w:val="24"/>
      <w:szCs w:val="24"/>
      <w:lang w:val="pt-PT" w:eastAsia="pt-PT"/>
    </w:rPr>
  </w:style>
  <w:style w:type="paragraph" w:styleId="Ttulo1">
    <w:name w:val="heading 1"/>
    <w:basedOn w:val="Normal"/>
    <w:link w:val="Ttulo1Char"/>
    <w:uiPriority w:val="9"/>
    <w:qFormat/>
    <w:rsid w:val="009444E1"/>
    <w:pPr>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semiHidden/>
    <w:unhideWhenUsed/>
    <w:qFormat/>
    <w:rsid w:val="002960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D6B8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3675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edebasd">
    <w:name w:val="Note de bas d"/>
    <w:basedOn w:val="Normal"/>
    <w:rsid w:val="00275835"/>
    <w:rPr>
      <w:rFonts w:ascii="Calibri" w:eastAsia="Calibri" w:hAnsi="Calibri"/>
      <w:sz w:val="20"/>
      <w:szCs w:val="20"/>
      <w:lang w:val="fr-FR" w:eastAsia="en-US"/>
    </w:rPr>
  </w:style>
  <w:style w:type="character" w:customStyle="1" w:styleId="Marquenotebasde">
    <w:name w:val="Marque note bas de"/>
    <w:semiHidden/>
    <w:rsid w:val="00275835"/>
    <w:rPr>
      <w:rFonts w:cs="Times New Roman"/>
      <w:vertAlign w:val="superscript"/>
    </w:rPr>
  </w:style>
  <w:style w:type="paragraph" w:styleId="Textodenotaderodap">
    <w:name w:val="footnote text"/>
    <w:basedOn w:val="Normal"/>
    <w:link w:val="TextodenotaderodapChar"/>
    <w:uiPriority w:val="99"/>
    <w:unhideWhenUsed/>
    <w:rsid w:val="00275835"/>
    <w:rPr>
      <w:sz w:val="20"/>
      <w:szCs w:val="20"/>
    </w:rPr>
  </w:style>
  <w:style w:type="character" w:customStyle="1" w:styleId="TextodenotaderodapChar">
    <w:name w:val="Texto de nota de rodapé Char"/>
    <w:basedOn w:val="Fontepargpadro"/>
    <w:link w:val="Textodenotaderodap"/>
    <w:uiPriority w:val="99"/>
    <w:rsid w:val="00275835"/>
    <w:rPr>
      <w:rFonts w:ascii="Times New Roman" w:eastAsia="Times New Roman" w:hAnsi="Times New Roman" w:cs="Times New Roman"/>
      <w:sz w:val="20"/>
      <w:szCs w:val="20"/>
      <w:lang w:val="pt-PT" w:eastAsia="pt-PT"/>
    </w:rPr>
  </w:style>
  <w:style w:type="character" w:styleId="Refdenotaderodap">
    <w:name w:val="footnote reference"/>
    <w:basedOn w:val="Fontepargpadro"/>
    <w:uiPriority w:val="99"/>
    <w:semiHidden/>
    <w:unhideWhenUsed/>
    <w:rsid w:val="00275835"/>
    <w:rPr>
      <w:vertAlign w:val="superscript"/>
    </w:rPr>
  </w:style>
  <w:style w:type="character" w:styleId="Hyperlink">
    <w:name w:val="Hyperlink"/>
    <w:basedOn w:val="Fontepargpadro"/>
    <w:uiPriority w:val="99"/>
    <w:unhideWhenUsed/>
    <w:rsid w:val="00275835"/>
    <w:rPr>
      <w:color w:val="0000FF"/>
      <w:u w:val="single"/>
    </w:rPr>
  </w:style>
  <w:style w:type="character" w:styleId="MenoPendente">
    <w:name w:val="Unresolved Mention"/>
    <w:basedOn w:val="Fontepargpadro"/>
    <w:uiPriority w:val="99"/>
    <w:semiHidden/>
    <w:unhideWhenUsed/>
    <w:rsid w:val="005A30B6"/>
    <w:rPr>
      <w:color w:val="605E5C"/>
      <w:shd w:val="clear" w:color="auto" w:fill="E1DFDD"/>
    </w:rPr>
  </w:style>
  <w:style w:type="character" w:customStyle="1" w:styleId="Ttulo1Char">
    <w:name w:val="Título 1 Char"/>
    <w:basedOn w:val="Fontepargpadro"/>
    <w:link w:val="Ttulo1"/>
    <w:uiPriority w:val="9"/>
    <w:rsid w:val="009444E1"/>
    <w:rPr>
      <w:rFonts w:ascii="Times New Roman" w:eastAsia="Times New Roman" w:hAnsi="Times New Roman" w:cs="Times New Roman"/>
      <w:b/>
      <w:bCs/>
      <w:kern w:val="36"/>
      <w:sz w:val="48"/>
      <w:szCs w:val="48"/>
      <w:lang w:eastAsia="pt-BR"/>
    </w:rPr>
  </w:style>
  <w:style w:type="character" w:customStyle="1" w:styleId="a-size-extra-large">
    <w:name w:val="a-size-extra-large"/>
    <w:basedOn w:val="Fontepargpadro"/>
    <w:rsid w:val="009444E1"/>
  </w:style>
  <w:style w:type="character" w:customStyle="1" w:styleId="a-size-large">
    <w:name w:val="a-size-large"/>
    <w:basedOn w:val="Fontepargpadro"/>
    <w:rsid w:val="009444E1"/>
  </w:style>
  <w:style w:type="character" w:customStyle="1" w:styleId="authors">
    <w:name w:val="authors"/>
    <w:basedOn w:val="Fontepargpadro"/>
    <w:rsid w:val="00AB4253"/>
  </w:style>
  <w:style w:type="character" w:customStyle="1" w:styleId="Data1">
    <w:name w:val="Data1"/>
    <w:basedOn w:val="Fontepargpadro"/>
    <w:rsid w:val="00AB4253"/>
  </w:style>
  <w:style w:type="character" w:customStyle="1" w:styleId="arttitle">
    <w:name w:val="art_title"/>
    <w:basedOn w:val="Fontepargpadro"/>
    <w:rsid w:val="00AB4253"/>
  </w:style>
  <w:style w:type="character" w:customStyle="1" w:styleId="serialtitle">
    <w:name w:val="serial_title"/>
    <w:basedOn w:val="Fontepargpadro"/>
    <w:rsid w:val="00AB4253"/>
  </w:style>
  <w:style w:type="character" w:customStyle="1" w:styleId="volumeissue">
    <w:name w:val="volume_issue"/>
    <w:basedOn w:val="Fontepargpadro"/>
    <w:rsid w:val="00AB4253"/>
  </w:style>
  <w:style w:type="character" w:customStyle="1" w:styleId="pagerange">
    <w:name w:val="page_range"/>
    <w:basedOn w:val="Fontepargpadro"/>
    <w:rsid w:val="00AB4253"/>
  </w:style>
  <w:style w:type="character" w:customStyle="1" w:styleId="doilink">
    <w:name w:val="doi_link"/>
    <w:basedOn w:val="Fontepargpadro"/>
    <w:rsid w:val="00AB4253"/>
  </w:style>
  <w:style w:type="character" w:customStyle="1" w:styleId="Ttulo3Char">
    <w:name w:val="Título 3 Char"/>
    <w:basedOn w:val="Fontepargpadro"/>
    <w:link w:val="Ttulo3"/>
    <w:uiPriority w:val="9"/>
    <w:semiHidden/>
    <w:rsid w:val="00FD6B8A"/>
    <w:rPr>
      <w:rFonts w:asciiTheme="majorHAnsi" w:eastAsiaTheme="majorEastAsia" w:hAnsiTheme="majorHAnsi" w:cstheme="majorBidi"/>
      <w:color w:val="1F3763" w:themeColor="accent1" w:themeShade="7F"/>
      <w:sz w:val="24"/>
      <w:szCs w:val="24"/>
      <w:lang w:val="pt-PT" w:eastAsia="pt-PT"/>
    </w:rPr>
  </w:style>
  <w:style w:type="paragraph" w:styleId="Cabealho">
    <w:name w:val="header"/>
    <w:basedOn w:val="Normal"/>
    <w:link w:val="CabealhoChar"/>
    <w:uiPriority w:val="99"/>
    <w:unhideWhenUsed/>
    <w:rsid w:val="00507C8C"/>
    <w:pPr>
      <w:tabs>
        <w:tab w:val="center" w:pos="4252"/>
        <w:tab w:val="right" w:pos="8504"/>
      </w:tabs>
    </w:pPr>
  </w:style>
  <w:style w:type="character" w:customStyle="1" w:styleId="CabealhoChar">
    <w:name w:val="Cabeçalho Char"/>
    <w:basedOn w:val="Fontepargpadro"/>
    <w:link w:val="Cabealho"/>
    <w:uiPriority w:val="99"/>
    <w:rsid w:val="00507C8C"/>
    <w:rPr>
      <w:rFonts w:ascii="Times New Roman" w:eastAsia="Times New Roman" w:hAnsi="Times New Roman" w:cs="Times New Roman"/>
      <w:sz w:val="24"/>
      <w:szCs w:val="24"/>
      <w:lang w:val="pt-PT" w:eastAsia="pt-PT"/>
    </w:rPr>
  </w:style>
  <w:style w:type="paragraph" w:styleId="Rodap">
    <w:name w:val="footer"/>
    <w:basedOn w:val="Normal"/>
    <w:link w:val="RodapChar"/>
    <w:uiPriority w:val="99"/>
    <w:unhideWhenUsed/>
    <w:rsid w:val="00507C8C"/>
    <w:pPr>
      <w:tabs>
        <w:tab w:val="center" w:pos="4252"/>
        <w:tab w:val="right" w:pos="8504"/>
      </w:tabs>
    </w:pPr>
  </w:style>
  <w:style w:type="character" w:customStyle="1" w:styleId="RodapChar">
    <w:name w:val="Rodapé Char"/>
    <w:basedOn w:val="Fontepargpadro"/>
    <w:link w:val="Rodap"/>
    <w:uiPriority w:val="99"/>
    <w:rsid w:val="00507C8C"/>
    <w:rPr>
      <w:rFonts w:ascii="Times New Roman" w:eastAsia="Times New Roman" w:hAnsi="Times New Roman" w:cs="Times New Roman"/>
      <w:sz w:val="24"/>
      <w:szCs w:val="24"/>
      <w:lang w:val="pt-PT" w:eastAsia="pt-PT"/>
    </w:rPr>
  </w:style>
  <w:style w:type="character" w:styleId="Refdecomentrio">
    <w:name w:val="annotation reference"/>
    <w:basedOn w:val="Fontepargpadro"/>
    <w:uiPriority w:val="99"/>
    <w:semiHidden/>
    <w:unhideWhenUsed/>
    <w:rsid w:val="00A3074E"/>
    <w:rPr>
      <w:sz w:val="16"/>
      <w:szCs w:val="16"/>
    </w:rPr>
  </w:style>
  <w:style w:type="paragraph" w:styleId="Textodecomentrio">
    <w:name w:val="annotation text"/>
    <w:basedOn w:val="Normal"/>
    <w:link w:val="TextodecomentrioChar"/>
    <w:uiPriority w:val="99"/>
    <w:semiHidden/>
    <w:unhideWhenUsed/>
    <w:rsid w:val="00A3074E"/>
    <w:rPr>
      <w:sz w:val="20"/>
      <w:szCs w:val="20"/>
    </w:rPr>
  </w:style>
  <w:style w:type="character" w:customStyle="1" w:styleId="TextodecomentrioChar">
    <w:name w:val="Texto de comentário Char"/>
    <w:basedOn w:val="Fontepargpadro"/>
    <w:link w:val="Textodecomentrio"/>
    <w:uiPriority w:val="99"/>
    <w:semiHidden/>
    <w:rsid w:val="00A3074E"/>
    <w:rPr>
      <w:rFonts w:ascii="Times New Roman" w:eastAsia="Times New Roman" w:hAnsi="Times New Roman" w:cs="Times New Roman"/>
      <w:sz w:val="20"/>
      <w:szCs w:val="20"/>
      <w:lang w:val="pt-PT" w:eastAsia="pt-PT"/>
    </w:rPr>
  </w:style>
  <w:style w:type="paragraph" w:styleId="Assuntodocomentrio">
    <w:name w:val="annotation subject"/>
    <w:basedOn w:val="Textodecomentrio"/>
    <w:next w:val="Textodecomentrio"/>
    <w:link w:val="AssuntodocomentrioChar"/>
    <w:uiPriority w:val="99"/>
    <w:semiHidden/>
    <w:unhideWhenUsed/>
    <w:rsid w:val="00A3074E"/>
    <w:rPr>
      <w:b/>
      <w:bCs/>
    </w:rPr>
  </w:style>
  <w:style w:type="character" w:customStyle="1" w:styleId="AssuntodocomentrioChar">
    <w:name w:val="Assunto do comentário Char"/>
    <w:basedOn w:val="TextodecomentrioChar"/>
    <w:link w:val="Assuntodocomentrio"/>
    <w:uiPriority w:val="99"/>
    <w:semiHidden/>
    <w:rsid w:val="00A3074E"/>
    <w:rPr>
      <w:rFonts w:ascii="Times New Roman" w:eastAsia="Times New Roman" w:hAnsi="Times New Roman" w:cs="Times New Roman"/>
      <w:b/>
      <w:bCs/>
      <w:sz w:val="20"/>
      <w:szCs w:val="20"/>
      <w:lang w:val="pt-PT" w:eastAsia="pt-PT"/>
    </w:rPr>
  </w:style>
  <w:style w:type="paragraph" w:styleId="Textodebalo">
    <w:name w:val="Balloon Text"/>
    <w:basedOn w:val="Normal"/>
    <w:link w:val="TextodebaloChar"/>
    <w:uiPriority w:val="99"/>
    <w:semiHidden/>
    <w:unhideWhenUsed/>
    <w:rsid w:val="00A3074E"/>
    <w:rPr>
      <w:rFonts w:ascii="Segoe UI" w:hAnsi="Segoe UI" w:cs="Segoe UI"/>
      <w:sz w:val="18"/>
      <w:szCs w:val="18"/>
    </w:rPr>
  </w:style>
  <w:style w:type="character" w:customStyle="1" w:styleId="TextodebaloChar">
    <w:name w:val="Texto de balão Char"/>
    <w:basedOn w:val="Fontepargpadro"/>
    <w:link w:val="Textodebalo"/>
    <w:uiPriority w:val="99"/>
    <w:semiHidden/>
    <w:rsid w:val="00A3074E"/>
    <w:rPr>
      <w:rFonts w:ascii="Segoe UI" w:eastAsia="Times New Roman" w:hAnsi="Segoe UI" w:cs="Segoe UI"/>
      <w:sz w:val="18"/>
      <w:szCs w:val="18"/>
      <w:lang w:val="pt-PT" w:eastAsia="pt-PT"/>
    </w:rPr>
  </w:style>
  <w:style w:type="character" w:customStyle="1" w:styleId="Ttulo4Char">
    <w:name w:val="Título 4 Char"/>
    <w:basedOn w:val="Fontepargpadro"/>
    <w:link w:val="Ttulo4"/>
    <w:uiPriority w:val="9"/>
    <w:semiHidden/>
    <w:rsid w:val="00367557"/>
    <w:rPr>
      <w:rFonts w:asciiTheme="majorHAnsi" w:eastAsiaTheme="majorEastAsia" w:hAnsiTheme="majorHAnsi" w:cstheme="majorBidi"/>
      <w:i/>
      <w:iCs/>
      <w:color w:val="2F5496" w:themeColor="accent1" w:themeShade="BF"/>
      <w:sz w:val="24"/>
      <w:szCs w:val="24"/>
      <w:lang w:val="pt-PT" w:eastAsia="pt-PT"/>
    </w:rPr>
  </w:style>
  <w:style w:type="character" w:styleId="Forte">
    <w:name w:val="Strong"/>
    <w:basedOn w:val="Fontepargpadro"/>
    <w:uiPriority w:val="22"/>
    <w:qFormat/>
    <w:rsid w:val="008D31A2"/>
    <w:rPr>
      <w:b/>
      <w:bCs/>
    </w:rPr>
  </w:style>
  <w:style w:type="character" w:customStyle="1" w:styleId="Ttulo2Char">
    <w:name w:val="Título 2 Char"/>
    <w:basedOn w:val="Fontepargpadro"/>
    <w:link w:val="Ttulo2"/>
    <w:uiPriority w:val="9"/>
    <w:semiHidden/>
    <w:rsid w:val="0029600C"/>
    <w:rPr>
      <w:rFonts w:asciiTheme="majorHAnsi" w:eastAsiaTheme="majorEastAsia" w:hAnsiTheme="majorHAnsi" w:cstheme="majorBidi"/>
      <w:color w:val="2F5496" w:themeColor="accent1" w:themeShade="BF"/>
      <w:sz w:val="26"/>
      <w:szCs w:val="26"/>
      <w:lang w:val="pt-PT" w:eastAsia="pt-PT"/>
    </w:rPr>
  </w:style>
  <w:style w:type="character" w:styleId="nfase">
    <w:name w:val="Emphasis"/>
    <w:basedOn w:val="Fontepargpadro"/>
    <w:uiPriority w:val="20"/>
    <w:qFormat/>
    <w:rsid w:val="00FC7800"/>
    <w:rPr>
      <w:i/>
      <w:iCs/>
    </w:rPr>
  </w:style>
  <w:style w:type="paragraph" w:styleId="Pr-formataoHTML">
    <w:name w:val="HTML Preformatted"/>
    <w:basedOn w:val="Normal"/>
    <w:link w:val="Pr-formataoHTMLChar"/>
    <w:uiPriority w:val="99"/>
    <w:semiHidden/>
    <w:unhideWhenUsed/>
    <w:rsid w:val="00AA3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AA3FCA"/>
    <w:rPr>
      <w:rFonts w:ascii="Courier New" w:eastAsia="Times New Roman" w:hAnsi="Courier New" w:cs="Courier New"/>
      <w:sz w:val="20"/>
      <w:szCs w:val="20"/>
      <w:lang w:eastAsia="pt-BR"/>
    </w:rPr>
  </w:style>
  <w:style w:type="character" w:customStyle="1" w:styleId="a-declarative">
    <w:name w:val="a-declarative"/>
    <w:basedOn w:val="Fontepargpadro"/>
    <w:rsid w:val="004C52C0"/>
  </w:style>
  <w:style w:type="character" w:customStyle="1" w:styleId="a-color-secondary">
    <w:name w:val="a-color-secondary"/>
    <w:basedOn w:val="Fontepargpadro"/>
    <w:rsid w:val="004C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2318">
      <w:bodyDiv w:val="1"/>
      <w:marLeft w:val="0"/>
      <w:marRight w:val="0"/>
      <w:marTop w:val="0"/>
      <w:marBottom w:val="0"/>
      <w:divBdr>
        <w:top w:val="none" w:sz="0" w:space="0" w:color="auto"/>
        <w:left w:val="none" w:sz="0" w:space="0" w:color="auto"/>
        <w:bottom w:val="none" w:sz="0" w:space="0" w:color="auto"/>
        <w:right w:val="none" w:sz="0" w:space="0" w:color="auto"/>
      </w:divBdr>
    </w:div>
    <w:div w:id="131140898">
      <w:bodyDiv w:val="1"/>
      <w:marLeft w:val="0"/>
      <w:marRight w:val="0"/>
      <w:marTop w:val="0"/>
      <w:marBottom w:val="0"/>
      <w:divBdr>
        <w:top w:val="none" w:sz="0" w:space="0" w:color="auto"/>
        <w:left w:val="none" w:sz="0" w:space="0" w:color="auto"/>
        <w:bottom w:val="none" w:sz="0" w:space="0" w:color="auto"/>
        <w:right w:val="none" w:sz="0" w:space="0" w:color="auto"/>
      </w:divBdr>
    </w:div>
    <w:div w:id="183787027">
      <w:bodyDiv w:val="1"/>
      <w:marLeft w:val="0"/>
      <w:marRight w:val="0"/>
      <w:marTop w:val="0"/>
      <w:marBottom w:val="0"/>
      <w:divBdr>
        <w:top w:val="none" w:sz="0" w:space="0" w:color="auto"/>
        <w:left w:val="none" w:sz="0" w:space="0" w:color="auto"/>
        <w:bottom w:val="none" w:sz="0" w:space="0" w:color="auto"/>
        <w:right w:val="none" w:sz="0" w:space="0" w:color="auto"/>
      </w:divBdr>
    </w:div>
    <w:div w:id="184681655">
      <w:bodyDiv w:val="1"/>
      <w:marLeft w:val="0"/>
      <w:marRight w:val="0"/>
      <w:marTop w:val="0"/>
      <w:marBottom w:val="0"/>
      <w:divBdr>
        <w:top w:val="none" w:sz="0" w:space="0" w:color="auto"/>
        <w:left w:val="none" w:sz="0" w:space="0" w:color="auto"/>
        <w:bottom w:val="none" w:sz="0" w:space="0" w:color="auto"/>
        <w:right w:val="none" w:sz="0" w:space="0" w:color="auto"/>
      </w:divBdr>
    </w:div>
    <w:div w:id="250939978">
      <w:bodyDiv w:val="1"/>
      <w:marLeft w:val="0"/>
      <w:marRight w:val="0"/>
      <w:marTop w:val="0"/>
      <w:marBottom w:val="0"/>
      <w:divBdr>
        <w:top w:val="none" w:sz="0" w:space="0" w:color="auto"/>
        <w:left w:val="none" w:sz="0" w:space="0" w:color="auto"/>
        <w:bottom w:val="none" w:sz="0" w:space="0" w:color="auto"/>
        <w:right w:val="none" w:sz="0" w:space="0" w:color="auto"/>
      </w:divBdr>
    </w:div>
    <w:div w:id="296377819">
      <w:bodyDiv w:val="1"/>
      <w:marLeft w:val="0"/>
      <w:marRight w:val="0"/>
      <w:marTop w:val="0"/>
      <w:marBottom w:val="0"/>
      <w:divBdr>
        <w:top w:val="none" w:sz="0" w:space="0" w:color="auto"/>
        <w:left w:val="none" w:sz="0" w:space="0" w:color="auto"/>
        <w:bottom w:val="none" w:sz="0" w:space="0" w:color="auto"/>
        <w:right w:val="none" w:sz="0" w:space="0" w:color="auto"/>
      </w:divBdr>
    </w:div>
    <w:div w:id="587933003">
      <w:bodyDiv w:val="1"/>
      <w:marLeft w:val="0"/>
      <w:marRight w:val="0"/>
      <w:marTop w:val="0"/>
      <w:marBottom w:val="0"/>
      <w:divBdr>
        <w:top w:val="none" w:sz="0" w:space="0" w:color="auto"/>
        <w:left w:val="none" w:sz="0" w:space="0" w:color="auto"/>
        <w:bottom w:val="none" w:sz="0" w:space="0" w:color="auto"/>
        <w:right w:val="none" w:sz="0" w:space="0" w:color="auto"/>
      </w:divBdr>
    </w:div>
    <w:div w:id="625965316">
      <w:bodyDiv w:val="1"/>
      <w:marLeft w:val="0"/>
      <w:marRight w:val="0"/>
      <w:marTop w:val="0"/>
      <w:marBottom w:val="0"/>
      <w:divBdr>
        <w:top w:val="none" w:sz="0" w:space="0" w:color="auto"/>
        <w:left w:val="none" w:sz="0" w:space="0" w:color="auto"/>
        <w:bottom w:val="none" w:sz="0" w:space="0" w:color="auto"/>
        <w:right w:val="none" w:sz="0" w:space="0" w:color="auto"/>
      </w:divBdr>
      <w:divsChild>
        <w:div w:id="902060827">
          <w:marLeft w:val="0"/>
          <w:marRight w:val="0"/>
          <w:marTop w:val="0"/>
          <w:marBottom w:val="0"/>
          <w:divBdr>
            <w:top w:val="none" w:sz="0" w:space="0" w:color="auto"/>
            <w:left w:val="none" w:sz="0" w:space="0" w:color="auto"/>
            <w:bottom w:val="none" w:sz="0" w:space="0" w:color="auto"/>
            <w:right w:val="none" w:sz="0" w:space="0" w:color="auto"/>
          </w:divBdr>
        </w:div>
        <w:div w:id="807747800">
          <w:marLeft w:val="0"/>
          <w:marRight w:val="0"/>
          <w:marTop w:val="0"/>
          <w:marBottom w:val="0"/>
          <w:divBdr>
            <w:top w:val="none" w:sz="0" w:space="0" w:color="auto"/>
            <w:left w:val="none" w:sz="0" w:space="0" w:color="auto"/>
            <w:bottom w:val="none" w:sz="0" w:space="0" w:color="auto"/>
            <w:right w:val="none" w:sz="0" w:space="0" w:color="auto"/>
          </w:divBdr>
        </w:div>
        <w:div w:id="1263300700">
          <w:marLeft w:val="0"/>
          <w:marRight w:val="0"/>
          <w:marTop w:val="0"/>
          <w:marBottom w:val="0"/>
          <w:divBdr>
            <w:top w:val="none" w:sz="0" w:space="0" w:color="auto"/>
            <w:left w:val="none" w:sz="0" w:space="0" w:color="auto"/>
            <w:bottom w:val="none" w:sz="0" w:space="0" w:color="auto"/>
            <w:right w:val="none" w:sz="0" w:space="0" w:color="auto"/>
          </w:divBdr>
        </w:div>
        <w:div w:id="795298767">
          <w:marLeft w:val="0"/>
          <w:marRight w:val="0"/>
          <w:marTop w:val="0"/>
          <w:marBottom w:val="0"/>
          <w:divBdr>
            <w:top w:val="none" w:sz="0" w:space="0" w:color="auto"/>
            <w:left w:val="none" w:sz="0" w:space="0" w:color="auto"/>
            <w:bottom w:val="none" w:sz="0" w:space="0" w:color="auto"/>
            <w:right w:val="none" w:sz="0" w:space="0" w:color="auto"/>
          </w:divBdr>
        </w:div>
        <w:div w:id="1367557722">
          <w:marLeft w:val="0"/>
          <w:marRight w:val="0"/>
          <w:marTop w:val="0"/>
          <w:marBottom w:val="0"/>
          <w:divBdr>
            <w:top w:val="none" w:sz="0" w:space="0" w:color="auto"/>
            <w:left w:val="none" w:sz="0" w:space="0" w:color="auto"/>
            <w:bottom w:val="none" w:sz="0" w:space="0" w:color="auto"/>
            <w:right w:val="none" w:sz="0" w:space="0" w:color="auto"/>
          </w:divBdr>
        </w:div>
        <w:div w:id="271210007">
          <w:marLeft w:val="0"/>
          <w:marRight w:val="0"/>
          <w:marTop w:val="0"/>
          <w:marBottom w:val="0"/>
          <w:divBdr>
            <w:top w:val="none" w:sz="0" w:space="0" w:color="auto"/>
            <w:left w:val="none" w:sz="0" w:space="0" w:color="auto"/>
            <w:bottom w:val="none" w:sz="0" w:space="0" w:color="auto"/>
            <w:right w:val="none" w:sz="0" w:space="0" w:color="auto"/>
          </w:divBdr>
        </w:div>
        <w:div w:id="1476483571">
          <w:marLeft w:val="0"/>
          <w:marRight w:val="0"/>
          <w:marTop w:val="0"/>
          <w:marBottom w:val="0"/>
          <w:divBdr>
            <w:top w:val="none" w:sz="0" w:space="0" w:color="auto"/>
            <w:left w:val="none" w:sz="0" w:space="0" w:color="auto"/>
            <w:bottom w:val="none" w:sz="0" w:space="0" w:color="auto"/>
            <w:right w:val="none" w:sz="0" w:space="0" w:color="auto"/>
          </w:divBdr>
        </w:div>
        <w:div w:id="1476293260">
          <w:marLeft w:val="0"/>
          <w:marRight w:val="0"/>
          <w:marTop w:val="0"/>
          <w:marBottom w:val="0"/>
          <w:divBdr>
            <w:top w:val="none" w:sz="0" w:space="0" w:color="auto"/>
            <w:left w:val="none" w:sz="0" w:space="0" w:color="auto"/>
            <w:bottom w:val="none" w:sz="0" w:space="0" w:color="auto"/>
            <w:right w:val="none" w:sz="0" w:space="0" w:color="auto"/>
          </w:divBdr>
        </w:div>
        <w:div w:id="412551028">
          <w:marLeft w:val="0"/>
          <w:marRight w:val="0"/>
          <w:marTop w:val="0"/>
          <w:marBottom w:val="0"/>
          <w:divBdr>
            <w:top w:val="none" w:sz="0" w:space="0" w:color="auto"/>
            <w:left w:val="none" w:sz="0" w:space="0" w:color="auto"/>
            <w:bottom w:val="none" w:sz="0" w:space="0" w:color="auto"/>
            <w:right w:val="none" w:sz="0" w:space="0" w:color="auto"/>
          </w:divBdr>
        </w:div>
        <w:div w:id="1976401195">
          <w:marLeft w:val="0"/>
          <w:marRight w:val="0"/>
          <w:marTop w:val="0"/>
          <w:marBottom w:val="0"/>
          <w:divBdr>
            <w:top w:val="none" w:sz="0" w:space="0" w:color="auto"/>
            <w:left w:val="none" w:sz="0" w:space="0" w:color="auto"/>
            <w:bottom w:val="none" w:sz="0" w:space="0" w:color="auto"/>
            <w:right w:val="none" w:sz="0" w:space="0" w:color="auto"/>
          </w:divBdr>
        </w:div>
        <w:div w:id="402795701">
          <w:marLeft w:val="0"/>
          <w:marRight w:val="0"/>
          <w:marTop w:val="0"/>
          <w:marBottom w:val="0"/>
          <w:divBdr>
            <w:top w:val="none" w:sz="0" w:space="0" w:color="auto"/>
            <w:left w:val="none" w:sz="0" w:space="0" w:color="auto"/>
            <w:bottom w:val="none" w:sz="0" w:space="0" w:color="auto"/>
            <w:right w:val="none" w:sz="0" w:space="0" w:color="auto"/>
          </w:divBdr>
        </w:div>
        <w:div w:id="1101299373">
          <w:marLeft w:val="0"/>
          <w:marRight w:val="0"/>
          <w:marTop w:val="0"/>
          <w:marBottom w:val="0"/>
          <w:divBdr>
            <w:top w:val="none" w:sz="0" w:space="0" w:color="auto"/>
            <w:left w:val="none" w:sz="0" w:space="0" w:color="auto"/>
            <w:bottom w:val="none" w:sz="0" w:space="0" w:color="auto"/>
            <w:right w:val="none" w:sz="0" w:space="0" w:color="auto"/>
          </w:divBdr>
        </w:div>
        <w:div w:id="1487236235">
          <w:marLeft w:val="0"/>
          <w:marRight w:val="0"/>
          <w:marTop w:val="0"/>
          <w:marBottom w:val="0"/>
          <w:divBdr>
            <w:top w:val="none" w:sz="0" w:space="0" w:color="auto"/>
            <w:left w:val="none" w:sz="0" w:space="0" w:color="auto"/>
            <w:bottom w:val="none" w:sz="0" w:space="0" w:color="auto"/>
            <w:right w:val="none" w:sz="0" w:space="0" w:color="auto"/>
          </w:divBdr>
        </w:div>
        <w:div w:id="1120418781">
          <w:marLeft w:val="0"/>
          <w:marRight w:val="0"/>
          <w:marTop w:val="0"/>
          <w:marBottom w:val="0"/>
          <w:divBdr>
            <w:top w:val="none" w:sz="0" w:space="0" w:color="auto"/>
            <w:left w:val="none" w:sz="0" w:space="0" w:color="auto"/>
            <w:bottom w:val="none" w:sz="0" w:space="0" w:color="auto"/>
            <w:right w:val="none" w:sz="0" w:space="0" w:color="auto"/>
          </w:divBdr>
        </w:div>
        <w:div w:id="960956068">
          <w:marLeft w:val="0"/>
          <w:marRight w:val="0"/>
          <w:marTop w:val="0"/>
          <w:marBottom w:val="0"/>
          <w:divBdr>
            <w:top w:val="none" w:sz="0" w:space="0" w:color="auto"/>
            <w:left w:val="none" w:sz="0" w:space="0" w:color="auto"/>
            <w:bottom w:val="none" w:sz="0" w:space="0" w:color="auto"/>
            <w:right w:val="none" w:sz="0" w:space="0" w:color="auto"/>
          </w:divBdr>
        </w:div>
        <w:div w:id="1393429802">
          <w:marLeft w:val="0"/>
          <w:marRight w:val="0"/>
          <w:marTop w:val="0"/>
          <w:marBottom w:val="0"/>
          <w:divBdr>
            <w:top w:val="none" w:sz="0" w:space="0" w:color="auto"/>
            <w:left w:val="none" w:sz="0" w:space="0" w:color="auto"/>
            <w:bottom w:val="none" w:sz="0" w:space="0" w:color="auto"/>
            <w:right w:val="none" w:sz="0" w:space="0" w:color="auto"/>
          </w:divBdr>
        </w:div>
        <w:div w:id="2126732598">
          <w:marLeft w:val="0"/>
          <w:marRight w:val="0"/>
          <w:marTop w:val="0"/>
          <w:marBottom w:val="0"/>
          <w:divBdr>
            <w:top w:val="none" w:sz="0" w:space="0" w:color="auto"/>
            <w:left w:val="none" w:sz="0" w:space="0" w:color="auto"/>
            <w:bottom w:val="none" w:sz="0" w:space="0" w:color="auto"/>
            <w:right w:val="none" w:sz="0" w:space="0" w:color="auto"/>
          </w:divBdr>
        </w:div>
        <w:div w:id="379060433">
          <w:marLeft w:val="0"/>
          <w:marRight w:val="0"/>
          <w:marTop w:val="0"/>
          <w:marBottom w:val="0"/>
          <w:divBdr>
            <w:top w:val="none" w:sz="0" w:space="0" w:color="auto"/>
            <w:left w:val="none" w:sz="0" w:space="0" w:color="auto"/>
            <w:bottom w:val="none" w:sz="0" w:space="0" w:color="auto"/>
            <w:right w:val="none" w:sz="0" w:space="0" w:color="auto"/>
          </w:divBdr>
        </w:div>
        <w:div w:id="1579099676">
          <w:marLeft w:val="0"/>
          <w:marRight w:val="0"/>
          <w:marTop w:val="0"/>
          <w:marBottom w:val="0"/>
          <w:divBdr>
            <w:top w:val="none" w:sz="0" w:space="0" w:color="auto"/>
            <w:left w:val="none" w:sz="0" w:space="0" w:color="auto"/>
            <w:bottom w:val="none" w:sz="0" w:space="0" w:color="auto"/>
            <w:right w:val="none" w:sz="0" w:space="0" w:color="auto"/>
          </w:divBdr>
        </w:div>
        <w:div w:id="587228251">
          <w:marLeft w:val="0"/>
          <w:marRight w:val="0"/>
          <w:marTop w:val="0"/>
          <w:marBottom w:val="0"/>
          <w:divBdr>
            <w:top w:val="none" w:sz="0" w:space="0" w:color="auto"/>
            <w:left w:val="none" w:sz="0" w:space="0" w:color="auto"/>
            <w:bottom w:val="none" w:sz="0" w:space="0" w:color="auto"/>
            <w:right w:val="none" w:sz="0" w:space="0" w:color="auto"/>
          </w:divBdr>
        </w:div>
        <w:div w:id="598298131">
          <w:marLeft w:val="0"/>
          <w:marRight w:val="0"/>
          <w:marTop w:val="0"/>
          <w:marBottom w:val="0"/>
          <w:divBdr>
            <w:top w:val="none" w:sz="0" w:space="0" w:color="auto"/>
            <w:left w:val="none" w:sz="0" w:space="0" w:color="auto"/>
            <w:bottom w:val="none" w:sz="0" w:space="0" w:color="auto"/>
            <w:right w:val="none" w:sz="0" w:space="0" w:color="auto"/>
          </w:divBdr>
        </w:div>
        <w:div w:id="1088190261">
          <w:marLeft w:val="0"/>
          <w:marRight w:val="0"/>
          <w:marTop w:val="0"/>
          <w:marBottom w:val="0"/>
          <w:divBdr>
            <w:top w:val="none" w:sz="0" w:space="0" w:color="auto"/>
            <w:left w:val="none" w:sz="0" w:space="0" w:color="auto"/>
            <w:bottom w:val="none" w:sz="0" w:space="0" w:color="auto"/>
            <w:right w:val="none" w:sz="0" w:space="0" w:color="auto"/>
          </w:divBdr>
        </w:div>
        <w:div w:id="1662653800">
          <w:marLeft w:val="0"/>
          <w:marRight w:val="0"/>
          <w:marTop w:val="0"/>
          <w:marBottom w:val="0"/>
          <w:divBdr>
            <w:top w:val="none" w:sz="0" w:space="0" w:color="auto"/>
            <w:left w:val="none" w:sz="0" w:space="0" w:color="auto"/>
            <w:bottom w:val="none" w:sz="0" w:space="0" w:color="auto"/>
            <w:right w:val="none" w:sz="0" w:space="0" w:color="auto"/>
          </w:divBdr>
        </w:div>
        <w:div w:id="1025060176">
          <w:marLeft w:val="0"/>
          <w:marRight w:val="0"/>
          <w:marTop w:val="0"/>
          <w:marBottom w:val="0"/>
          <w:divBdr>
            <w:top w:val="none" w:sz="0" w:space="0" w:color="auto"/>
            <w:left w:val="none" w:sz="0" w:space="0" w:color="auto"/>
            <w:bottom w:val="none" w:sz="0" w:space="0" w:color="auto"/>
            <w:right w:val="none" w:sz="0" w:space="0" w:color="auto"/>
          </w:divBdr>
        </w:div>
        <w:div w:id="1526559444">
          <w:marLeft w:val="0"/>
          <w:marRight w:val="0"/>
          <w:marTop w:val="0"/>
          <w:marBottom w:val="0"/>
          <w:divBdr>
            <w:top w:val="none" w:sz="0" w:space="0" w:color="auto"/>
            <w:left w:val="none" w:sz="0" w:space="0" w:color="auto"/>
            <w:bottom w:val="none" w:sz="0" w:space="0" w:color="auto"/>
            <w:right w:val="none" w:sz="0" w:space="0" w:color="auto"/>
          </w:divBdr>
        </w:div>
        <w:div w:id="1777870463">
          <w:marLeft w:val="0"/>
          <w:marRight w:val="0"/>
          <w:marTop w:val="0"/>
          <w:marBottom w:val="0"/>
          <w:divBdr>
            <w:top w:val="none" w:sz="0" w:space="0" w:color="auto"/>
            <w:left w:val="none" w:sz="0" w:space="0" w:color="auto"/>
            <w:bottom w:val="none" w:sz="0" w:space="0" w:color="auto"/>
            <w:right w:val="none" w:sz="0" w:space="0" w:color="auto"/>
          </w:divBdr>
        </w:div>
        <w:div w:id="1460958460">
          <w:marLeft w:val="0"/>
          <w:marRight w:val="0"/>
          <w:marTop w:val="0"/>
          <w:marBottom w:val="0"/>
          <w:divBdr>
            <w:top w:val="none" w:sz="0" w:space="0" w:color="auto"/>
            <w:left w:val="none" w:sz="0" w:space="0" w:color="auto"/>
            <w:bottom w:val="none" w:sz="0" w:space="0" w:color="auto"/>
            <w:right w:val="none" w:sz="0" w:space="0" w:color="auto"/>
          </w:divBdr>
        </w:div>
        <w:div w:id="317736854">
          <w:marLeft w:val="0"/>
          <w:marRight w:val="0"/>
          <w:marTop w:val="0"/>
          <w:marBottom w:val="0"/>
          <w:divBdr>
            <w:top w:val="none" w:sz="0" w:space="0" w:color="auto"/>
            <w:left w:val="none" w:sz="0" w:space="0" w:color="auto"/>
            <w:bottom w:val="none" w:sz="0" w:space="0" w:color="auto"/>
            <w:right w:val="none" w:sz="0" w:space="0" w:color="auto"/>
          </w:divBdr>
        </w:div>
        <w:div w:id="1426145189">
          <w:marLeft w:val="0"/>
          <w:marRight w:val="0"/>
          <w:marTop w:val="0"/>
          <w:marBottom w:val="0"/>
          <w:divBdr>
            <w:top w:val="none" w:sz="0" w:space="0" w:color="auto"/>
            <w:left w:val="none" w:sz="0" w:space="0" w:color="auto"/>
            <w:bottom w:val="none" w:sz="0" w:space="0" w:color="auto"/>
            <w:right w:val="none" w:sz="0" w:space="0" w:color="auto"/>
          </w:divBdr>
        </w:div>
      </w:divsChild>
    </w:div>
    <w:div w:id="713233597">
      <w:bodyDiv w:val="1"/>
      <w:marLeft w:val="0"/>
      <w:marRight w:val="0"/>
      <w:marTop w:val="0"/>
      <w:marBottom w:val="0"/>
      <w:divBdr>
        <w:top w:val="none" w:sz="0" w:space="0" w:color="auto"/>
        <w:left w:val="none" w:sz="0" w:space="0" w:color="auto"/>
        <w:bottom w:val="none" w:sz="0" w:space="0" w:color="auto"/>
        <w:right w:val="none" w:sz="0" w:space="0" w:color="auto"/>
      </w:divBdr>
    </w:div>
    <w:div w:id="887649552">
      <w:bodyDiv w:val="1"/>
      <w:marLeft w:val="0"/>
      <w:marRight w:val="0"/>
      <w:marTop w:val="0"/>
      <w:marBottom w:val="0"/>
      <w:divBdr>
        <w:top w:val="none" w:sz="0" w:space="0" w:color="auto"/>
        <w:left w:val="none" w:sz="0" w:space="0" w:color="auto"/>
        <w:bottom w:val="none" w:sz="0" w:space="0" w:color="auto"/>
        <w:right w:val="none" w:sz="0" w:space="0" w:color="auto"/>
      </w:divBdr>
    </w:div>
    <w:div w:id="1033189263">
      <w:bodyDiv w:val="1"/>
      <w:marLeft w:val="0"/>
      <w:marRight w:val="0"/>
      <w:marTop w:val="0"/>
      <w:marBottom w:val="0"/>
      <w:divBdr>
        <w:top w:val="none" w:sz="0" w:space="0" w:color="auto"/>
        <w:left w:val="none" w:sz="0" w:space="0" w:color="auto"/>
        <w:bottom w:val="none" w:sz="0" w:space="0" w:color="auto"/>
        <w:right w:val="none" w:sz="0" w:space="0" w:color="auto"/>
      </w:divBdr>
      <w:divsChild>
        <w:div w:id="636840558">
          <w:marLeft w:val="0"/>
          <w:marRight w:val="0"/>
          <w:marTop w:val="0"/>
          <w:marBottom w:val="0"/>
          <w:divBdr>
            <w:top w:val="none" w:sz="0" w:space="0" w:color="auto"/>
            <w:left w:val="none" w:sz="0" w:space="0" w:color="auto"/>
            <w:bottom w:val="none" w:sz="0" w:space="0" w:color="auto"/>
            <w:right w:val="none" w:sz="0" w:space="0" w:color="auto"/>
          </w:divBdr>
        </w:div>
        <w:div w:id="863442080">
          <w:marLeft w:val="0"/>
          <w:marRight w:val="0"/>
          <w:marTop w:val="0"/>
          <w:marBottom w:val="0"/>
          <w:divBdr>
            <w:top w:val="none" w:sz="0" w:space="0" w:color="auto"/>
            <w:left w:val="none" w:sz="0" w:space="0" w:color="auto"/>
            <w:bottom w:val="none" w:sz="0" w:space="0" w:color="auto"/>
            <w:right w:val="none" w:sz="0" w:space="0" w:color="auto"/>
          </w:divBdr>
        </w:div>
        <w:div w:id="1079330085">
          <w:marLeft w:val="0"/>
          <w:marRight w:val="0"/>
          <w:marTop w:val="0"/>
          <w:marBottom w:val="0"/>
          <w:divBdr>
            <w:top w:val="none" w:sz="0" w:space="0" w:color="auto"/>
            <w:left w:val="none" w:sz="0" w:space="0" w:color="auto"/>
            <w:bottom w:val="none" w:sz="0" w:space="0" w:color="auto"/>
            <w:right w:val="none" w:sz="0" w:space="0" w:color="auto"/>
          </w:divBdr>
        </w:div>
      </w:divsChild>
    </w:div>
    <w:div w:id="1041439916">
      <w:bodyDiv w:val="1"/>
      <w:marLeft w:val="0"/>
      <w:marRight w:val="0"/>
      <w:marTop w:val="0"/>
      <w:marBottom w:val="0"/>
      <w:divBdr>
        <w:top w:val="none" w:sz="0" w:space="0" w:color="auto"/>
        <w:left w:val="none" w:sz="0" w:space="0" w:color="auto"/>
        <w:bottom w:val="none" w:sz="0" w:space="0" w:color="auto"/>
        <w:right w:val="none" w:sz="0" w:space="0" w:color="auto"/>
      </w:divBdr>
      <w:divsChild>
        <w:div w:id="2070613149">
          <w:marLeft w:val="0"/>
          <w:marRight w:val="0"/>
          <w:marTop w:val="0"/>
          <w:marBottom w:val="0"/>
          <w:divBdr>
            <w:top w:val="none" w:sz="0" w:space="0" w:color="auto"/>
            <w:left w:val="none" w:sz="0" w:space="0" w:color="auto"/>
            <w:bottom w:val="none" w:sz="0" w:space="0" w:color="auto"/>
            <w:right w:val="none" w:sz="0" w:space="0" w:color="auto"/>
          </w:divBdr>
        </w:div>
        <w:div w:id="2067677277">
          <w:marLeft w:val="0"/>
          <w:marRight w:val="0"/>
          <w:marTop w:val="0"/>
          <w:marBottom w:val="0"/>
          <w:divBdr>
            <w:top w:val="none" w:sz="0" w:space="0" w:color="auto"/>
            <w:left w:val="none" w:sz="0" w:space="0" w:color="auto"/>
            <w:bottom w:val="none" w:sz="0" w:space="0" w:color="auto"/>
            <w:right w:val="none" w:sz="0" w:space="0" w:color="auto"/>
          </w:divBdr>
        </w:div>
      </w:divsChild>
    </w:div>
    <w:div w:id="1044325889">
      <w:bodyDiv w:val="1"/>
      <w:marLeft w:val="0"/>
      <w:marRight w:val="0"/>
      <w:marTop w:val="0"/>
      <w:marBottom w:val="0"/>
      <w:divBdr>
        <w:top w:val="none" w:sz="0" w:space="0" w:color="auto"/>
        <w:left w:val="none" w:sz="0" w:space="0" w:color="auto"/>
        <w:bottom w:val="none" w:sz="0" w:space="0" w:color="auto"/>
        <w:right w:val="none" w:sz="0" w:space="0" w:color="auto"/>
      </w:divBdr>
    </w:div>
    <w:div w:id="1077555045">
      <w:bodyDiv w:val="1"/>
      <w:marLeft w:val="0"/>
      <w:marRight w:val="0"/>
      <w:marTop w:val="0"/>
      <w:marBottom w:val="0"/>
      <w:divBdr>
        <w:top w:val="none" w:sz="0" w:space="0" w:color="auto"/>
        <w:left w:val="none" w:sz="0" w:space="0" w:color="auto"/>
        <w:bottom w:val="none" w:sz="0" w:space="0" w:color="auto"/>
        <w:right w:val="none" w:sz="0" w:space="0" w:color="auto"/>
      </w:divBdr>
    </w:div>
    <w:div w:id="1137182825">
      <w:bodyDiv w:val="1"/>
      <w:marLeft w:val="0"/>
      <w:marRight w:val="0"/>
      <w:marTop w:val="0"/>
      <w:marBottom w:val="0"/>
      <w:divBdr>
        <w:top w:val="none" w:sz="0" w:space="0" w:color="auto"/>
        <w:left w:val="none" w:sz="0" w:space="0" w:color="auto"/>
        <w:bottom w:val="none" w:sz="0" w:space="0" w:color="auto"/>
        <w:right w:val="none" w:sz="0" w:space="0" w:color="auto"/>
      </w:divBdr>
    </w:div>
    <w:div w:id="1203176557">
      <w:bodyDiv w:val="1"/>
      <w:marLeft w:val="0"/>
      <w:marRight w:val="0"/>
      <w:marTop w:val="0"/>
      <w:marBottom w:val="0"/>
      <w:divBdr>
        <w:top w:val="none" w:sz="0" w:space="0" w:color="auto"/>
        <w:left w:val="none" w:sz="0" w:space="0" w:color="auto"/>
        <w:bottom w:val="none" w:sz="0" w:space="0" w:color="auto"/>
        <w:right w:val="none" w:sz="0" w:space="0" w:color="auto"/>
      </w:divBdr>
    </w:div>
    <w:div w:id="1221401051">
      <w:bodyDiv w:val="1"/>
      <w:marLeft w:val="0"/>
      <w:marRight w:val="0"/>
      <w:marTop w:val="0"/>
      <w:marBottom w:val="0"/>
      <w:divBdr>
        <w:top w:val="none" w:sz="0" w:space="0" w:color="auto"/>
        <w:left w:val="none" w:sz="0" w:space="0" w:color="auto"/>
        <w:bottom w:val="none" w:sz="0" w:space="0" w:color="auto"/>
        <w:right w:val="none" w:sz="0" w:space="0" w:color="auto"/>
      </w:divBdr>
    </w:div>
    <w:div w:id="1363702208">
      <w:bodyDiv w:val="1"/>
      <w:marLeft w:val="0"/>
      <w:marRight w:val="0"/>
      <w:marTop w:val="0"/>
      <w:marBottom w:val="0"/>
      <w:divBdr>
        <w:top w:val="none" w:sz="0" w:space="0" w:color="auto"/>
        <w:left w:val="none" w:sz="0" w:space="0" w:color="auto"/>
        <w:bottom w:val="none" w:sz="0" w:space="0" w:color="auto"/>
        <w:right w:val="none" w:sz="0" w:space="0" w:color="auto"/>
      </w:divBdr>
    </w:div>
    <w:div w:id="1467165454">
      <w:bodyDiv w:val="1"/>
      <w:marLeft w:val="0"/>
      <w:marRight w:val="0"/>
      <w:marTop w:val="0"/>
      <w:marBottom w:val="0"/>
      <w:divBdr>
        <w:top w:val="none" w:sz="0" w:space="0" w:color="auto"/>
        <w:left w:val="none" w:sz="0" w:space="0" w:color="auto"/>
        <w:bottom w:val="none" w:sz="0" w:space="0" w:color="auto"/>
        <w:right w:val="none" w:sz="0" w:space="0" w:color="auto"/>
      </w:divBdr>
    </w:div>
    <w:div w:id="1584753637">
      <w:bodyDiv w:val="1"/>
      <w:marLeft w:val="0"/>
      <w:marRight w:val="0"/>
      <w:marTop w:val="0"/>
      <w:marBottom w:val="0"/>
      <w:divBdr>
        <w:top w:val="none" w:sz="0" w:space="0" w:color="auto"/>
        <w:left w:val="none" w:sz="0" w:space="0" w:color="auto"/>
        <w:bottom w:val="none" w:sz="0" w:space="0" w:color="auto"/>
        <w:right w:val="none" w:sz="0" w:space="0" w:color="auto"/>
      </w:divBdr>
    </w:div>
    <w:div w:id="1594390366">
      <w:bodyDiv w:val="1"/>
      <w:marLeft w:val="0"/>
      <w:marRight w:val="0"/>
      <w:marTop w:val="0"/>
      <w:marBottom w:val="0"/>
      <w:divBdr>
        <w:top w:val="none" w:sz="0" w:space="0" w:color="auto"/>
        <w:left w:val="none" w:sz="0" w:space="0" w:color="auto"/>
        <w:bottom w:val="none" w:sz="0" w:space="0" w:color="auto"/>
        <w:right w:val="none" w:sz="0" w:space="0" w:color="auto"/>
      </w:divBdr>
    </w:div>
    <w:div w:id="1700930981">
      <w:bodyDiv w:val="1"/>
      <w:marLeft w:val="0"/>
      <w:marRight w:val="0"/>
      <w:marTop w:val="0"/>
      <w:marBottom w:val="0"/>
      <w:divBdr>
        <w:top w:val="none" w:sz="0" w:space="0" w:color="auto"/>
        <w:left w:val="none" w:sz="0" w:space="0" w:color="auto"/>
        <w:bottom w:val="none" w:sz="0" w:space="0" w:color="auto"/>
        <w:right w:val="none" w:sz="0" w:space="0" w:color="auto"/>
      </w:divBdr>
    </w:div>
    <w:div w:id="1750541602">
      <w:bodyDiv w:val="1"/>
      <w:marLeft w:val="0"/>
      <w:marRight w:val="0"/>
      <w:marTop w:val="0"/>
      <w:marBottom w:val="0"/>
      <w:divBdr>
        <w:top w:val="none" w:sz="0" w:space="0" w:color="auto"/>
        <w:left w:val="none" w:sz="0" w:space="0" w:color="auto"/>
        <w:bottom w:val="none" w:sz="0" w:space="0" w:color="auto"/>
        <w:right w:val="none" w:sz="0" w:space="0" w:color="auto"/>
      </w:divBdr>
    </w:div>
    <w:div w:id="1809515928">
      <w:bodyDiv w:val="1"/>
      <w:marLeft w:val="0"/>
      <w:marRight w:val="0"/>
      <w:marTop w:val="0"/>
      <w:marBottom w:val="0"/>
      <w:divBdr>
        <w:top w:val="none" w:sz="0" w:space="0" w:color="auto"/>
        <w:left w:val="none" w:sz="0" w:space="0" w:color="auto"/>
        <w:bottom w:val="none" w:sz="0" w:space="0" w:color="auto"/>
        <w:right w:val="none" w:sz="0" w:space="0" w:color="auto"/>
      </w:divBdr>
    </w:div>
    <w:div w:id="1874534209">
      <w:bodyDiv w:val="1"/>
      <w:marLeft w:val="0"/>
      <w:marRight w:val="0"/>
      <w:marTop w:val="0"/>
      <w:marBottom w:val="0"/>
      <w:divBdr>
        <w:top w:val="none" w:sz="0" w:space="0" w:color="auto"/>
        <w:left w:val="none" w:sz="0" w:space="0" w:color="auto"/>
        <w:bottom w:val="none" w:sz="0" w:space="0" w:color="auto"/>
        <w:right w:val="none" w:sz="0" w:space="0" w:color="auto"/>
      </w:divBdr>
    </w:div>
    <w:div w:id="1904289505">
      <w:bodyDiv w:val="1"/>
      <w:marLeft w:val="0"/>
      <w:marRight w:val="0"/>
      <w:marTop w:val="0"/>
      <w:marBottom w:val="0"/>
      <w:divBdr>
        <w:top w:val="none" w:sz="0" w:space="0" w:color="auto"/>
        <w:left w:val="none" w:sz="0" w:space="0" w:color="auto"/>
        <w:bottom w:val="none" w:sz="0" w:space="0" w:color="auto"/>
        <w:right w:val="none" w:sz="0" w:space="0" w:color="auto"/>
      </w:divBdr>
    </w:div>
    <w:div w:id="1954165929">
      <w:bodyDiv w:val="1"/>
      <w:marLeft w:val="0"/>
      <w:marRight w:val="0"/>
      <w:marTop w:val="0"/>
      <w:marBottom w:val="0"/>
      <w:divBdr>
        <w:top w:val="none" w:sz="0" w:space="0" w:color="auto"/>
        <w:left w:val="none" w:sz="0" w:space="0" w:color="auto"/>
        <w:bottom w:val="none" w:sz="0" w:space="0" w:color="auto"/>
        <w:right w:val="none" w:sz="0" w:space="0" w:color="auto"/>
      </w:divBdr>
    </w:div>
    <w:div w:id="20450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14213-5A4B-4209-A4F9-CA370C8A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5335</Words>
  <Characters>28809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Josilene PINHEIRO-MARIZ</dc:creator>
  <cp:keywords/>
  <dc:description/>
  <cp:lastModifiedBy>Josilene PINHEIRO-MARIZ</cp:lastModifiedBy>
  <cp:revision>4</cp:revision>
  <dcterms:created xsi:type="dcterms:W3CDTF">2020-07-01T00:48:00Z</dcterms:created>
  <dcterms:modified xsi:type="dcterms:W3CDTF">2020-07-01T00:53:00Z</dcterms:modified>
</cp:coreProperties>
</file>