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D9" w:rsidRDefault="002418D9" w:rsidP="002418D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 w:eastAsia="en-US"/>
        </w:rPr>
        <w:drawing>
          <wp:inline distT="0" distB="0" distL="0" distR="0">
            <wp:extent cx="3296298" cy="971741"/>
            <wp:effectExtent l="0" t="0" r="0" b="0"/>
            <wp:docPr id="1" name="image2.jpg" descr="C:\Users\Adriana\Downloads\Logo Educação em Revis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driana\Downloads\Logo Educação em Revista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6298" cy="971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709"/>
        <w:gridCol w:w="396"/>
        <w:gridCol w:w="312"/>
        <w:gridCol w:w="2265"/>
        <w:gridCol w:w="825"/>
        <w:gridCol w:w="3969"/>
      </w:tblGrid>
      <w:tr w:rsidR="002418D9" w:rsidTr="00576425"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Pr="00CA6E7B" w:rsidRDefault="002418D9" w:rsidP="00CA6E7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FOLHA DE ROSTO</w:t>
            </w: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57642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*TÍTULO</w:t>
            </w:r>
          </w:p>
          <w:p w:rsidR="002418D9" w:rsidRDefault="00BC5F81" w:rsidP="00BC5F81">
            <w:pPr>
              <w:spacing w:line="240" w:lineRule="auto"/>
              <w:ind w:firstLine="11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170FA">
              <w:rPr>
                <w:rFonts w:ascii="Garamond" w:hAnsi="Garamond"/>
                <w:b/>
                <w:sz w:val="28"/>
                <w:szCs w:val="28"/>
              </w:rPr>
              <w:t>Quem girou as chaves da internacionalização dos currículos na Educação Básica?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  <w:tr w:rsidR="002418D9" w:rsidTr="00576425">
        <w:tc>
          <w:tcPr>
            <w:tcW w:w="3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AUTORES(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AS)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*INSTITUIÇÃO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*LINK PARA O LATTES</w:t>
            </w:r>
          </w:p>
        </w:tc>
      </w:tr>
      <w:tr w:rsidR="002418D9" w:rsidTr="00576425">
        <w:tc>
          <w:tcPr>
            <w:tcW w:w="3397" w:type="dxa"/>
            <w:gridSpan w:val="4"/>
          </w:tcPr>
          <w:p w:rsidR="002418D9" w:rsidRDefault="00BC5F81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Juares da Silva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Thiesen</w:t>
            </w:r>
            <w:proofErr w:type="spellEnd"/>
          </w:p>
        </w:tc>
        <w:tc>
          <w:tcPr>
            <w:tcW w:w="3090" w:type="dxa"/>
            <w:gridSpan w:val="2"/>
          </w:tcPr>
          <w:p w:rsidR="002418D9" w:rsidRDefault="00BC5F81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Universidade Federal de Santa Catarina - UFSC</w:t>
            </w:r>
          </w:p>
        </w:tc>
        <w:tc>
          <w:tcPr>
            <w:tcW w:w="3969" w:type="dxa"/>
          </w:tcPr>
          <w:p w:rsidR="002418D9" w:rsidRPr="00B37A0B" w:rsidRDefault="00B37A0B" w:rsidP="0057642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37A0B">
              <w:rPr>
                <w:rFonts w:ascii="Tahoma" w:hAnsi="Tahoma" w:cs="Tahoma"/>
                <w:color w:val="auto"/>
                <w:sz w:val="24"/>
                <w:szCs w:val="24"/>
                <w:shd w:val="clear" w:color="auto" w:fill="FFFFFF"/>
              </w:rPr>
              <w:t>http://lattes.cnpq.br/0176543786942215</w:t>
            </w:r>
          </w:p>
        </w:tc>
      </w:tr>
      <w:tr w:rsidR="002418D9" w:rsidTr="00576425">
        <w:tc>
          <w:tcPr>
            <w:tcW w:w="3397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*TELEFONES PARA CONTATO</w:t>
            </w:r>
          </w:p>
        </w:tc>
      </w:tr>
      <w:tr w:rsidR="002418D9" w:rsidTr="00576425">
        <w:trPr>
          <w:trHeight w:val="540"/>
        </w:trPr>
        <w:tc>
          <w:tcPr>
            <w:tcW w:w="2689" w:type="dxa"/>
            <w:gridSpan w:val="2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Institucional</w:t>
            </w:r>
          </w:p>
        </w:tc>
        <w:tc>
          <w:tcPr>
            <w:tcW w:w="7767" w:type="dxa"/>
            <w:gridSpan w:val="5"/>
          </w:tcPr>
          <w:p w:rsidR="002418D9" w:rsidRDefault="00BC5F81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48- 37213551</w:t>
            </w:r>
          </w:p>
        </w:tc>
      </w:tr>
      <w:tr w:rsidR="002418D9" w:rsidTr="00576425">
        <w:tc>
          <w:tcPr>
            <w:tcW w:w="2689" w:type="dxa"/>
            <w:gridSpan w:val="2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Celular</w:t>
            </w:r>
          </w:p>
        </w:tc>
        <w:tc>
          <w:tcPr>
            <w:tcW w:w="7767" w:type="dxa"/>
            <w:gridSpan w:val="5"/>
          </w:tcPr>
          <w:p w:rsidR="002418D9" w:rsidRDefault="00BC5F81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48-988298325</w:t>
            </w:r>
          </w:p>
        </w:tc>
      </w:tr>
      <w:tr w:rsidR="002418D9" w:rsidTr="00576425">
        <w:tc>
          <w:tcPr>
            <w:tcW w:w="2689" w:type="dxa"/>
            <w:gridSpan w:val="2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Residencial</w:t>
            </w:r>
          </w:p>
        </w:tc>
        <w:tc>
          <w:tcPr>
            <w:tcW w:w="7767" w:type="dxa"/>
            <w:gridSpan w:val="5"/>
          </w:tcPr>
          <w:p w:rsidR="002418D9" w:rsidRDefault="00BC5F81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48-988298325</w:t>
            </w: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*ENDEREÇO INSTITUCIONAL PARA ENVIO DE CORRESPONDÊNCIA </w:t>
            </w:r>
            <w:r>
              <w:rPr>
                <w:rFonts w:ascii="Arial" w:eastAsia="Arial" w:hAnsi="Arial" w:cs="Arial"/>
                <w:sz w:val="24"/>
                <w:szCs w:val="24"/>
              </w:rPr>
              <w:t>(Será publicado em caso de aprovação do manuscrito):</w:t>
            </w:r>
          </w:p>
          <w:p w:rsidR="002418D9" w:rsidRPr="00BC5F81" w:rsidRDefault="00BC5F81" w:rsidP="00BC5F81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C5F81">
              <w:rPr>
                <w:rFonts w:ascii="Arial" w:eastAsia="Arial" w:hAnsi="Arial" w:cs="Arial"/>
                <w:color w:val="auto"/>
                <w:sz w:val="24"/>
                <w:szCs w:val="24"/>
              </w:rPr>
              <w:t>Universidade Federal de Santa Catarina – UFSC, Centro de Ciências da Educação –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Pr="00BC5F8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CED. </w:t>
            </w:r>
            <w:r w:rsidRPr="00BC5F81">
              <w:rPr>
                <w:rFonts w:ascii="Arial" w:hAnsi="Arial" w:cs="Arial"/>
                <w:color w:val="auto"/>
                <w:shd w:val="clear" w:color="auto" w:fill="FFFFFF"/>
              </w:rPr>
              <w:t>Campus Universitário Reitor João David Ferreira Lima, s/n - Bairro Trindade, Florianópolis - SC, CEP 88040-970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.</w:t>
            </w: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*INFORMAÇÕES SOBRE O/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OS/AS) AUTORES/AS (</w:t>
            </w:r>
            <w:r>
              <w:rPr>
                <w:rFonts w:ascii="Arial" w:eastAsia="Arial" w:hAnsi="Arial" w:cs="Arial"/>
                <w:sz w:val="24"/>
                <w:szCs w:val="24"/>
              </w:rPr>
              <w:t>de acordo com a ordem de autoria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).</w:t>
            </w:r>
          </w:p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ATENÇÃO: Preenchimento obrigatório dos dados completos de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todos(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as) os(as) autores. Esses dados serão publicados em caso de aprovação do manuscrito.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A) 1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4"/>
          </w:tcPr>
          <w:p w:rsidR="002418D9" w:rsidRDefault="00BC5F81" w:rsidP="00B37A0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Doutor</w:t>
            </w:r>
            <w:proofErr w:type="gramStart"/>
            <w:r w:rsidR="00B37A0B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="00B37A0B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B37A0B" w:rsidRPr="00B37A0B">
              <w:rPr>
                <w:rFonts w:ascii="Arial" w:eastAsia="Arial" w:hAnsi="Arial" w:cs="Arial"/>
                <w:i/>
                <w:sz w:val="24"/>
                <w:szCs w:val="24"/>
              </w:rPr>
              <w:t>Pós-Doutoramento em andamento na U. Minho/Portugal</w:t>
            </w:r>
            <w:r w:rsidR="00B37A0B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4"/>
          </w:tcPr>
          <w:p w:rsidR="002418D9" w:rsidRDefault="00BC5F81" w:rsidP="00BC5F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Universidade Federal de Santa Catarina – UFSC, Departamento de Estudos Especializados em Educação - EED, Programa de Pós-Graduação em Educação -</w:t>
            </w:r>
            <w:r w:rsidR="00B37A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PPGE. 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4"/>
          </w:tcPr>
          <w:p w:rsidR="002418D9" w:rsidRPr="006C477A" w:rsidRDefault="00B37A0B" w:rsidP="00576425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proofErr w:type="gramStart"/>
            <w:r w:rsidRPr="006C477A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https</w:t>
            </w:r>
            <w:proofErr w:type="gramEnd"/>
            <w:r w:rsidRPr="006C477A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://orcid.org/0000-0001-9299-4441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Informações relevantes (máximo de 15 palavras)</w:t>
            </w:r>
          </w:p>
        </w:tc>
        <w:tc>
          <w:tcPr>
            <w:tcW w:w="7371" w:type="dxa"/>
            <w:gridSpan w:val="4"/>
          </w:tcPr>
          <w:p w:rsidR="002418D9" w:rsidRDefault="00B37A0B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Professor do Programa de Pós-Graduação em Educação da UFSC. Pesquisa currículo e política curricular. </w:t>
            </w:r>
          </w:p>
        </w:tc>
      </w:tr>
      <w:tr w:rsidR="002418D9" w:rsidTr="00576425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2418D9" w:rsidRDefault="00B37A0B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Juares.thiesen@ufsc.br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A) 2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A) 3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spacing w:after="1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*A PESQUISA OBTEVE FINANCIAMENTO?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), preencher todos os dados abaixo. </w:t>
            </w:r>
          </w:p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</w:t>
            </w:r>
            <w:proofErr w:type="gramEnd"/>
            <w:r w:rsidR="00B37A0B"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).  Não se aplica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),para as sessões: Resenhas, Entrevistas e Palavra Aberta.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ATENÇÃO: Esta informação não pode constar no corpo do texto e em nota de rodapé na versão submetida para avaliação.</w:t>
            </w:r>
          </w:p>
        </w:tc>
      </w:tr>
      <w:tr w:rsidR="002418D9" w:rsidTr="00576425">
        <w:tc>
          <w:tcPr>
            <w:tcW w:w="1980" w:type="dxa"/>
            <w:tcBorders>
              <w:top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 Financiadora</w:t>
            </w:r>
          </w:p>
        </w:tc>
        <w:tc>
          <w:tcPr>
            <w:tcW w:w="8476" w:type="dxa"/>
            <w:gridSpan w:val="6"/>
            <w:tcBorders>
              <w:top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980" w:type="dxa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vertAlign w:val="superscript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Processo </w:t>
            </w:r>
          </w:p>
        </w:tc>
        <w:tc>
          <w:tcPr>
            <w:tcW w:w="8476" w:type="dxa"/>
            <w:gridSpan w:val="6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2418D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*UMA VERSÃO PRELIMINAR DO MANUSCRITO FOI APRESENTADO EM ALGUM EVENTO CIENTÍFICO? Sim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) - Preencher todos os dados abaixo. Não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2418D9" w:rsidTr="00576425">
        <w:tc>
          <w:tcPr>
            <w:tcW w:w="3397" w:type="dxa"/>
            <w:gridSpan w:val="4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do evento</w:t>
            </w:r>
          </w:p>
        </w:tc>
        <w:tc>
          <w:tcPr>
            <w:tcW w:w="7059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</w:t>
            </w:r>
          </w:p>
        </w:tc>
        <w:tc>
          <w:tcPr>
            <w:tcW w:w="7059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Local</w:t>
            </w:r>
          </w:p>
        </w:tc>
        <w:tc>
          <w:tcPr>
            <w:tcW w:w="7059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Pr="002418D9" w:rsidRDefault="002418D9" w:rsidP="002418D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Link para o trabalho </w:t>
            </w:r>
            <w:r>
              <w:rPr>
                <w:rFonts w:ascii="Arial" w:eastAsia="Arial" w:hAnsi="Arial" w:cs="Arial"/>
              </w:rPr>
              <w:t>(Caso o trabalho não esteja disponível em acesso livre, anexe o arquivo como documento suplementar no espaço de submissão).</w:t>
            </w: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Pr="002418D9" w:rsidRDefault="002418D9" w:rsidP="005764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*VOCÊ SUBMETEU A OUTRO PERIÓDICO ALGUM MANUSCRITO PRODUZIDO A PARTIR DA MESMA BASE DE DADOS QUE GEROU O ATUAL ARTIGO? Sim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) Não ( </w:t>
            </w:r>
            <w:r w:rsidR="00B37A0B"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) </w:t>
            </w:r>
            <w:r>
              <w:rPr>
                <w:rFonts w:ascii="Arial" w:eastAsia="Arial" w:hAnsi="Arial" w:cs="Arial"/>
              </w:rPr>
              <w:t>(Caso a resposta seja positiva, anexe o arquivo do trabalho como documento suplementar no momento da submissão).</w:t>
            </w: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INDIQUE DOIS POSSÍVEIS AVALIADORES PARA O SEU ARTIGO, COM A DEVIDA JUSTIFICATIVA PARA AS INDICAÇÕES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Avaliador(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a) 1: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418D9" w:rsidTr="00576425">
        <w:trPr>
          <w:trHeight w:val="260"/>
        </w:trPr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Email: 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Instituição </w:t>
            </w:r>
            <w:r>
              <w:rPr>
                <w:rFonts w:ascii="Arial" w:eastAsia="Arial" w:hAnsi="Arial" w:cs="Arial"/>
              </w:rPr>
              <w:t>(Informe o nome da universidade, faculdade, departamento ou informações completas sobre outra instituição com a qual o avaliador tenha vínculo, se for o caso):</w:t>
            </w:r>
          </w:p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Justificativa: </w:t>
            </w:r>
          </w:p>
          <w:p w:rsidR="002418D9" w:rsidRDefault="002418D9" w:rsidP="002418D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Avaliador(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a) 2: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Email: 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Instituição </w:t>
            </w:r>
            <w:r>
              <w:rPr>
                <w:rFonts w:ascii="Arial" w:eastAsia="Arial" w:hAnsi="Arial" w:cs="Arial"/>
              </w:rPr>
              <w:t>(Informe o nome da universidade, faculdade, departamento ou informações completas sobre outra instituição com a qual o avaliador tenha vínculo, se for o caso):</w:t>
            </w:r>
          </w:p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rPr>
          <w:trHeight w:val="1060"/>
        </w:trPr>
        <w:tc>
          <w:tcPr>
            <w:tcW w:w="10456" w:type="dxa"/>
            <w:gridSpan w:val="7"/>
          </w:tcPr>
          <w:p w:rsidR="002418D9" w:rsidRPr="002418D9" w:rsidRDefault="002418D9" w:rsidP="002418D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Justificativa: </w:t>
            </w:r>
          </w:p>
        </w:tc>
      </w:tr>
      <w:tr w:rsidR="002418D9" w:rsidTr="00576425">
        <w:trPr>
          <w:trHeight w:val="2680"/>
        </w:trPr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*QUAL É A IMPORTÂNCIA DOS SEUS ACHADOS PARA A ÁREA ESPECÍFICA DO ARTIGO? (Até 150 palavras)</w:t>
            </w:r>
          </w:p>
          <w:p w:rsidR="00B37A0B" w:rsidRPr="00B37A0B" w:rsidRDefault="00B37A0B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37A0B">
              <w:rPr>
                <w:rFonts w:ascii="Arial" w:eastAsia="Arial" w:hAnsi="Arial" w:cs="Arial"/>
                <w:sz w:val="24"/>
                <w:szCs w:val="24"/>
              </w:rPr>
              <w:t xml:space="preserve">O texto apresenta resultados de pesquisa realizada em estágio pós-doutoral na Universidade do Minho/Portugal. Os achados são importantes para a área dos estudos curriculares </w:t>
            </w:r>
            <w:r w:rsidR="006C477A">
              <w:rPr>
                <w:rFonts w:ascii="Arial" w:eastAsia="Arial" w:hAnsi="Arial" w:cs="Arial"/>
                <w:sz w:val="24"/>
                <w:szCs w:val="24"/>
              </w:rPr>
              <w:t>em,</w:t>
            </w:r>
            <w:r w:rsidRPr="00B37A0B">
              <w:rPr>
                <w:rFonts w:ascii="Arial" w:eastAsia="Arial" w:hAnsi="Arial" w:cs="Arial"/>
                <w:sz w:val="24"/>
                <w:szCs w:val="24"/>
              </w:rPr>
              <w:t xml:space="preserve"> pelo menos</w:t>
            </w:r>
            <w:r w:rsidR="006C477A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B37A0B">
              <w:rPr>
                <w:rFonts w:ascii="Arial" w:eastAsia="Arial" w:hAnsi="Arial" w:cs="Arial"/>
                <w:sz w:val="24"/>
                <w:szCs w:val="24"/>
              </w:rPr>
              <w:t xml:space="preserve"> dois aspectos:</w:t>
            </w:r>
          </w:p>
          <w:p w:rsidR="00453E4D" w:rsidRPr="00453E4D" w:rsidRDefault="00453E4D" w:rsidP="00453E4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453E4D">
              <w:rPr>
                <w:rFonts w:ascii="Arial" w:eastAsia="Arial" w:hAnsi="Arial" w:cs="Arial"/>
                <w:sz w:val="24"/>
                <w:szCs w:val="24"/>
              </w:rPr>
              <w:t>Não existem, no Brasil, pesquisas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53E4D">
              <w:rPr>
                <w:rFonts w:ascii="Arial" w:eastAsia="Arial" w:hAnsi="Arial" w:cs="Arial"/>
                <w:sz w:val="24"/>
                <w:szCs w:val="24"/>
              </w:rPr>
              <w:t>que investiguem este objeto específico</w:t>
            </w:r>
            <w:r>
              <w:rPr>
                <w:rFonts w:ascii="Arial" w:eastAsia="Arial" w:hAnsi="Arial" w:cs="Arial"/>
                <w:sz w:val="24"/>
                <w:szCs w:val="24"/>
              </w:rPr>
              <w:t>. Sendo assim,</w:t>
            </w:r>
            <w:r w:rsidRPr="00453E4D">
              <w:rPr>
                <w:rFonts w:ascii="Arial" w:eastAsia="Arial" w:hAnsi="Arial" w:cs="Arial"/>
                <w:sz w:val="24"/>
                <w:szCs w:val="24"/>
              </w:rPr>
              <w:t xml:space="preserve"> constitui um trabalho original e inédito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tanto </w:t>
            </w:r>
            <w:r w:rsidRPr="00453E4D">
              <w:rPr>
                <w:rFonts w:ascii="Arial" w:eastAsia="Arial" w:hAnsi="Arial" w:cs="Arial"/>
                <w:sz w:val="24"/>
                <w:szCs w:val="24"/>
              </w:rPr>
              <w:t xml:space="preserve">do ponto de vista </w:t>
            </w:r>
            <w:r>
              <w:rPr>
                <w:rFonts w:ascii="Arial" w:eastAsia="Arial" w:hAnsi="Arial" w:cs="Arial"/>
                <w:sz w:val="24"/>
                <w:szCs w:val="24"/>
              </w:rPr>
              <w:t>da discussão teórica, quanto da socialização de seus</w:t>
            </w:r>
            <w:r w:rsidRPr="00453E4D">
              <w:rPr>
                <w:rFonts w:ascii="Arial" w:eastAsia="Arial" w:hAnsi="Arial" w:cs="Arial"/>
                <w:sz w:val="24"/>
                <w:szCs w:val="24"/>
              </w:rPr>
              <w:t xml:space="preserve"> resultados.</w:t>
            </w:r>
          </w:p>
          <w:p w:rsidR="00BB6489" w:rsidRPr="002418D9" w:rsidRDefault="00453E4D" w:rsidP="00453E4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53E4D">
              <w:rPr>
                <w:rFonts w:ascii="Arial" w:eastAsia="Arial" w:hAnsi="Arial" w:cs="Arial"/>
                <w:sz w:val="24"/>
                <w:szCs w:val="24"/>
              </w:rPr>
              <w:t xml:space="preserve">Há significativa produção de pesquisas envolvendo a problemática da internacionalização na Educação Superior, entretanto são raros os trabalhos que analisam essa mesma problemática em relação à Educação Básica. O artigo trás, portanto, uma contribuição teórica importante.  </w:t>
            </w:r>
            <w:bookmarkStart w:id="0" w:name="_GoBack"/>
            <w:bookmarkEnd w:id="0"/>
          </w:p>
        </w:tc>
      </w:tr>
      <w:tr w:rsidR="002418D9" w:rsidTr="00576425">
        <w:trPr>
          <w:trHeight w:val="1580"/>
        </w:trPr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*QUAL É A IMPORTÂNCIA DOS SEUS RESULTADOS PARA A ÁREA DA EDUCAÇÃO EM GERAL E PARA O PÚBLICO MAIS AMPLO? (Até 150 palavras)</w:t>
            </w:r>
          </w:p>
          <w:p w:rsidR="002418D9" w:rsidRPr="00453E4D" w:rsidRDefault="00453E4D" w:rsidP="00FE4F0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53E4D">
              <w:rPr>
                <w:rFonts w:ascii="Arial" w:eastAsia="Arial" w:hAnsi="Arial" w:cs="Arial"/>
                <w:sz w:val="24"/>
                <w:szCs w:val="24"/>
              </w:rPr>
              <w:t>Considero que a relevânc</w:t>
            </w:r>
            <w:r w:rsidR="00385B52">
              <w:rPr>
                <w:rFonts w:ascii="Arial" w:eastAsia="Arial" w:hAnsi="Arial" w:cs="Arial"/>
                <w:sz w:val="24"/>
                <w:szCs w:val="24"/>
              </w:rPr>
              <w:t>ia maior está na possibilidade, modesta é claro, de contribuição em dois espaços educacionais: a) para os professores e demais profissionais envolvidos com formação inicial e docên</w:t>
            </w:r>
            <w:r w:rsidR="006C477A">
              <w:rPr>
                <w:rFonts w:ascii="Arial" w:eastAsia="Arial" w:hAnsi="Arial" w:cs="Arial"/>
                <w:sz w:val="24"/>
                <w:szCs w:val="24"/>
              </w:rPr>
              <w:t>cia na Educação Básica pela potê</w:t>
            </w:r>
            <w:r w:rsidR="00385B52">
              <w:rPr>
                <w:rFonts w:ascii="Arial" w:eastAsia="Arial" w:hAnsi="Arial" w:cs="Arial"/>
                <w:sz w:val="24"/>
                <w:szCs w:val="24"/>
              </w:rPr>
              <w:t>ncia que este debate possui no território dos currículos escolares e, b) para a comunidade epistêmica, inclusive para pesquisadores e gestores que se envolvem em formulação de políticas curriculares.  A educação e a formação humana são temas que</w:t>
            </w:r>
            <w:r w:rsidR="00FE4F07">
              <w:rPr>
                <w:rFonts w:ascii="Arial" w:eastAsia="Arial" w:hAnsi="Arial" w:cs="Arial"/>
                <w:sz w:val="24"/>
                <w:szCs w:val="24"/>
              </w:rPr>
              <w:t xml:space="preserve"> certamente</w:t>
            </w:r>
            <w:r w:rsidR="00385B52">
              <w:rPr>
                <w:rFonts w:ascii="Arial" w:eastAsia="Arial" w:hAnsi="Arial" w:cs="Arial"/>
                <w:sz w:val="24"/>
                <w:szCs w:val="24"/>
              </w:rPr>
              <w:t xml:space="preserve"> interessam à sociedade mais ampla. Portanto, a discussão e os resultados do texto podem despertar atenção do grande público, es</w:t>
            </w:r>
            <w:r w:rsidR="00FE4F07">
              <w:rPr>
                <w:rFonts w:ascii="Arial" w:eastAsia="Arial" w:hAnsi="Arial" w:cs="Arial"/>
                <w:sz w:val="24"/>
                <w:szCs w:val="24"/>
              </w:rPr>
              <w:t>pecialmente por tratar-se de um</w:t>
            </w:r>
            <w:r w:rsidR="00385B52">
              <w:rPr>
                <w:rFonts w:ascii="Arial" w:eastAsia="Arial" w:hAnsi="Arial" w:cs="Arial"/>
                <w:sz w:val="24"/>
                <w:szCs w:val="24"/>
              </w:rPr>
              <w:t xml:space="preserve"> aspecto </w:t>
            </w:r>
            <w:r w:rsidR="00FE4F07">
              <w:rPr>
                <w:rFonts w:ascii="Arial" w:eastAsia="Arial" w:hAnsi="Arial" w:cs="Arial"/>
                <w:sz w:val="24"/>
                <w:szCs w:val="24"/>
              </w:rPr>
              <w:t xml:space="preserve">contemporâneo emergente e com pouca exploração.  </w:t>
            </w:r>
            <w:r w:rsidR="00385B52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  <w:p w:rsidR="00BB6489" w:rsidRDefault="00BB6489" w:rsidP="00576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8D9" w:rsidRDefault="002418D9" w:rsidP="00576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18D9" w:rsidRDefault="002418D9" w:rsidP="002418D9">
      <w:pPr>
        <w:jc w:val="both"/>
        <w:rPr>
          <w:rFonts w:ascii="Arial" w:eastAsia="Arial" w:hAnsi="Arial" w:cs="Arial"/>
          <w:b/>
          <w:color w:val="111111"/>
          <w:sz w:val="24"/>
          <w:szCs w:val="24"/>
          <w:highlight w:val="white"/>
        </w:rPr>
      </w:pPr>
    </w:p>
    <w:p w:rsidR="002418D9" w:rsidRDefault="002418D9" w:rsidP="002418D9">
      <w:pPr>
        <w:jc w:val="both"/>
        <w:rPr>
          <w:rFonts w:ascii="Arial" w:eastAsia="Arial" w:hAnsi="Arial" w:cs="Arial"/>
          <w:color w:val="111111"/>
          <w:sz w:val="24"/>
          <w:szCs w:val="24"/>
          <w:highlight w:val="white"/>
        </w:rPr>
      </w:pP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>*(</w:t>
      </w:r>
      <w:r w:rsidR="00FE4F07">
        <w:rPr>
          <w:rFonts w:ascii="Arial" w:eastAsia="Arial" w:hAnsi="Arial" w:cs="Arial"/>
          <w:color w:val="111111"/>
          <w:sz w:val="24"/>
          <w:szCs w:val="24"/>
          <w:highlight w:val="white"/>
        </w:rPr>
        <w:t>x</w:t>
      </w:r>
      <w:proofErr w:type="gramStart"/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 xml:space="preserve"> )</w:t>
      </w:r>
      <w:proofErr w:type="gramEnd"/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eclaramos que </w:t>
      </w: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>as abordagens e os instrumentos metodológicos utilizados obedeceram aos procedimentos éticos estabelecidos para a pesquisa científica em Ciências Humanas. Além disso, não foram omitidas informações relativas a órgãos e/ou instituições financiadores.</w:t>
      </w:r>
    </w:p>
    <w:p w:rsidR="002418D9" w:rsidRDefault="002418D9" w:rsidP="002418D9">
      <w:pPr>
        <w:jc w:val="both"/>
        <w:rPr>
          <w:rFonts w:ascii="Arial" w:eastAsia="Arial" w:hAnsi="Arial" w:cs="Arial"/>
          <w:i/>
          <w:sz w:val="24"/>
          <w:szCs w:val="24"/>
        </w:rPr>
      </w:pPr>
      <w:bookmarkStart w:id="1" w:name="_s5gtkb7m3mdu" w:colFirst="0" w:colLast="0"/>
      <w:bookmarkEnd w:id="1"/>
      <w:r>
        <w:rPr>
          <w:rFonts w:ascii="Arial" w:eastAsia="Arial" w:hAnsi="Arial" w:cs="Arial"/>
          <w:sz w:val="24"/>
          <w:szCs w:val="24"/>
        </w:rPr>
        <w:t>*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( </w:t>
      </w:r>
      <w:proofErr w:type="gramEnd"/>
      <w:r w:rsidR="00FE4F07"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 ) Ao submeter o manuscrito, concordo(amos) com a sua publicação, caso aprovado, tanto em suporte impresso como em suporte eletrônico. </w:t>
      </w:r>
      <w:proofErr w:type="gramStart"/>
      <w:r>
        <w:rPr>
          <w:rFonts w:ascii="Arial" w:eastAsia="Arial" w:hAnsi="Arial" w:cs="Arial"/>
          <w:sz w:val="24"/>
          <w:szCs w:val="24"/>
        </w:rPr>
        <w:t>Cedo(</w:t>
      </w:r>
      <w:proofErr w:type="spellStart"/>
      <w:proofErr w:type="gramEnd"/>
      <w:r>
        <w:rPr>
          <w:rFonts w:ascii="Arial" w:eastAsia="Arial" w:hAnsi="Arial" w:cs="Arial"/>
          <w:sz w:val="24"/>
          <w:szCs w:val="24"/>
        </w:rPr>
        <w:t>emos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integralmente os direitos autorais para </w:t>
      </w:r>
      <w:r>
        <w:rPr>
          <w:rFonts w:ascii="Arial" w:eastAsia="Arial" w:hAnsi="Arial" w:cs="Arial"/>
          <w:i/>
          <w:sz w:val="24"/>
          <w:szCs w:val="24"/>
        </w:rPr>
        <w:t>Educação em Revista.</w:t>
      </w:r>
    </w:p>
    <w:p w:rsidR="002418D9" w:rsidRDefault="002418D9" w:rsidP="002418D9">
      <w:pPr>
        <w:jc w:val="both"/>
        <w:rPr>
          <w:rFonts w:ascii="Arial" w:eastAsia="Arial" w:hAnsi="Arial" w:cs="Arial"/>
          <w:sz w:val="24"/>
          <w:szCs w:val="24"/>
        </w:rPr>
      </w:pPr>
      <w:bookmarkStart w:id="2" w:name="_1eabnr1nzakw" w:colFirst="0" w:colLast="0"/>
      <w:bookmarkStart w:id="3" w:name="_gjdgxs" w:colFirst="0" w:colLast="0"/>
      <w:bookmarkEnd w:id="2"/>
      <w:bookmarkEnd w:id="3"/>
      <w:r>
        <w:rPr>
          <w:rFonts w:ascii="Arial" w:eastAsia="Arial" w:hAnsi="Arial" w:cs="Arial"/>
          <w:sz w:val="24"/>
          <w:szCs w:val="24"/>
        </w:rPr>
        <w:t xml:space="preserve">*( </w:t>
      </w:r>
      <w:r w:rsidR="00FE4F07"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) Comprometo-me/comprometemo-nos a emitir pareceres para </w:t>
      </w:r>
      <w:r>
        <w:rPr>
          <w:rFonts w:ascii="Arial" w:eastAsia="Arial" w:hAnsi="Arial" w:cs="Arial"/>
          <w:i/>
          <w:sz w:val="24"/>
          <w:szCs w:val="24"/>
        </w:rPr>
        <w:t>Educação em Revista</w:t>
      </w:r>
      <w:r>
        <w:rPr>
          <w:rFonts w:ascii="Arial" w:eastAsia="Arial" w:hAnsi="Arial" w:cs="Arial"/>
          <w:sz w:val="24"/>
          <w:szCs w:val="24"/>
        </w:rPr>
        <w:t>, quando solicitado(s).</w:t>
      </w:r>
    </w:p>
    <w:p w:rsidR="002418D9" w:rsidRDefault="002418D9" w:rsidP="002418D9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Observação: Todos os campos marcados com asterisco nesta FOLHA DE ROSTO </w:t>
      </w:r>
      <w:r>
        <w:rPr>
          <w:rFonts w:ascii="Arial" w:eastAsia="Arial" w:hAnsi="Arial" w:cs="Arial"/>
          <w:b/>
          <w:sz w:val="24"/>
          <w:szCs w:val="24"/>
          <w:u w:val="single"/>
        </w:rPr>
        <w:t>são de preenchimento obrigatório</w:t>
      </w:r>
      <w:r>
        <w:rPr>
          <w:rFonts w:ascii="Arial" w:eastAsia="Arial" w:hAnsi="Arial" w:cs="Arial"/>
          <w:b/>
          <w:sz w:val="24"/>
          <w:szCs w:val="24"/>
        </w:rPr>
        <w:t>. Caso algum campo obrigatório esteja em branco, o manuscrito será devolvido ao autor/a para preenchimento e o artigo deverá ser submetido novamente.</w:t>
      </w:r>
    </w:p>
    <w:p w:rsidR="00077CD9" w:rsidRDefault="00077CD9"/>
    <w:sectPr w:rsidR="00077CD9" w:rsidSect="00A0524E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7D14"/>
    <w:multiLevelType w:val="hybridMultilevel"/>
    <w:tmpl w:val="F39EA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B0ACE"/>
    <w:multiLevelType w:val="hybridMultilevel"/>
    <w:tmpl w:val="86F62D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8D9"/>
    <w:rsid w:val="00077CD9"/>
    <w:rsid w:val="002418D9"/>
    <w:rsid w:val="00385B52"/>
    <w:rsid w:val="00453E4D"/>
    <w:rsid w:val="006714E7"/>
    <w:rsid w:val="006C477A"/>
    <w:rsid w:val="00A0524E"/>
    <w:rsid w:val="00B37A0B"/>
    <w:rsid w:val="00BB6489"/>
    <w:rsid w:val="00BC5F81"/>
    <w:rsid w:val="00CA6E7B"/>
    <w:rsid w:val="00FE4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18D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8D9"/>
    <w:rPr>
      <w:rFonts w:ascii="Segoe UI" w:eastAsia="Calibri" w:hAnsi="Segoe UI" w:cs="Segoe UI"/>
      <w:color w:val="000000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B37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Juares Da Silva</cp:lastModifiedBy>
  <cp:revision>5</cp:revision>
  <dcterms:created xsi:type="dcterms:W3CDTF">2017-11-25T13:26:00Z</dcterms:created>
  <dcterms:modified xsi:type="dcterms:W3CDTF">2018-04-11T15:23:00Z</dcterms:modified>
</cp:coreProperties>
</file>