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AE" w:rsidRPr="00F449AE" w:rsidRDefault="00F449AE" w:rsidP="00F449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F449AE">
        <w:rPr>
          <w:rFonts w:ascii="Times New Roman" w:hAnsi="Times New Roman" w:cs="Times New Roman"/>
          <w:sz w:val="24"/>
          <w:szCs w:val="24"/>
        </w:rPr>
        <w:t xml:space="preserve">PAULA, Lorena Tavares de. </w:t>
      </w:r>
      <w:proofErr w:type="spellStart"/>
      <w:r w:rsidRPr="00F449AE">
        <w:rPr>
          <w:rFonts w:ascii="Times New Roman" w:hAnsi="Times New Roman" w:cs="Times New Roman"/>
          <w:sz w:val="24"/>
          <w:szCs w:val="24"/>
        </w:rPr>
        <w:t>Nanopublicação</w:t>
      </w:r>
      <w:proofErr w:type="spellEnd"/>
      <w:r w:rsidRPr="00F449AE">
        <w:rPr>
          <w:rFonts w:ascii="Times New Roman" w:hAnsi="Times New Roman" w:cs="Times New Roman"/>
          <w:sz w:val="24"/>
          <w:szCs w:val="24"/>
        </w:rPr>
        <w:t xml:space="preserve"> e indexação: interlocuções semânticas, pragmáticas e discursivas em aplicações metodológicas. 198p</w:t>
      </w:r>
      <w:r w:rsidRPr="00F449AE">
        <w:rPr>
          <w:rFonts w:ascii="Times New Roman" w:hAnsi="Times New Roman" w:cs="Times New Roman"/>
          <w:color w:val="2F2F2F"/>
          <w:sz w:val="24"/>
          <w:szCs w:val="24"/>
        </w:rPr>
        <w:t>. Tese (Doutorado em Ciência da Informação) - Escola de Ciência da Informação, Universidade Federal de Minas Gerais, Belo Horizonte, 2016.</w:t>
      </w:r>
    </w:p>
    <w:p w:rsidR="00F449AE" w:rsidRDefault="00F449AE" w:rsidP="00F449AE">
      <w:pPr>
        <w:pStyle w:val="Texto"/>
        <w:spacing w:after="360" w:line="240" w:lineRule="auto"/>
        <w:ind w:firstLine="0"/>
      </w:pPr>
    </w:p>
    <w:p w:rsidR="0044052A" w:rsidRDefault="0044052A" w:rsidP="00F449AE">
      <w:pPr>
        <w:pStyle w:val="Texto"/>
        <w:spacing w:after="360" w:line="240" w:lineRule="auto"/>
        <w:ind w:firstLine="0"/>
      </w:pPr>
      <w:r w:rsidRPr="00F926F9">
        <w:t xml:space="preserve">A presente tese traz a proposição de uma metodologia, baseada em experimentações, para o desenvolvimento de ambientes de organização de informação em meio digital que possibilitem a indexação de documentos em contexto. O estudo partiu da seguinte indagação: como uma metodologia de organização de informação, baseada na indexação e na </w:t>
      </w:r>
      <w:proofErr w:type="spellStart"/>
      <w:r w:rsidRPr="00F926F9">
        <w:t>nanopublicação</w:t>
      </w:r>
      <w:proofErr w:type="spellEnd"/>
      <w:r w:rsidRPr="00F926F9">
        <w:t xml:space="preserve">, pode orientar a construção de unidades de conteúdos de informação recuperáveis e com coerência semântica, pragmática e discursiva? É apresentado, então, o conceito de </w:t>
      </w:r>
      <w:proofErr w:type="spellStart"/>
      <w:r w:rsidRPr="00F926F9">
        <w:t>nanopublicações</w:t>
      </w:r>
      <w:proofErr w:type="spellEnd"/>
      <w:r w:rsidRPr="00F926F9">
        <w:t xml:space="preserve"> (</w:t>
      </w:r>
      <w:proofErr w:type="spellStart"/>
      <w:r w:rsidRPr="00F926F9">
        <w:t>nanopublications</w:t>
      </w:r>
      <w:proofErr w:type="spellEnd"/>
      <w:r w:rsidRPr="00F926F9">
        <w:t xml:space="preserve">) e estabelecida uma interconexão entre esse modelo emergente de representação da informação em ambientes digitais e as diretrizes postuladas pelo processo de indexação de informações. O conceito de </w:t>
      </w:r>
      <w:proofErr w:type="spellStart"/>
      <w:r w:rsidRPr="00F926F9">
        <w:t>nanopublicações</w:t>
      </w:r>
      <w:proofErr w:type="spellEnd"/>
      <w:r w:rsidRPr="00F926F9">
        <w:t xml:space="preserve">, em interface com a indexação, no âmbito dos processos de organização da informação em contexto, objetiva diretrizes para estabelecer mecanismos que viabilizem um modelo de representação de informação em ambientes digitais para a difusão de conhecimentos em rede. Como objetivos específicos, foi identificada a viabilidade metodológica de integração dos princípios de indexação à </w:t>
      </w:r>
      <w:proofErr w:type="spellStart"/>
      <w:r w:rsidRPr="00F926F9">
        <w:t>modelização</w:t>
      </w:r>
      <w:proofErr w:type="spellEnd"/>
      <w:r w:rsidRPr="00F926F9">
        <w:t xml:space="preserve"> de </w:t>
      </w:r>
      <w:proofErr w:type="spellStart"/>
      <w:r w:rsidRPr="00F926F9">
        <w:t>Nanopublicações</w:t>
      </w:r>
      <w:proofErr w:type="spellEnd"/>
      <w:r w:rsidRPr="00F926F9">
        <w:t xml:space="preserve">. Também foram analisados os aspectos semânticos, pragmáticos e discursivos referentes à representação da informação em ambientes digitais. Foram estabelecidas ponderações quanto às correlações entre representação da informação, ambientes digitais e aplicações tecnológicas. Foram, também, situadas evidências por meio da sugestão de uma interface que configure uma rede de difusão de conhecimento em modelos de metadados revelados pelas </w:t>
      </w:r>
      <w:proofErr w:type="spellStart"/>
      <w:r w:rsidRPr="00F926F9">
        <w:t>nanopublicações</w:t>
      </w:r>
      <w:proofErr w:type="spellEnd"/>
      <w:r w:rsidRPr="00F926F9">
        <w:t xml:space="preserve">. Uma revisão de literatura, em torno dos conceitos utilizados para o desenvolvimento dos experimentos, foi realizada. Ainda, foi situado o cotejamento conceitual relativo à temática </w:t>
      </w:r>
      <w:proofErr w:type="spellStart"/>
      <w:r w:rsidRPr="00F926F9">
        <w:t>nanopublicações</w:t>
      </w:r>
      <w:proofErr w:type="spellEnd"/>
      <w:r w:rsidRPr="00F926F9">
        <w:t xml:space="preserve"> e indexação juntamente com os aspectos linguísticos que orientaram os experimentos de modelagem de </w:t>
      </w:r>
      <w:proofErr w:type="spellStart"/>
      <w:r w:rsidRPr="00F926F9">
        <w:t>nanopublicações</w:t>
      </w:r>
      <w:proofErr w:type="spellEnd"/>
      <w:r w:rsidRPr="00F926F9">
        <w:t xml:space="preserve">. A metodologia foi estabelecida a partir da estruturação e análise de dados em três dimensões consideradas fundamentais para a organização da informação em ambientes digitais: a dimensão informacional, a dimensão computacional e a interface. A dimensão informacional do método foi estabelecida através da geração de mapeamento dos elementos do corpus, da extração conceitual, da aplicação dos princípios de indexação e da modelagem da </w:t>
      </w:r>
      <w:proofErr w:type="spellStart"/>
      <w:r w:rsidRPr="00F926F9">
        <w:t>nanopublicação</w:t>
      </w:r>
      <w:proofErr w:type="spellEnd"/>
      <w:r w:rsidRPr="00F926F9">
        <w:t>. A dimensão computacional foi formulada a partir de classificadores semânticos (</w:t>
      </w:r>
      <w:r w:rsidRPr="00F926F9">
        <w:rPr>
          <w:i/>
        </w:rPr>
        <w:t>software</w:t>
      </w:r>
      <w:r w:rsidRPr="00F926F9">
        <w:t xml:space="preserve"> </w:t>
      </w:r>
      <w:proofErr w:type="spellStart"/>
      <w:r w:rsidRPr="00F926F9">
        <w:t>tropes</w:t>
      </w:r>
      <w:proofErr w:type="spellEnd"/>
      <w:r w:rsidRPr="00F926F9">
        <w:t xml:space="preserve">) e linguagens da </w:t>
      </w:r>
      <w:r w:rsidRPr="00F926F9">
        <w:rPr>
          <w:i/>
        </w:rPr>
        <w:t>web</w:t>
      </w:r>
      <w:r w:rsidRPr="00F926F9">
        <w:t xml:space="preserve"> semântica (XML e RDF). A interface consistiu na delimitação de aspectos essenciais que auxiliem o usuário pesquisador e o usuário gestor de informações. Foram selecionados e analisados artigos relacionados ao conceito “</w:t>
      </w:r>
      <w:proofErr w:type="spellStart"/>
      <w:r w:rsidRPr="00F926F9">
        <w:t>netnografia</w:t>
      </w:r>
      <w:proofErr w:type="spellEnd"/>
      <w:r w:rsidRPr="00F926F9">
        <w:t>” e “inovação”, a partir de seleção realizada no “</w:t>
      </w:r>
      <w:r w:rsidRPr="00F926F9">
        <w:rPr>
          <w:i/>
        </w:rPr>
        <w:t>Google Scholar</w:t>
      </w:r>
      <w:r w:rsidRPr="00F926F9">
        <w:t>” e na base de dados “</w:t>
      </w:r>
      <w:proofErr w:type="spellStart"/>
      <w:r w:rsidRPr="00F926F9">
        <w:rPr>
          <w:i/>
        </w:rPr>
        <w:t>Scielo</w:t>
      </w:r>
      <w:proofErr w:type="spellEnd"/>
      <w:r>
        <w:rPr>
          <w:i/>
        </w:rPr>
        <w:t>”</w:t>
      </w:r>
      <w:r w:rsidRPr="00F926F9">
        <w:t xml:space="preserve">. Os resultados obtidos no experimento desenvolvido demonstraram a potencialidade e a eficiência das </w:t>
      </w:r>
      <w:proofErr w:type="spellStart"/>
      <w:r w:rsidRPr="00F926F9">
        <w:t>nanopublicações</w:t>
      </w:r>
      <w:proofErr w:type="spellEnd"/>
      <w:r w:rsidRPr="00F926F9">
        <w:t xml:space="preserve"> na construção de unidades de conteúdos de informação recuperáveis e com coerência semântica, pragmática e discursiva a partir da interlocução metodológica com os princípios de indexação. Os experimentos propostos nesta tese fizeram emergir o conceito de </w:t>
      </w:r>
      <w:proofErr w:type="spellStart"/>
      <w:r w:rsidRPr="00F926F9">
        <w:t>nanodocumento</w:t>
      </w:r>
      <w:proofErr w:type="spellEnd"/>
      <w:r w:rsidRPr="00F926F9">
        <w:t xml:space="preserve">, que pode ser considerado um elemento de mediação discursiva entre a informação e o usuário. Além disso, o </w:t>
      </w:r>
      <w:proofErr w:type="spellStart"/>
      <w:r w:rsidRPr="00F926F9">
        <w:t>nanodocumento</w:t>
      </w:r>
      <w:proofErr w:type="spellEnd"/>
      <w:r w:rsidRPr="00F926F9">
        <w:t xml:space="preserve"> pode ser considerado um produto para a representação da informação e do conhecimento composto por elementos enunciativos e discursivos referenciados por componentes semânticos e pragmáticos, </w:t>
      </w:r>
      <w:r w:rsidRPr="00F926F9">
        <w:lastRenderedPageBreak/>
        <w:t xml:space="preserve">estruturados a partir de tecnologias da </w:t>
      </w:r>
      <w:r w:rsidRPr="00F926F9">
        <w:rPr>
          <w:i/>
        </w:rPr>
        <w:t>web</w:t>
      </w:r>
      <w:r w:rsidRPr="00F926F9">
        <w:t xml:space="preserve"> semântica. Concluiu-se que, diante dos visíveis avanços do conhecimento e da consequente explosão informacional em rede, </w:t>
      </w:r>
      <w:proofErr w:type="gramStart"/>
      <w:r w:rsidRPr="00F926F9">
        <w:t>deve-se</w:t>
      </w:r>
      <w:proofErr w:type="gramEnd"/>
      <w:r w:rsidRPr="00F926F9">
        <w:t xml:space="preserve"> buscar metodologias de organização da informação em contextos dinâmicos que apoiem e impulsionem o uso da crescente produção documental. A metodologia de organização de informação, baseada na indexação e na </w:t>
      </w:r>
      <w:proofErr w:type="spellStart"/>
      <w:r w:rsidRPr="00F926F9">
        <w:t>nanopublicação</w:t>
      </w:r>
      <w:proofErr w:type="spellEnd"/>
      <w:r w:rsidRPr="00F926F9">
        <w:t xml:space="preserve"> desenvolvida no âmbito dessa tese, coaduna-se com essa perspectiva.</w:t>
      </w:r>
    </w:p>
    <w:p w:rsidR="00576FEA" w:rsidRDefault="00576FEA" w:rsidP="00F449AE">
      <w:pPr>
        <w:pStyle w:val="Default"/>
        <w:rPr>
          <w:sz w:val="23"/>
          <w:szCs w:val="23"/>
        </w:rPr>
      </w:pPr>
    </w:p>
    <w:sectPr w:rsidR="00576FEA" w:rsidSect="00BD7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576"/>
    <w:rsid w:val="000346E9"/>
    <w:rsid w:val="002F3576"/>
    <w:rsid w:val="00334F69"/>
    <w:rsid w:val="003642B6"/>
    <w:rsid w:val="0044052A"/>
    <w:rsid w:val="005703BA"/>
    <w:rsid w:val="00576FEA"/>
    <w:rsid w:val="005901A3"/>
    <w:rsid w:val="00983029"/>
    <w:rsid w:val="00AD5BA9"/>
    <w:rsid w:val="00B046C2"/>
    <w:rsid w:val="00BD7D77"/>
    <w:rsid w:val="00BE30CC"/>
    <w:rsid w:val="00D506D6"/>
    <w:rsid w:val="00F449AE"/>
    <w:rsid w:val="00F8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3576"/>
    <w:rPr>
      <w:color w:val="0000FF"/>
      <w:u w:val="single"/>
    </w:rPr>
  </w:style>
  <w:style w:type="paragraph" w:customStyle="1" w:styleId="Default">
    <w:name w:val="Default"/>
    <w:rsid w:val="00576F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44052A"/>
    <w:pPr>
      <w:suppressAutoHyphens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referncias">
    <w:name w:val="referências"/>
    <w:basedOn w:val="Texto"/>
    <w:qFormat/>
    <w:rsid w:val="0044052A"/>
    <w:pPr>
      <w:spacing w:after="360" w:line="240" w:lineRule="auto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3606</Characters>
  <Application>Microsoft Office Word</Application>
  <DocSecurity>0</DocSecurity>
  <Lines>30</Lines>
  <Paragraphs>8</Paragraphs>
  <ScaleCrop>false</ScaleCrop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</dc:creator>
  <cp:lastModifiedBy>nely</cp:lastModifiedBy>
  <cp:revision>4</cp:revision>
  <dcterms:created xsi:type="dcterms:W3CDTF">2017-01-11T16:33:00Z</dcterms:created>
  <dcterms:modified xsi:type="dcterms:W3CDTF">2017-02-03T18:09:00Z</dcterms:modified>
</cp:coreProperties>
</file>