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FDBA" w14:textId="2332EE4B" w:rsidR="00577579" w:rsidRPr="00FD5F61" w:rsidRDefault="00DB1F68">
      <w:pPr>
        <w:spacing w:after="0" w:line="240" w:lineRule="auto"/>
        <w:jc w:val="right"/>
        <w:rPr>
          <w:rFonts w:ascii="Century Gothic" w:eastAsia="Century Gothic" w:hAnsi="Century Gothic" w:cs="Century Gothic"/>
        </w:rPr>
      </w:pPr>
      <w:r w:rsidRPr="00FD5F61">
        <w:rPr>
          <w:rFonts w:ascii="Century Gothic" w:eastAsia="Century Gothic" w:hAnsi="Century Gothic" w:cs="Century Gothic"/>
          <w:b/>
        </w:rPr>
        <w:t>TÍTULO</w:t>
      </w:r>
      <w:r w:rsidR="00C54593" w:rsidRPr="00FD5F61">
        <w:rPr>
          <w:rFonts w:ascii="Century Gothic" w:eastAsia="Century Gothic" w:hAnsi="Century Gothic" w:cs="Century Gothic"/>
          <w:b/>
        </w:rPr>
        <w:t>:</w:t>
      </w:r>
    </w:p>
    <w:p w14:paraId="50B68423" w14:textId="7EE61D6F" w:rsidR="00577579" w:rsidRPr="00FD5F61" w:rsidRDefault="006A21C6">
      <w:pPr>
        <w:spacing w:after="0" w:line="240" w:lineRule="auto"/>
        <w:jc w:val="right"/>
        <w:rPr>
          <w:rFonts w:ascii="Century Gothic" w:eastAsia="Century Gothic" w:hAnsi="Century Gothic" w:cs="Century Gothic"/>
          <w:sz w:val="24"/>
          <w:szCs w:val="24"/>
        </w:rPr>
      </w:pPr>
      <w:r w:rsidRPr="00FD5F61">
        <w:rPr>
          <w:rFonts w:ascii="Century Gothic" w:eastAsia="Century Gothic" w:hAnsi="Century Gothic" w:cs="Century Gothic"/>
        </w:rPr>
        <w:t>SUBTÍTULO</w:t>
      </w:r>
    </w:p>
    <w:p w14:paraId="117237E1" w14:textId="489DF77B" w:rsidR="00285EDF" w:rsidRPr="00E72B9F" w:rsidRDefault="00285EDF" w:rsidP="00285EDF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4D9F786E" w14:textId="5BACB8E2" w:rsidR="00054179" w:rsidRPr="00B73E20" w:rsidRDefault="00054179" w:rsidP="00054179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2CBCDDBC" w14:textId="6DB41F94" w:rsidR="00577579" w:rsidRPr="00B73E20" w:rsidRDefault="00577579">
      <w:pPr>
        <w:spacing w:after="0" w:line="240" w:lineRule="auto"/>
        <w:jc w:val="right"/>
        <w:rPr>
          <w:rFonts w:ascii="Century Gothic" w:eastAsia="Century Gothic" w:hAnsi="Century Gothic" w:cs="Century Gothic"/>
          <w:sz w:val="14"/>
          <w:szCs w:val="14"/>
        </w:rPr>
      </w:pPr>
    </w:p>
    <w:p w14:paraId="64934458" w14:textId="12C79538" w:rsidR="00577579" w:rsidRPr="00B73E20" w:rsidRDefault="00577579">
      <w:pPr>
        <w:spacing w:after="0" w:line="240" w:lineRule="auto"/>
        <w:jc w:val="right"/>
        <w:rPr>
          <w:rFonts w:ascii="Century Gothic" w:eastAsia="Century Gothic" w:hAnsi="Century Gothic" w:cs="Century Gothic"/>
          <w:sz w:val="12"/>
          <w:szCs w:val="12"/>
        </w:rPr>
      </w:pPr>
    </w:p>
    <w:p w14:paraId="6910C5ED" w14:textId="77777777" w:rsidR="00CC3FDA" w:rsidRPr="00E72B9F" w:rsidRDefault="00CC3FDA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14710FC0" w14:textId="56E0575B" w:rsidR="00FD5F61" w:rsidRPr="00B73E20" w:rsidRDefault="00FD5F61" w:rsidP="00FD5F61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65CD0216" w14:textId="229E1855" w:rsidR="00577579" w:rsidRPr="00B73E20" w:rsidRDefault="00577579">
      <w:pPr>
        <w:spacing w:after="0" w:line="240" w:lineRule="auto"/>
        <w:jc w:val="right"/>
        <w:rPr>
          <w:rFonts w:ascii="Century Gothic" w:eastAsia="Century Gothic" w:hAnsi="Century Gothic" w:cs="Century Gothic"/>
          <w:sz w:val="14"/>
          <w:szCs w:val="14"/>
        </w:rPr>
      </w:pPr>
    </w:p>
    <w:p w14:paraId="7297884A" w14:textId="33DFA8BC" w:rsidR="00FD5F61" w:rsidRPr="00B73E20" w:rsidRDefault="00FD5F61" w:rsidP="00FD5F61">
      <w:pPr>
        <w:spacing w:after="0" w:line="240" w:lineRule="auto"/>
        <w:jc w:val="right"/>
        <w:rPr>
          <w:rFonts w:ascii="Century Gothic" w:eastAsia="Century Gothic" w:hAnsi="Century Gothic" w:cs="Century Gothic"/>
          <w:sz w:val="12"/>
          <w:szCs w:val="12"/>
        </w:rPr>
      </w:pPr>
    </w:p>
    <w:p w14:paraId="3A5470C6" w14:textId="77777777" w:rsidR="00FD5F61" w:rsidRPr="00E72B9F" w:rsidRDefault="00FD5F61" w:rsidP="00FD5F61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5477395D" w14:textId="3E94C803" w:rsidR="00FD5F61" w:rsidRPr="00B73E20" w:rsidRDefault="00FD5F61" w:rsidP="00FD5F61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7CE09207" w14:textId="1A4D6591" w:rsidR="00FD5F61" w:rsidRPr="00B73E20" w:rsidRDefault="00FD5F61" w:rsidP="00FD5F61">
      <w:pPr>
        <w:spacing w:after="0" w:line="240" w:lineRule="auto"/>
        <w:jc w:val="right"/>
        <w:rPr>
          <w:rFonts w:ascii="Century Gothic" w:eastAsia="Century Gothic" w:hAnsi="Century Gothic" w:cs="Century Gothic"/>
          <w:sz w:val="14"/>
          <w:szCs w:val="14"/>
        </w:rPr>
      </w:pPr>
    </w:p>
    <w:p w14:paraId="4E4F104D" w14:textId="18CBCD01" w:rsidR="00FD5F61" w:rsidRPr="00B73E20" w:rsidRDefault="00FD5F61" w:rsidP="00FD5F61">
      <w:pPr>
        <w:spacing w:after="0" w:line="240" w:lineRule="auto"/>
        <w:jc w:val="right"/>
        <w:rPr>
          <w:rFonts w:ascii="Century Gothic" w:eastAsia="Century Gothic" w:hAnsi="Century Gothic" w:cs="Century Gothic"/>
          <w:sz w:val="14"/>
          <w:szCs w:val="14"/>
        </w:rPr>
      </w:pPr>
    </w:p>
    <w:p w14:paraId="3246FF04" w14:textId="77777777" w:rsidR="008463BB" w:rsidRPr="00E72B9F" w:rsidRDefault="008463BB" w:rsidP="008463BB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5C1A65B1" w14:textId="77777777" w:rsidR="00577579" w:rsidRPr="00E72B9F" w:rsidRDefault="00DB1F68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RESUMO</w:t>
      </w:r>
    </w:p>
    <w:p w14:paraId="7BBC225F" w14:textId="746F4282" w:rsidR="00577579" w:rsidRPr="00E72B9F" w:rsidRDefault="00DB1F68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O resumo do artigo científico deve ser redigido de maneira breve e esclarecida, escrito em apenas um parágrafo sintetizando os seguintes itens: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introdução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objetivo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metodologia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resultados e/ou discussões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 e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considerações finais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. O Resumo do artigo enviado à revista </w:t>
      </w:r>
      <w:r w:rsidRPr="00E72B9F">
        <w:rPr>
          <w:rFonts w:ascii="Century Gothic" w:eastAsia="Century Gothic" w:hAnsi="Century Gothic" w:cs="Century Gothic"/>
          <w:i/>
          <w:sz w:val="16"/>
          <w:szCs w:val="16"/>
        </w:rPr>
        <w:t>Perspectivas em Ciência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r w:rsidRPr="00E72B9F">
        <w:rPr>
          <w:rFonts w:ascii="Century Gothic" w:eastAsia="Century Gothic" w:hAnsi="Century Gothic" w:cs="Century Gothic"/>
          <w:i/>
          <w:sz w:val="16"/>
          <w:szCs w:val="16"/>
        </w:rPr>
        <w:t xml:space="preserve">da Informação 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>deve conter no mínimo 100 palavras e, no máximo, 2</w:t>
      </w:r>
      <w:r w:rsidR="00A866DE" w:rsidRPr="00E72B9F">
        <w:rPr>
          <w:rFonts w:ascii="Century Gothic" w:eastAsia="Century Gothic" w:hAnsi="Century Gothic" w:cs="Century Gothic"/>
          <w:sz w:val="16"/>
          <w:szCs w:val="16"/>
        </w:rPr>
        <w:t>0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0 palavras, como orienta a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NBR 6028:2021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Resumo, resenha e recensão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. O resumo deve estar centralizado, com espaçamento simples, fonte </w:t>
      </w:r>
      <w:proofErr w:type="spellStart"/>
      <w:r w:rsidRPr="00E72B9F">
        <w:rPr>
          <w:rFonts w:ascii="Century Gothic" w:eastAsia="Century Gothic" w:hAnsi="Century Gothic" w:cs="Century Gothic"/>
          <w:i/>
          <w:sz w:val="16"/>
          <w:szCs w:val="16"/>
        </w:rPr>
        <w:t>Centrury</w:t>
      </w:r>
      <w:proofErr w:type="spellEnd"/>
      <w:r w:rsidRPr="00E72B9F">
        <w:rPr>
          <w:rFonts w:ascii="Century Gothic" w:eastAsia="Century Gothic" w:hAnsi="Century Gothic" w:cs="Century Gothic"/>
          <w:i/>
          <w:sz w:val="16"/>
          <w:szCs w:val="16"/>
        </w:rPr>
        <w:t xml:space="preserve"> </w:t>
      </w:r>
      <w:proofErr w:type="spellStart"/>
      <w:r w:rsidRPr="00E72B9F">
        <w:rPr>
          <w:rFonts w:ascii="Century Gothic" w:eastAsia="Century Gothic" w:hAnsi="Century Gothic" w:cs="Century Gothic"/>
          <w:i/>
          <w:sz w:val="16"/>
          <w:szCs w:val="16"/>
        </w:rPr>
        <w:t>Gothic</w:t>
      </w:r>
      <w:proofErr w:type="spellEnd"/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, tamanho </w:t>
      </w:r>
      <w:r w:rsidR="00E72B9F">
        <w:rPr>
          <w:rFonts w:ascii="Century Gothic" w:eastAsia="Century Gothic" w:hAnsi="Century Gothic" w:cs="Century Gothic"/>
          <w:sz w:val="16"/>
          <w:szCs w:val="16"/>
        </w:rPr>
        <w:t>8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. As </w:t>
      </w: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palavras-chave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, que sucedem imediatamente o resumo, devem: ser extraídas de tesauros, como o </w:t>
      </w:r>
      <w:hyperlink r:id="rId9">
        <w:r w:rsidRPr="00E72B9F">
          <w:rPr>
            <w:rFonts w:ascii="Century Gothic" w:eastAsia="Century Gothic" w:hAnsi="Century Gothic" w:cs="Century Gothic"/>
            <w:color w:val="0563C1"/>
            <w:sz w:val="16"/>
            <w:szCs w:val="16"/>
            <w:u w:val="single"/>
          </w:rPr>
          <w:t>https://www.vocabularyserver.com/tbci/</w:t>
        </w:r>
      </w:hyperlink>
      <w:r w:rsidRPr="00E72B9F">
        <w:rPr>
          <w:rFonts w:ascii="Century Gothic" w:eastAsia="Century Gothic" w:hAnsi="Century Gothic" w:cs="Century Gothic"/>
          <w:sz w:val="16"/>
          <w:szCs w:val="16"/>
        </w:rPr>
        <w:t>; ter a primeira letra em maiúsculo; separar os termos com ponto final.</w:t>
      </w:r>
    </w:p>
    <w:p w14:paraId="7B7F8600" w14:textId="77777777" w:rsidR="00577579" w:rsidRPr="00E72B9F" w:rsidRDefault="00577579">
      <w:pPr>
        <w:spacing w:after="0" w:line="240" w:lineRule="auto"/>
        <w:jc w:val="both"/>
        <w:rPr>
          <w:rFonts w:ascii="Century Gothic" w:eastAsia="Arial" w:hAnsi="Century Gothic" w:cs="Arial"/>
          <w:sz w:val="16"/>
          <w:szCs w:val="16"/>
        </w:rPr>
      </w:pPr>
    </w:p>
    <w:p w14:paraId="6644B8FD" w14:textId="77777777" w:rsidR="00577579" w:rsidRPr="00E72B9F" w:rsidRDefault="00DB1F68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  <w:r w:rsidRPr="00E72B9F">
        <w:rPr>
          <w:rFonts w:ascii="Century Gothic" w:eastAsia="Century Gothic" w:hAnsi="Century Gothic" w:cs="Century Gothic"/>
          <w:b/>
          <w:sz w:val="16"/>
          <w:szCs w:val="16"/>
        </w:rPr>
        <w:t>Palavras-chave</w:t>
      </w:r>
      <w:r w:rsidRPr="00E72B9F">
        <w:rPr>
          <w:rFonts w:ascii="Century Gothic" w:eastAsia="Century Gothic" w:hAnsi="Century Gothic" w:cs="Century Gothic"/>
          <w:sz w:val="16"/>
          <w:szCs w:val="16"/>
        </w:rPr>
        <w:t xml:space="preserve">: Termo1. Termo2. Termo3. </w:t>
      </w:r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Termo4. Termo5.</w:t>
      </w:r>
    </w:p>
    <w:p w14:paraId="4E48A2B3" w14:textId="77777777" w:rsidR="0057656E" w:rsidRDefault="0057656E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1D21FBCB" w14:textId="77777777" w:rsidR="00DC66D9" w:rsidRPr="00844CC6" w:rsidRDefault="00DC66D9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7579C003" w14:textId="69F6E759" w:rsidR="00577579" w:rsidRPr="00D63F2A" w:rsidRDefault="00DB1F68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00D63F2A">
        <w:rPr>
          <w:rFonts w:ascii="Century Gothic" w:eastAsia="Century Gothic" w:hAnsi="Century Gothic" w:cs="Century Gothic"/>
          <w:b/>
          <w:sz w:val="18"/>
          <w:szCs w:val="18"/>
          <w:lang w:val="en-US"/>
        </w:rPr>
        <w:t>TITLE</w:t>
      </w:r>
      <w:r w:rsidR="00C54593">
        <w:rPr>
          <w:rFonts w:ascii="Century Gothic" w:eastAsia="Century Gothic" w:hAnsi="Century Gothic" w:cs="Century Gothic"/>
          <w:b/>
          <w:sz w:val="18"/>
          <w:szCs w:val="18"/>
          <w:lang w:val="en-US"/>
        </w:rPr>
        <w:t>:</w:t>
      </w:r>
    </w:p>
    <w:p w14:paraId="5AC827D4" w14:textId="6458FE3F" w:rsidR="00577579" w:rsidRPr="00D63F2A" w:rsidRDefault="00E42AB3">
      <w:pPr>
        <w:spacing w:after="0" w:line="240" w:lineRule="auto"/>
        <w:jc w:val="right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00D63F2A">
        <w:rPr>
          <w:rFonts w:ascii="Century Gothic" w:eastAsia="Century Gothic" w:hAnsi="Century Gothic" w:cs="Century Gothic"/>
          <w:sz w:val="18"/>
          <w:szCs w:val="18"/>
          <w:lang w:val="en-US"/>
        </w:rPr>
        <w:t>SUBTITLE</w:t>
      </w:r>
    </w:p>
    <w:p w14:paraId="448490CF" w14:textId="77777777" w:rsidR="00EC7048" w:rsidRDefault="00EC7048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  <w:lang w:val="en-US"/>
        </w:rPr>
      </w:pPr>
    </w:p>
    <w:p w14:paraId="4BACC9DB" w14:textId="6D828DBE" w:rsidR="00577579" w:rsidRPr="00E72B9F" w:rsidRDefault="00DB1F68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16"/>
          <w:szCs w:val="16"/>
          <w:lang w:val="en-US"/>
        </w:rPr>
      </w:pPr>
      <w:r w:rsidRPr="00E72B9F">
        <w:rPr>
          <w:rFonts w:ascii="Century Gothic" w:eastAsia="Century Gothic" w:hAnsi="Century Gothic" w:cs="Century Gothic"/>
          <w:b/>
          <w:sz w:val="16"/>
          <w:szCs w:val="16"/>
          <w:lang w:val="en-US"/>
        </w:rPr>
        <w:t>ABSTRACT</w:t>
      </w:r>
    </w:p>
    <w:p w14:paraId="3EC8A83B" w14:textId="25126933" w:rsidR="00577579" w:rsidRPr="00E72B9F" w:rsidRDefault="00DB1F68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The rules to write the abstract of your paper are the same rules </w:t>
      </w:r>
      <w:proofErr w:type="gramStart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of</w:t>
      </w:r>
      <w:proofErr w:type="gramEnd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 the "</w:t>
      </w:r>
      <w:proofErr w:type="spellStart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resumo</w:t>
      </w:r>
      <w:proofErr w:type="spellEnd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". Respect all of them even in other </w:t>
      </w:r>
      <w:proofErr w:type="gramStart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language</w:t>
      </w:r>
      <w:proofErr w:type="gramEnd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.</w:t>
      </w:r>
      <w:r w:rsidRPr="00E72B9F">
        <w:rPr>
          <w:sz w:val="16"/>
          <w:szCs w:val="16"/>
          <w:lang w:val="en-US"/>
        </w:rPr>
        <w:t xml:space="preserve"> </w:t>
      </w:r>
      <w:r w:rsidRPr="00E72B9F">
        <w:rPr>
          <w:rFonts w:ascii="Century Gothic" w:eastAsia="Century Gothic" w:hAnsi="Century Gothic" w:cs="Century Gothic"/>
          <w:b/>
          <w:sz w:val="16"/>
          <w:szCs w:val="16"/>
          <w:lang w:val="en-US"/>
        </w:rPr>
        <w:t>Keywords</w:t>
      </w:r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 must immediately follow the abstract. This section isn't optional, </w:t>
      </w:r>
      <w:proofErr w:type="gramStart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is</w:t>
      </w:r>
      <w:proofErr w:type="gramEnd"/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 mandatory for multi-language journals.</w:t>
      </w:r>
    </w:p>
    <w:p w14:paraId="32EAB8D3" w14:textId="77777777" w:rsidR="00577579" w:rsidRPr="00453500" w:rsidRDefault="00577579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71C144E0" w14:textId="77777777" w:rsidR="00577579" w:rsidRPr="00E72B9F" w:rsidRDefault="00DB1F68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  <w:r w:rsidRPr="00E72B9F">
        <w:rPr>
          <w:rFonts w:ascii="Century Gothic" w:eastAsia="Century Gothic" w:hAnsi="Century Gothic" w:cs="Century Gothic"/>
          <w:b/>
          <w:sz w:val="16"/>
          <w:szCs w:val="16"/>
          <w:lang w:val="en-US"/>
        </w:rPr>
        <w:t>Keywords</w:t>
      </w:r>
      <w:r w:rsidRPr="00E72B9F">
        <w:rPr>
          <w:rFonts w:ascii="Century Gothic" w:eastAsia="Century Gothic" w:hAnsi="Century Gothic" w:cs="Century Gothic"/>
          <w:sz w:val="16"/>
          <w:szCs w:val="16"/>
          <w:lang w:val="en-US"/>
        </w:rPr>
        <w:t>: Term1. Term2. Term3. Term4. Term5.</w:t>
      </w:r>
    </w:p>
    <w:p w14:paraId="198B3992" w14:textId="77777777" w:rsidR="00577579" w:rsidRPr="00896754" w:rsidRDefault="00577579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0D9316DC" w14:textId="387F2EC0" w:rsidR="00575EE2" w:rsidRPr="009356A8" w:rsidRDefault="006D4293">
      <w:pPr>
        <w:spacing w:after="0" w:line="240" w:lineRule="auto"/>
        <w:jc w:val="both"/>
        <w:rPr>
          <w:rFonts w:ascii="Century Gothic" w:eastAsia="Century Gothic" w:hAnsi="Century Gothic" w:cs="Century Gothic"/>
          <w:b/>
          <w:color w:val="FFFFFF" w:themeColor="background1"/>
          <w:sz w:val="18"/>
          <w:szCs w:val="18"/>
        </w:rPr>
      </w:pPr>
      <w:r w:rsidRPr="009356A8">
        <w:rPr>
          <w:rStyle w:val="Refdenotaderodap"/>
          <w:rFonts w:ascii="Century Gothic" w:eastAsia="Century Gothic" w:hAnsi="Century Gothic" w:cs="Century Gothic"/>
          <w:b/>
          <w:color w:val="FFFFFF" w:themeColor="background1"/>
          <w:sz w:val="18"/>
          <w:szCs w:val="18"/>
          <w:lang w:val="en-US"/>
        </w:rPr>
        <w:footnoteReference w:id="1"/>
      </w:r>
    </w:p>
    <w:p w14:paraId="29A91EF9" w14:textId="77777777" w:rsidR="00577579" w:rsidRDefault="00DB1F68">
      <w:pPr>
        <w:spacing w:after="0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br w:type="page"/>
      </w:r>
    </w:p>
    <w:p w14:paraId="106933A5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lastRenderedPageBreak/>
        <w:t>1 INTRODUÇÃO</w:t>
      </w:r>
    </w:p>
    <w:p w14:paraId="2EEEF67B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2D4858">
        <w:rPr>
          <w:rFonts w:ascii="Century Gothic" w:eastAsia="Century Gothic" w:hAnsi="Century Gothic" w:cs="Century Gothic"/>
        </w:rPr>
        <w:t xml:space="preserve">Como parte do processo de submissão para a </w:t>
      </w:r>
      <w:hyperlink r:id="rId10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Perspectivas em Ciência da Informação</w:t>
        </w:r>
      </w:hyperlink>
      <w:r w:rsidRPr="002D4858">
        <w:rPr>
          <w:rFonts w:ascii="Century Gothic" w:eastAsia="Century Gothic" w:hAnsi="Century Gothic" w:cs="Century Gothic"/>
        </w:rPr>
        <w:t xml:space="preserve"> (PCI) as autorias são obrigadas a verificar a conformidade da submissão (Quadro 1) em relação a todos os itens listados a seguir. </w:t>
      </w:r>
    </w:p>
    <w:p w14:paraId="20728AFD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54AD3E0" w14:textId="77777777" w:rsidR="002D4858" w:rsidRPr="002D4858" w:rsidRDefault="002D4858" w:rsidP="002D4858">
      <w:pPr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>Quadro 1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 xml:space="preserve"> – Conformidade de submissão</w:t>
      </w:r>
    </w:p>
    <w:tbl>
      <w:tblPr>
        <w:tblW w:w="8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796"/>
      </w:tblGrid>
      <w:tr w:rsidR="002D4858" w:rsidRPr="002D4858" w14:paraId="5EC7900E" w14:textId="77777777" w:rsidTr="00AB6EF2">
        <w:trPr>
          <w:trHeight w:val="624"/>
        </w:trPr>
        <w:tc>
          <w:tcPr>
            <w:tcW w:w="562" w:type="dxa"/>
            <w:vAlign w:val="center"/>
          </w:tcPr>
          <w:p w14:paraId="02AF3745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0"/>
                <w:id w:val="1909645467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16E809AB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 contribuição é </w:t>
            </w:r>
            <w:r w:rsidRPr="002D4858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original e inédita</w:t>
            </w: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, e não está sendo avaliada para publicação por outra revista; caso contrário, deve-se justificar em "Comentários ao editor".</w:t>
            </w:r>
          </w:p>
        </w:tc>
      </w:tr>
      <w:tr w:rsidR="002D4858" w:rsidRPr="002D4858" w14:paraId="57DB03E8" w14:textId="77777777" w:rsidTr="00AB6EF2">
        <w:trPr>
          <w:trHeight w:val="397"/>
        </w:trPr>
        <w:tc>
          <w:tcPr>
            <w:tcW w:w="562" w:type="dxa"/>
            <w:vAlign w:val="center"/>
          </w:tcPr>
          <w:p w14:paraId="28EE5D00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1"/>
                <w:id w:val="19131818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B72A2C3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O arquivo da submissão está em formato Microsoft Word (.</w:t>
            </w:r>
            <w:proofErr w:type="spellStart"/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doc</w:t>
            </w:r>
            <w:proofErr w:type="spellEnd"/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, .</w:t>
            </w:r>
            <w:proofErr w:type="spellStart"/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docx</w:t>
            </w:r>
            <w:proofErr w:type="spellEnd"/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).</w:t>
            </w:r>
          </w:p>
        </w:tc>
      </w:tr>
      <w:tr w:rsidR="002D4858" w:rsidRPr="002D4858" w14:paraId="502EE9DB" w14:textId="77777777" w:rsidTr="00AB6EF2">
        <w:trPr>
          <w:trHeight w:val="397"/>
        </w:trPr>
        <w:tc>
          <w:tcPr>
            <w:tcW w:w="562" w:type="dxa"/>
            <w:vAlign w:val="center"/>
          </w:tcPr>
          <w:p w14:paraId="0831B8CC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2"/>
                <w:id w:val="-19165712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768B1198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URL para as referências foram informadas sempre que necessário.</w:t>
            </w:r>
          </w:p>
        </w:tc>
      </w:tr>
      <w:tr w:rsidR="002D4858" w:rsidRPr="002D4858" w14:paraId="269508E7" w14:textId="77777777" w:rsidTr="00AB6EF2">
        <w:trPr>
          <w:trHeight w:val="1020"/>
        </w:trPr>
        <w:tc>
          <w:tcPr>
            <w:tcW w:w="562" w:type="dxa"/>
            <w:vAlign w:val="center"/>
          </w:tcPr>
          <w:p w14:paraId="32CE574B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3"/>
                <w:id w:val="-2102169351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30F79ED4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>O texto está em espaço simples; usa uma fonte de 11-pontos; emprega itálico em vez de sublinhado (exceto em endereços URL); as figuras e tabelas estão inseridas no texto,</w:t>
            </w:r>
            <w:r w:rsidRPr="002D4858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não</w:t>
            </w: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no final do documento na forma de anexos. </w:t>
            </w:r>
            <w:r w:rsidRPr="002D4858">
              <w:rPr>
                <w:rFonts w:ascii="Century Gothic" w:hAnsi="Century Gothic"/>
                <w:sz w:val="18"/>
                <w:szCs w:val="18"/>
              </w:rPr>
              <w:t xml:space="preserve">Conforme orienta este </w:t>
            </w:r>
            <w:hyperlink r:id="rId11" w:history="1">
              <w:r w:rsidRPr="002D4858">
                <w:rPr>
                  <w:rFonts w:ascii="Century Gothic" w:hAnsi="Century Gothic"/>
                  <w:color w:val="0563C1" w:themeColor="hyperlink"/>
                  <w:sz w:val="18"/>
                  <w:szCs w:val="18"/>
                  <w:u w:val="single"/>
                </w:rPr>
                <w:t>Modelo de Manuscrito</w:t>
              </w:r>
            </w:hyperlink>
            <w:r w:rsidRPr="002D4858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2D4858" w:rsidRPr="002D4858" w14:paraId="797B56D3" w14:textId="77777777" w:rsidTr="00AB6EF2">
        <w:trPr>
          <w:trHeight w:val="624"/>
        </w:trPr>
        <w:tc>
          <w:tcPr>
            <w:tcW w:w="562" w:type="dxa"/>
            <w:vAlign w:val="center"/>
          </w:tcPr>
          <w:p w14:paraId="3E83503F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4"/>
                <w:id w:val="1236662991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4EAA61EB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O texto segue os padrões de estilo e requisitos bibliográficos descritos em </w:t>
            </w:r>
            <w:hyperlink r:id="rId12" w:anchor=":~:text=diretrizes%20da%20Revista.-,Diretrizes%20para%20Autores,-Diretrizes%20para%20submiss%C3%A3o">
              <w:r w:rsidRPr="002D4858">
                <w:rPr>
                  <w:rFonts w:ascii="Century Gothic" w:eastAsia="Century Gothic" w:hAnsi="Century Gothic" w:cs="Century Gothic"/>
                  <w:color w:val="0563C1"/>
                  <w:sz w:val="18"/>
                  <w:szCs w:val="18"/>
                  <w:u w:val="single"/>
                </w:rPr>
                <w:t>Diretrizes para Autores</w:t>
              </w:r>
            </w:hyperlink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na aba </w:t>
            </w:r>
            <w:hyperlink r:id="rId13">
              <w:r w:rsidRPr="002D4858">
                <w:rPr>
                  <w:rFonts w:ascii="Century Gothic" w:eastAsia="Century Gothic" w:hAnsi="Century Gothic" w:cs="Century Gothic"/>
                  <w:color w:val="0563C1"/>
                  <w:sz w:val="18"/>
                  <w:szCs w:val="18"/>
                  <w:u w:val="single"/>
                </w:rPr>
                <w:t>Submissões</w:t>
              </w:r>
            </w:hyperlink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na página da PCI.</w:t>
            </w:r>
          </w:p>
        </w:tc>
      </w:tr>
      <w:tr w:rsidR="002D4858" w:rsidRPr="002D4858" w14:paraId="047CD9D9" w14:textId="77777777" w:rsidTr="00AB6EF2">
        <w:trPr>
          <w:trHeight w:val="397"/>
        </w:trPr>
        <w:tc>
          <w:tcPr>
            <w:tcW w:w="562" w:type="dxa"/>
            <w:vAlign w:val="center"/>
          </w:tcPr>
          <w:p w14:paraId="0BBED06C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5"/>
                <w:id w:val="1483887846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324E64C6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O texto está de acordo com o </w:t>
            </w:r>
            <w:hyperlink r:id="rId14" w:anchor=":~:text=Sobre%20a%20Revista-,FOCO%20E%20ESCOPO,-Perspectivas%20em%20Ci%C3%AAncia">
              <w:r w:rsidRPr="002D4858">
                <w:rPr>
                  <w:rFonts w:ascii="Century Gothic" w:eastAsia="Century Gothic" w:hAnsi="Century Gothic" w:cs="Century Gothic"/>
                  <w:color w:val="0563C1"/>
                  <w:sz w:val="18"/>
                  <w:szCs w:val="18"/>
                  <w:u w:val="single"/>
                </w:rPr>
                <w:t>escopo</w:t>
              </w:r>
            </w:hyperlink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da Revista.</w:t>
            </w:r>
          </w:p>
        </w:tc>
      </w:tr>
      <w:tr w:rsidR="002D4858" w:rsidRPr="002D4858" w14:paraId="336AB4A7" w14:textId="77777777" w:rsidTr="00AB6EF2">
        <w:trPr>
          <w:trHeight w:val="397"/>
        </w:trPr>
        <w:tc>
          <w:tcPr>
            <w:tcW w:w="562" w:type="dxa"/>
            <w:vAlign w:val="center"/>
          </w:tcPr>
          <w:p w14:paraId="44BE0C1C" w14:textId="77777777" w:rsidR="002D4858" w:rsidRPr="002D4858" w:rsidRDefault="00BA7AF4" w:rsidP="00E644D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tag w:val="goog_rdk_6"/>
                <w:id w:val="1458836193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49E36371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Os autores possuem a titulação indicada pelo </w:t>
            </w:r>
            <w:hyperlink r:id="rId15" w:anchor=":~:text=Composi%C3%A7%C3%A3o%20de%20autoria%2C%20independente%20da%20vincula%C3%A7%C3%A3o%20profissional%20e%20local%20de%20origem%3A">
              <w:r w:rsidRPr="002D4858">
                <w:rPr>
                  <w:rFonts w:ascii="Century Gothic" w:eastAsia="Century Gothic" w:hAnsi="Century Gothic" w:cs="Century Gothic"/>
                  <w:color w:val="0563C1"/>
                  <w:sz w:val="18"/>
                  <w:szCs w:val="18"/>
                  <w:u w:val="single"/>
                </w:rPr>
                <w:t>escopo e diretrizes</w:t>
              </w:r>
            </w:hyperlink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da Revista.</w:t>
            </w:r>
          </w:p>
        </w:tc>
      </w:tr>
      <w:tr w:rsidR="002D4858" w:rsidRPr="002D4858" w14:paraId="27621CA4" w14:textId="77777777" w:rsidTr="00E16577">
        <w:trPr>
          <w:trHeight w:val="510"/>
        </w:trPr>
        <w:tc>
          <w:tcPr>
            <w:tcW w:w="562" w:type="dxa"/>
            <w:vAlign w:val="center"/>
          </w:tcPr>
          <w:p w14:paraId="1FA132E7" w14:textId="77777777" w:rsidR="002D4858" w:rsidRPr="002D4858" w:rsidRDefault="00BA7AF4" w:rsidP="00E644DF">
            <w:pPr>
              <w:spacing w:after="0"/>
              <w:jc w:val="center"/>
            </w:pPr>
            <w:sdt>
              <w:sdtPr>
                <w:tag w:val="goog_rdk_5"/>
                <w:id w:val="-1415009333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62A7F4B" w14:textId="77777777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No caso de autoria múltipla deverá ser apresentada a contribuição de cada autoria para o artigo de acordo com a </w:t>
            </w:r>
            <w:hyperlink r:id="rId16" w:anchor=":~:text=blind%20review).-,Taxonomia%20CRediT,-CRediT%C2%A0(Taxonomia%20de" w:history="1">
              <w:r w:rsidRPr="002D4858">
                <w:rPr>
                  <w:rFonts w:ascii="Century Gothic" w:eastAsia="Century Gothic" w:hAnsi="Century Gothic" w:cs="Century Gothic"/>
                  <w:color w:val="0563C1" w:themeColor="hyperlink"/>
                  <w:sz w:val="18"/>
                  <w:szCs w:val="18"/>
                  <w:u w:val="single"/>
                </w:rPr>
                <w:t xml:space="preserve">taxonomia </w:t>
              </w:r>
              <w:proofErr w:type="spellStart"/>
              <w:r w:rsidRPr="002D4858">
                <w:rPr>
                  <w:rFonts w:ascii="Century Gothic" w:eastAsia="Century Gothic" w:hAnsi="Century Gothic" w:cs="Century Gothic"/>
                  <w:color w:val="0563C1" w:themeColor="hyperlink"/>
                  <w:sz w:val="18"/>
                  <w:szCs w:val="18"/>
                  <w:u w:val="single"/>
                </w:rPr>
                <w:t>CRediT</w:t>
              </w:r>
              <w:proofErr w:type="spellEnd"/>
            </w:hyperlink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em formulário próprio.</w:t>
            </w:r>
          </w:p>
        </w:tc>
      </w:tr>
      <w:tr w:rsidR="002D4858" w:rsidRPr="002D4858" w14:paraId="30746E58" w14:textId="77777777" w:rsidTr="00E16577">
        <w:trPr>
          <w:trHeight w:val="510"/>
        </w:trPr>
        <w:tc>
          <w:tcPr>
            <w:tcW w:w="562" w:type="dxa"/>
            <w:vAlign w:val="center"/>
          </w:tcPr>
          <w:p w14:paraId="79F1827C" w14:textId="77777777" w:rsidR="002D4858" w:rsidRPr="002D4858" w:rsidRDefault="00BA7AF4" w:rsidP="00E644DF">
            <w:pPr>
              <w:spacing w:after="0"/>
              <w:jc w:val="center"/>
            </w:pPr>
            <w:sdt>
              <w:sdtPr>
                <w:tag w:val="goog_rdk_6"/>
                <w:id w:val="-235862005"/>
              </w:sdtPr>
              <w:sdtEndPr/>
              <w:sdtContent>
                <w:r w:rsidR="002D4858" w:rsidRPr="002D4858">
                  <w:rPr>
                    <w:rFonts w:ascii="Segoe UI Emoji" w:eastAsia="Arial Unicode MS" w:hAnsi="Segoe UI Emoji" w:cs="Segoe UI Emoji"/>
                    <w:sz w:val="16"/>
                    <w:szCs w:val="16"/>
                  </w:rPr>
                  <w:t>✅</w:t>
                </w:r>
              </w:sdtContent>
            </w:sdt>
          </w:p>
        </w:tc>
        <w:tc>
          <w:tcPr>
            <w:tcW w:w="7796" w:type="dxa"/>
            <w:vAlign w:val="center"/>
          </w:tcPr>
          <w:p w14:paraId="4127D71E" w14:textId="2F828EBB" w:rsidR="002D4858" w:rsidRPr="002D4858" w:rsidRDefault="002D4858" w:rsidP="00E644D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O </w:t>
            </w:r>
            <w:hyperlink r:id="rId17" w:history="1">
              <w:r w:rsidRPr="00CB4C29">
                <w:rPr>
                  <w:rStyle w:val="Hyperlink"/>
                  <w:rFonts w:ascii="Century Gothic" w:eastAsia="Century Gothic" w:hAnsi="Century Gothic" w:cs="Century Gothic"/>
                  <w:sz w:val="18"/>
                  <w:szCs w:val="18"/>
                </w:rPr>
                <w:t>formulário sobre conformidade com a Ciência Aberta</w:t>
              </w:r>
            </w:hyperlink>
            <w:r w:rsidRPr="002D48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foi devidamente preenchido e enviado em anexo.</w:t>
            </w:r>
          </w:p>
        </w:tc>
      </w:tr>
    </w:tbl>
    <w:p w14:paraId="7DB9F4A4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>Fonte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>: elaborado pelos autores (2026).</w:t>
      </w:r>
    </w:p>
    <w:p w14:paraId="61EB2D24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162F97C5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As submissões que não estiverem de acordo com as normas serão devolvidas às autorias.</w:t>
      </w:r>
    </w:p>
    <w:p w14:paraId="3ADE244D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77237F9A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2 DIRETRIZES PARA AUTORES</w:t>
      </w:r>
    </w:p>
    <w:p w14:paraId="27E32AC9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Este documento tem como finalidade orientar às autorias sobre as diretrizes padronizadas para artigo científico (pesquisa, revisão ou dados) neste modelo de submissão (</w:t>
      </w:r>
      <w:proofErr w:type="spellStart"/>
      <w:r w:rsidRPr="002D4858">
        <w:rPr>
          <w:rFonts w:ascii="Century Gothic" w:eastAsia="Century Gothic" w:hAnsi="Century Gothic" w:cs="Century Gothic"/>
          <w:i/>
        </w:rPr>
        <w:t>template</w:t>
      </w:r>
      <w:proofErr w:type="spellEnd"/>
      <w:r w:rsidRPr="002D4858">
        <w:rPr>
          <w:rFonts w:ascii="Century Gothic" w:eastAsia="Century Gothic" w:hAnsi="Century Gothic" w:cs="Century Gothic"/>
        </w:rPr>
        <w:t>). Todos os itens apresentados nesse modelo de submissão são obrigatórios!</w:t>
      </w:r>
    </w:p>
    <w:p w14:paraId="50ED33F7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Para a confecção de manuscritos que pretendam ser enviados ao periódico científico PCI a(s) autoria(s) deve(m) se atentar para as normas de submissão, as quais estão baseadas na Norma Brasileira (NBR) 6022:2018 </w:t>
      </w:r>
      <w:r w:rsidRPr="002D4858">
        <w:rPr>
          <w:rFonts w:ascii="Century Gothic" w:eastAsia="Century Gothic" w:hAnsi="Century Gothic" w:cs="Century Gothic"/>
          <w:b/>
        </w:rPr>
        <w:t>Artigo em publicação periódica técnica e/ou científica</w:t>
      </w:r>
      <w:r w:rsidRPr="002D4858">
        <w:rPr>
          <w:rFonts w:ascii="Century Gothic" w:eastAsia="Century Gothic" w:hAnsi="Century Gothic" w:cs="Century Gothic"/>
        </w:rPr>
        <w:t xml:space="preserve">, em vigor e outorgada pela Associação Brasileira de Normas Técnicas (ABNT). A revista também atende às diretrizes da </w:t>
      </w:r>
      <w:r w:rsidRPr="002D4858">
        <w:rPr>
          <w:rFonts w:ascii="Century Gothic" w:eastAsia="Century Gothic" w:hAnsi="Century Gothic" w:cs="Century Gothic"/>
          <w:i/>
        </w:rPr>
        <w:t xml:space="preserve">Scientific Electronic Library Online </w:t>
      </w:r>
      <w:r w:rsidRPr="002D4858">
        <w:rPr>
          <w:rFonts w:ascii="Century Gothic" w:eastAsia="Century Gothic" w:hAnsi="Century Gothic" w:cs="Century Gothic"/>
        </w:rPr>
        <w:t>(SciELO) Brasil para periódicos.</w:t>
      </w:r>
    </w:p>
    <w:p w14:paraId="36EF677E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196221AB" w14:textId="77777777" w:rsidR="002D4858" w:rsidRPr="002D4858" w:rsidRDefault="002D4858" w:rsidP="002D4858">
      <w:pPr>
        <w:spacing w:before="840"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lastRenderedPageBreak/>
        <w:t>2.1 Diretrizes para submissão</w:t>
      </w:r>
    </w:p>
    <w:p w14:paraId="64B26F3E" w14:textId="77777777" w:rsidR="002D4858" w:rsidRPr="002D4858" w:rsidRDefault="002D4858" w:rsidP="002D4858">
      <w:pPr>
        <w:spacing w:after="0" w:line="360" w:lineRule="auto"/>
        <w:ind w:left="709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I – Composição de autoria, independente da vinculação profissional e local de origem:</w:t>
      </w:r>
    </w:p>
    <w:p w14:paraId="2C627A5C" w14:textId="77777777" w:rsidR="002D4858" w:rsidRPr="002D4858" w:rsidRDefault="002D4858" w:rsidP="002D4858">
      <w:pPr>
        <w:spacing w:after="0" w:line="360" w:lineRule="auto"/>
        <w:ind w:left="1423" w:hanging="357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a) Para o caso de autoria individual, a autoria deve ter, </w:t>
      </w:r>
      <w:r w:rsidRPr="002D4858">
        <w:rPr>
          <w:rFonts w:ascii="Century Gothic" w:eastAsia="Century Gothic" w:hAnsi="Century Gothic" w:cs="Century Gothic"/>
          <w:b/>
          <w:bCs/>
        </w:rPr>
        <w:t>exclusivamente, o título de Doutor(a)</w:t>
      </w:r>
      <w:r w:rsidRPr="002D4858">
        <w:rPr>
          <w:rFonts w:ascii="Century Gothic" w:eastAsia="Century Gothic" w:hAnsi="Century Gothic" w:cs="Century Gothic"/>
        </w:rPr>
        <w:t>.</w:t>
      </w:r>
    </w:p>
    <w:p w14:paraId="58FCF748" w14:textId="77777777" w:rsidR="002D4858" w:rsidRPr="002D4858" w:rsidRDefault="002D4858" w:rsidP="002D4858">
      <w:pPr>
        <w:spacing w:after="0" w:line="360" w:lineRule="auto"/>
        <w:ind w:left="1423" w:hanging="357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b) Em caso de coautoria, apenas uma (1) das autorias poderá estar na condição de mestre(a) ou doutorando(a), sendo as demais autorias, obrigatoriamente, doutores(as).</w:t>
      </w:r>
    </w:p>
    <w:p w14:paraId="7BA77984" w14:textId="77777777" w:rsidR="002D4858" w:rsidRPr="002D4858" w:rsidRDefault="002D4858" w:rsidP="002D4858">
      <w:pPr>
        <w:spacing w:after="0" w:line="360" w:lineRule="auto"/>
        <w:ind w:left="1423" w:hanging="357"/>
        <w:jc w:val="both"/>
        <w:rPr>
          <w:rFonts w:ascii="Century Gothic" w:hAnsi="Century Gothic"/>
        </w:rPr>
      </w:pPr>
      <w:r w:rsidRPr="002D4858">
        <w:rPr>
          <w:rFonts w:ascii="Century Gothic" w:eastAsia="Century Gothic" w:hAnsi="Century Gothic" w:cs="Century Gothic"/>
        </w:rPr>
        <w:t xml:space="preserve">c) </w:t>
      </w:r>
      <w:r w:rsidRPr="002D4858">
        <w:rPr>
          <w:rFonts w:ascii="Century Gothic" w:hAnsi="Century Gothic"/>
        </w:rPr>
        <w:t xml:space="preserve">No caso de autoria múltipla deverá ser apresentada a contribuição de cada autoria para o artigo de acordo com a </w:t>
      </w:r>
      <w:hyperlink r:id="rId18" w:anchor=":~:text=blind%20review).-,Taxonomia%20CRediT,-CRediT%C2%A0(Taxonomia%20de" w:history="1">
        <w:r w:rsidRPr="002D4858">
          <w:rPr>
            <w:rFonts w:ascii="Century Gothic" w:hAnsi="Century Gothic"/>
            <w:color w:val="0563C1" w:themeColor="hyperlink"/>
            <w:u w:val="single"/>
          </w:rPr>
          <w:t xml:space="preserve">taxonomia </w:t>
        </w:r>
        <w:proofErr w:type="spellStart"/>
        <w:r w:rsidRPr="002D4858">
          <w:rPr>
            <w:rFonts w:ascii="Century Gothic" w:hAnsi="Century Gothic"/>
            <w:color w:val="0563C1" w:themeColor="hyperlink"/>
            <w:u w:val="single"/>
          </w:rPr>
          <w:t>CRediT</w:t>
        </w:r>
        <w:proofErr w:type="spellEnd"/>
      </w:hyperlink>
      <w:r w:rsidRPr="002D4858">
        <w:rPr>
          <w:rFonts w:ascii="Century Gothic" w:hAnsi="Century Gothic"/>
        </w:rPr>
        <w:t>.</w:t>
      </w:r>
    </w:p>
    <w:p w14:paraId="62EDC087" w14:textId="77777777" w:rsidR="002D4858" w:rsidRPr="002D4858" w:rsidRDefault="002D4858" w:rsidP="002D4858">
      <w:pPr>
        <w:spacing w:after="0" w:line="360" w:lineRule="auto"/>
        <w:ind w:left="1423" w:hanging="357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hAnsi="Century Gothic"/>
        </w:rPr>
        <w:t>d)</w:t>
      </w:r>
      <w:r w:rsidRPr="002D4858">
        <w:t xml:space="preserve"> </w:t>
      </w:r>
      <w:r w:rsidRPr="002D4858">
        <w:rPr>
          <w:rFonts w:ascii="Century Gothic" w:hAnsi="Century Gothic"/>
        </w:rPr>
        <w:t xml:space="preserve">O </w:t>
      </w:r>
      <w:hyperlink r:id="rId19" w:history="1">
        <w:r w:rsidRPr="002D4858">
          <w:rPr>
            <w:rFonts w:ascii="Century Gothic" w:hAnsi="Century Gothic"/>
            <w:color w:val="0563C1" w:themeColor="hyperlink"/>
            <w:u w:val="single"/>
          </w:rPr>
          <w:t>formulário sobre conformidade com a Ciência Aberta</w:t>
        </w:r>
      </w:hyperlink>
      <w:r w:rsidRPr="002D4858">
        <w:rPr>
          <w:rFonts w:ascii="Century Gothic" w:hAnsi="Century Gothic"/>
        </w:rPr>
        <w:t xml:space="preserve"> foi devidamente preenchido e enviado em anexo.</w:t>
      </w:r>
    </w:p>
    <w:p w14:paraId="55FFD362" w14:textId="77777777" w:rsidR="002D4858" w:rsidRPr="002D4858" w:rsidRDefault="002D4858" w:rsidP="002D4858">
      <w:pPr>
        <w:spacing w:after="0" w:line="360" w:lineRule="auto"/>
        <w:ind w:left="1423" w:hanging="357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e) Artigos de mestres(as) e graduados(as) não são aceitos na revista.</w:t>
      </w:r>
    </w:p>
    <w:p w14:paraId="525D365C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Century Gothic" w:eastAsia="Century Gothic" w:hAnsi="Century Gothic" w:cs="Century Gothic"/>
        </w:rPr>
      </w:pPr>
    </w:p>
    <w:p w14:paraId="5CFB4681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</w:rPr>
        <w:t xml:space="preserve">II – </w:t>
      </w:r>
      <w:r w:rsidRPr="002D4858">
        <w:rPr>
          <w:rFonts w:ascii="Century Gothic" w:eastAsia="Century Gothic" w:hAnsi="Century Gothic" w:cs="Century Gothic"/>
          <w:color w:val="000000"/>
        </w:rPr>
        <w:t xml:space="preserve">Todos aos autorias devem possuir cadastro no ORCID </w:t>
      </w:r>
      <w:proofErr w:type="spellStart"/>
      <w:r w:rsidRPr="002D4858">
        <w:rPr>
          <w:rFonts w:ascii="Century Gothic" w:eastAsia="Century Gothic" w:hAnsi="Century Gothic" w:cs="Century Gothic"/>
          <w:color w:val="000000"/>
        </w:rPr>
        <w:t>iD</w:t>
      </w:r>
      <w:proofErr w:type="spellEnd"/>
      <w:r w:rsidRPr="002D4858">
        <w:rPr>
          <w:rFonts w:ascii="Century Gothic" w:eastAsia="Century Gothic" w:hAnsi="Century Gothic" w:cs="Century Gothic"/>
          <w:color w:val="000000"/>
        </w:rPr>
        <w:t xml:space="preserve"> (</w:t>
      </w:r>
      <w:hyperlink r:id="rId20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https://orcid.org</w:t>
        </w:r>
      </w:hyperlink>
      <w:r w:rsidRPr="002D4858">
        <w:rPr>
          <w:rFonts w:ascii="Century Gothic" w:eastAsia="Century Gothic" w:hAnsi="Century Gothic" w:cs="Century Gothic"/>
          <w:color w:val="000000"/>
        </w:rPr>
        <w:t xml:space="preserve">). Devidamente preenchido no metadado </w:t>
      </w:r>
      <w:proofErr w:type="spellStart"/>
      <w:r w:rsidRPr="002D4858">
        <w:rPr>
          <w:rFonts w:ascii="Century Gothic" w:eastAsia="Century Gothic" w:hAnsi="Century Gothic" w:cs="Century Gothic"/>
          <w:color w:val="000000"/>
        </w:rPr>
        <w:t>iD.</w:t>
      </w:r>
      <w:proofErr w:type="spellEnd"/>
    </w:p>
    <w:p w14:paraId="2ECCAFF6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</w:rPr>
        <w:t xml:space="preserve">III – </w:t>
      </w:r>
      <w:r w:rsidRPr="002D4858">
        <w:rPr>
          <w:rFonts w:ascii="Century Gothic" w:eastAsia="Century Gothic" w:hAnsi="Century Gothic" w:cs="Century Gothic"/>
          <w:color w:val="000000"/>
        </w:rPr>
        <w:t xml:space="preserve">As autorias devem preencher e informar todos os metadados na plataforma da revista, como formação, escolaridade, instituição, </w:t>
      </w:r>
      <w:r w:rsidRPr="002D4858">
        <w:rPr>
          <w:rFonts w:ascii="Century Gothic" w:eastAsia="Century Gothic" w:hAnsi="Century Gothic" w:cs="Century Gothic"/>
          <w:i/>
          <w:color w:val="000000"/>
        </w:rPr>
        <w:t>link</w:t>
      </w:r>
      <w:r w:rsidRPr="002D4858">
        <w:rPr>
          <w:rFonts w:ascii="Century Gothic" w:eastAsia="Century Gothic" w:hAnsi="Century Gothic" w:cs="Century Gothic"/>
          <w:color w:val="000000"/>
        </w:rPr>
        <w:t xml:space="preserve"> do currículo LATTES (</w:t>
      </w:r>
      <w:hyperlink r:id="rId21" w:history="1">
        <w:r w:rsidRPr="002D4858">
          <w:rPr>
            <w:rFonts w:ascii="Century Gothic" w:eastAsia="Century Gothic" w:hAnsi="Century Gothic" w:cs="Century Gothic"/>
            <w:color w:val="0563C1" w:themeColor="hyperlink"/>
            <w:u w:val="single"/>
          </w:rPr>
          <w:t>https://lattes.cnpq.br/</w:t>
        </w:r>
      </w:hyperlink>
      <w:r w:rsidRPr="002D4858">
        <w:rPr>
          <w:rFonts w:ascii="Century Gothic" w:eastAsia="Century Gothic" w:hAnsi="Century Gothic" w:cs="Century Gothic"/>
          <w:color w:val="000000"/>
        </w:rPr>
        <w:t xml:space="preserve">) – para todas as autorias brasileiras –, contatos </w:t>
      </w:r>
      <w:r w:rsidRPr="002D4858">
        <w:rPr>
          <w:rFonts w:ascii="Century Gothic" w:eastAsia="Century Gothic" w:hAnsi="Century Gothic" w:cs="Century Gothic"/>
          <w:i/>
          <w:color w:val="000000"/>
        </w:rPr>
        <w:t>etc</w:t>
      </w:r>
      <w:r w:rsidRPr="002D4858">
        <w:rPr>
          <w:rFonts w:ascii="Century Gothic" w:eastAsia="Century Gothic" w:hAnsi="Century Gothic" w:cs="Century Gothic"/>
          <w:color w:val="000000"/>
        </w:rPr>
        <w:t>.</w:t>
      </w:r>
    </w:p>
    <w:p w14:paraId="7D8735D3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</w:rPr>
        <w:t xml:space="preserve">IV – </w:t>
      </w:r>
      <w:r w:rsidRPr="002D4858">
        <w:rPr>
          <w:rFonts w:ascii="Century Gothic" w:eastAsia="Century Gothic" w:hAnsi="Century Gothic" w:cs="Century Gothic"/>
          <w:color w:val="000000"/>
        </w:rPr>
        <w:t>As autorias deverão respeitar o prazo de interstício de até 12 meses de publicação de seus manuscritos na PCI.</w:t>
      </w:r>
    </w:p>
    <w:p w14:paraId="4728C81A" w14:textId="77777777" w:rsidR="002D4858" w:rsidRPr="002D4858" w:rsidRDefault="002D4858" w:rsidP="002D4858">
      <w:pPr>
        <w:spacing w:after="0" w:line="360" w:lineRule="auto"/>
        <w:ind w:left="709"/>
        <w:jc w:val="both"/>
        <w:rPr>
          <w:rFonts w:ascii="Century Gothic" w:eastAsia="Century Gothic" w:hAnsi="Century Gothic" w:cs="Century Gothic"/>
          <w:b/>
        </w:rPr>
      </w:pPr>
    </w:p>
    <w:p w14:paraId="02916F61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 páginas do manuscrito devem estar com as margens superior e inferior com 2,5 cm, e as margens da direita e esquerda com 3 cm. </w:t>
      </w:r>
    </w:p>
    <w:p w14:paraId="206A9F3A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O </w:t>
      </w:r>
      <w:r w:rsidRPr="002D4858">
        <w:rPr>
          <w:rFonts w:ascii="Century Gothic" w:eastAsia="Century Gothic" w:hAnsi="Century Gothic" w:cs="Century Gothic"/>
          <w:b/>
        </w:rPr>
        <w:t>espaçamento</w:t>
      </w:r>
      <w:r w:rsidRPr="002D4858">
        <w:rPr>
          <w:rFonts w:ascii="Century Gothic" w:eastAsia="Century Gothic" w:hAnsi="Century Gothic" w:cs="Century Gothic"/>
          <w:vertAlign w:val="superscript"/>
        </w:rPr>
        <w:footnoteReference w:id="2"/>
      </w:r>
      <w:r w:rsidRPr="002D4858">
        <w:rPr>
          <w:rFonts w:ascii="Century Gothic" w:eastAsia="Century Gothic" w:hAnsi="Century Gothic" w:cs="Century Gothic"/>
        </w:rPr>
        <w:t xml:space="preserve"> do texto deve: ser </w:t>
      </w:r>
      <w:r w:rsidRPr="002D4858">
        <w:rPr>
          <w:rFonts w:ascii="Century Gothic" w:eastAsia="Century Gothic" w:hAnsi="Century Gothic" w:cs="Century Gothic"/>
          <w:b/>
        </w:rPr>
        <w:t>1,5</w:t>
      </w:r>
      <w:r w:rsidRPr="002D4858">
        <w:rPr>
          <w:rFonts w:ascii="Century Gothic" w:eastAsia="Century Gothic" w:hAnsi="Century Gothic" w:cs="Century Gothic"/>
        </w:rPr>
        <w:t xml:space="preserve"> para o corpo do texto; </w:t>
      </w:r>
      <w:r w:rsidRPr="002D4858">
        <w:rPr>
          <w:rFonts w:ascii="Century Gothic" w:eastAsia="Century Gothic" w:hAnsi="Century Gothic" w:cs="Century Gothic"/>
          <w:b/>
        </w:rPr>
        <w:t>simples</w:t>
      </w:r>
      <w:r w:rsidRPr="002D4858">
        <w:rPr>
          <w:rFonts w:ascii="Century Gothic" w:eastAsia="Century Gothic" w:hAnsi="Century Gothic" w:cs="Century Gothic"/>
        </w:rPr>
        <w:t xml:space="preserve"> para citações longas (quatro linhas ou mais), notas de rodapé, fontes das figuras e quaisquer outros detalhes. Todo o texto deve estar </w:t>
      </w:r>
      <w:r w:rsidRPr="002D4858">
        <w:rPr>
          <w:rFonts w:ascii="Century Gothic" w:eastAsia="Century Gothic" w:hAnsi="Century Gothic" w:cs="Century Gothic"/>
          <w:b/>
        </w:rPr>
        <w:t>justificado</w:t>
      </w:r>
      <w:r w:rsidRPr="002D4858">
        <w:rPr>
          <w:rFonts w:ascii="Century Gothic" w:eastAsia="Century Gothic" w:hAnsi="Century Gothic" w:cs="Century Gothic"/>
        </w:rPr>
        <w:t xml:space="preserve">. </w:t>
      </w:r>
    </w:p>
    <w:p w14:paraId="356B3663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Todo parágrafo comum se inicia a 1,25 cm da margem esquerda da página (Figura 1). </w:t>
      </w:r>
    </w:p>
    <w:p w14:paraId="6D1234ED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0C056612" w14:textId="77777777" w:rsidR="002D4858" w:rsidRPr="002D4858" w:rsidRDefault="002D4858" w:rsidP="002D4858">
      <w:pPr>
        <w:spacing w:after="0" w:line="360" w:lineRule="auto"/>
        <w:jc w:val="center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lastRenderedPageBreak/>
        <w:t>Figura 1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 xml:space="preserve"> – margem dos parágrafos </w:t>
      </w:r>
      <w:r w:rsidRPr="002D4858">
        <w:rPr>
          <w:noProof/>
        </w:rPr>
        <w:drawing>
          <wp:anchor distT="0" distB="0" distL="114300" distR="114300" simplePos="0" relativeHeight="251659264" behindDoc="0" locked="0" layoutInCell="1" hidden="0" allowOverlap="1" wp14:anchorId="5A77F486" wp14:editId="46ECAE9E">
            <wp:simplePos x="0" y="0"/>
            <wp:positionH relativeFrom="column">
              <wp:posOffset>-5714</wp:posOffset>
            </wp:positionH>
            <wp:positionV relativeFrom="paragraph">
              <wp:posOffset>216534</wp:posOffset>
            </wp:positionV>
            <wp:extent cx="5410200" cy="608965"/>
            <wp:effectExtent l="3175" t="3175" r="3175" b="3175"/>
            <wp:wrapSquare wrapText="bothSides" distT="0" distB="0" distL="114300" distR="114300"/>
            <wp:docPr id="21" name="image4.png" descr="Interface gráfica do usuário, Texto, Aplicativo, Word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nterface gráfica do usuário, Texto, Aplicativo, Word&#10;&#10;Descrição gerada automaticamente"/>
                    <pic:cNvPicPr preferRelativeResize="0"/>
                  </pic:nvPicPr>
                  <pic:blipFill>
                    <a:blip r:embed="rId22"/>
                    <a:srcRect l="24412" t="20318" r="24224" b="6939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08965"/>
                    </a:xfrm>
                    <a:prstGeom prst="rect">
                      <a:avLst/>
                    </a:prstGeom>
                    <a:ln w="3175">
                      <a:solidFill>
                        <a:srgbClr val="D8D8D8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6296D1F" w14:textId="77777777" w:rsidR="002D4858" w:rsidRPr="002D4858" w:rsidRDefault="002D4858" w:rsidP="002D4858">
      <w:pPr>
        <w:tabs>
          <w:tab w:val="left" w:pos="6240"/>
        </w:tabs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>Fonte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>: elaborado pelas autorias (2026).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ab/>
      </w:r>
    </w:p>
    <w:p w14:paraId="3E4C1B06" w14:textId="77777777" w:rsidR="002D4858" w:rsidRPr="002D4858" w:rsidRDefault="002D4858" w:rsidP="002D4858">
      <w:pPr>
        <w:spacing w:after="0" w:line="360" w:lineRule="auto"/>
        <w:ind w:firstLine="708"/>
        <w:jc w:val="right"/>
        <w:rPr>
          <w:rFonts w:ascii="Century Gothic" w:eastAsia="Century Gothic" w:hAnsi="Century Gothic" w:cs="Century Gothic"/>
          <w:sz w:val="24"/>
          <w:szCs w:val="24"/>
        </w:rPr>
      </w:pPr>
    </w:p>
    <w:p w14:paraId="08B58A14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A exceção se aplica para as citações longas, que:</w:t>
      </w:r>
    </w:p>
    <w:p w14:paraId="377ECD06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68C3C05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="Century Gothic" w:hAnsi="Century Gothic" w:cs="Century Gothic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sz w:val="18"/>
          <w:szCs w:val="18"/>
        </w:rPr>
        <w:t xml:space="preserve">[…] são formadas por textos copiados diretamente da obra de outras autorias, sem que sejam adulterados, modificados ou parafraseados. Essas citações devem ter quatro linhas ou mais. Neste caso exclusivo o texto deve ser redigido em </w:t>
      </w:r>
      <w:proofErr w:type="spellStart"/>
      <w:r w:rsidRPr="002D4858">
        <w:rPr>
          <w:rFonts w:ascii="Century Gothic" w:eastAsia="Century Gothic" w:hAnsi="Century Gothic" w:cs="Century Gothic"/>
          <w:i/>
          <w:sz w:val="18"/>
          <w:szCs w:val="18"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  <w:sz w:val="18"/>
          <w:szCs w:val="18"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  <w:sz w:val="18"/>
          <w:szCs w:val="18"/>
        </w:rPr>
        <w:t>Gothic</w:t>
      </w:r>
      <w:proofErr w:type="spellEnd"/>
      <w:r w:rsidRPr="002D4858">
        <w:rPr>
          <w:rFonts w:ascii="Century Gothic" w:eastAsia="Century Gothic" w:hAnsi="Century Gothic" w:cs="Century Gothic"/>
          <w:i/>
          <w:sz w:val="18"/>
          <w:szCs w:val="18"/>
        </w:rPr>
        <w:t xml:space="preserve">, 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>tamanho 9, com espaçamento simples e justificado. Tal como nesta demonstração.</w:t>
      </w:r>
    </w:p>
    <w:p w14:paraId="1CE74151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EC18E6C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 xml:space="preserve">2.2 Elementos </w:t>
      </w:r>
      <w:proofErr w:type="spellStart"/>
      <w:r w:rsidRPr="002D4858">
        <w:rPr>
          <w:rFonts w:ascii="Century Gothic" w:eastAsia="Century Gothic" w:hAnsi="Century Gothic" w:cs="Century Gothic"/>
          <w:b/>
        </w:rPr>
        <w:t>pré</w:t>
      </w:r>
      <w:proofErr w:type="spellEnd"/>
      <w:r w:rsidRPr="002D4858">
        <w:rPr>
          <w:rFonts w:ascii="Century Gothic" w:eastAsia="Century Gothic" w:hAnsi="Century Gothic" w:cs="Century Gothic"/>
          <w:b/>
        </w:rPr>
        <w:t>-textuais</w:t>
      </w:r>
    </w:p>
    <w:p w14:paraId="1281C8D0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Os elementos </w:t>
      </w:r>
      <w:proofErr w:type="spellStart"/>
      <w:r w:rsidRPr="002D4858">
        <w:rPr>
          <w:rFonts w:ascii="Century Gothic" w:eastAsia="Century Gothic" w:hAnsi="Century Gothic" w:cs="Century Gothic"/>
        </w:rPr>
        <w:t>pré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-textuais devem ser redigidos com 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, a saber: </w:t>
      </w:r>
    </w:p>
    <w:p w14:paraId="1801858B" w14:textId="77777777" w:rsidR="002D4858" w:rsidRPr="002D4858" w:rsidRDefault="002D4858" w:rsidP="002D48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b/>
          <w:color w:val="000000"/>
        </w:rPr>
        <w:t>TÍTULO</w:t>
      </w:r>
      <w:r w:rsidRPr="002D4858">
        <w:rPr>
          <w:rFonts w:ascii="Century Gothic" w:eastAsia="Century Gothic" w:hAnsi="Century Gothic" w:cs="Century Gothic"/>
          <w:color w:val="000000"/>
        </w:rPr>
        <w:t xml:space="preserve"> (em quaisquer línguas) – tamanho 11, CAIXA ALTA, negrito, alinhado à direita;</w:t>
      </w:r>
    </w:p>
    <w:p w14:paraId="0D6CDEE5" w14:textId="77777777" w:rsidR="002D4858" w:rsidRPr="002D4858" w:rsidRDefault="002D4858" w:rsidP="002D48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>subtítulo (em quaisquer línguas) – tamanho 11 e alinhando à direita (utilizar palavras iniciadas em maiúscula apenas se necessário conforme as regras da língua vernácula);</w:t>
      </w:r>
    </w:p>
    <w:p w14:paraId="60C01722" w14:textId="44418604" w:rsidR="002D4858" w:rsidRDefault="002D4858" w:rsidP="00B31A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8"/>
        <w:jc w:val="both"/>
        <w:rPr>
          <w:rFonts w:ascii="Century Gothic" w:eastAsia="Century Gothic" w:hAnsi="Century Gothic" w:cs="Century Gothic"/>
          <w:b/>
          <w:color w:val="000000"/>
        </w:rPr>
      </w:pPr>
      <w:bookmarkStart w:id="0" w:name="_heading=h.gjdgxs" w:colFirst="0" w:colLast="0"/>
      <w:bookmarkEnd w:id="0"/>
      <w:r w:rsidRPr="002D4858">
        <w:rPr>
          <w:rFonts w:ascii="Century Gothic" w:eastAsia="Century Gothic" w:hAnsi="Century Gothic" w:cs="Century Gothic"/>
          <w:b/>
          <w:color w:val="000000"/>
        </w:rPr>
        <w:t xml:space="preserve">RESUMO </w:t>
      </w:r>
      <w:r w:rsidRPr="002D4858">
        <w:rPr>
          <w:rFonts w:ascii="Century Gothic" w:eastAsia="Century Gothic" w:hAnsi="Century Gothic" w:cs="Century Gothic"/>
          <w:bCs/>
          <w:color w:val="000000"/>
        </w:rPr>
        <w:t>e</w:t>
      </w:r>
      <w:r w:rsidRPr="002D4858">
        <w:rPr>
          <w:rFonts w:ascii="Century Gothic" w:eastAsia="Century Gothic" w:hAnsi="Century Gothic" w:cs="Century Gothic"/>
          <w:b/>
          <w:color w:val="000000"/>
        </w:rPr>
        <w:t xml:space="preserve"> ABSTRACT</w:t>
      </w:r>
      <w:r w:rsidRPr="002D4858">
        <w:rPr>
          <w:rFonts w:ascii="Century Gothic" w:eastAsia="Century Gothic" w:hAnsi="Century Gothic" w:cs="Century Gothic"/>
          <w:color w:val="000000"/>
        </w:rPr>
        <w:t xml:space="preserve"> – tamanho 8, espaçamento simples, justificado; seguido de três a cinco </w:t>
      </w:r>
      <w:r w:rsidRPr="002D4858">
        <w:rPr>
          <w:rFonts w:ascii="Century Gothic" w:eastAsia="Century Gothic" w:hAnsi="Century Gothic" w:cs="Century Gothic"/>
          <w:b/>
          <w:color w:val="000000"/>
        </w:rPr>
        <w:t xml:space="preserve">Palavras-chave </w:t>
      </w:r>
      <w:r w:rsidRPr="002D4858">
        <w:rPr>
          <w:rFonts w:ascii="Century Gothic" w:eastAsia="Century Gothic" w:hAnsi="Century Gothic" w:cs="Century Gothic"/>
          <w:color w:val="000000"/>
        </w:rPr>
        <w:t>e</w:t>
      </w:r>
      <w:r w:rsidRPr="002D4858">
        <w:rPr>
          <w:rFonts w:ascii="Century Gothic" w:eastAsia="Century Gothic" w:hAnsi="Century Gothic" w:cs="Century Gothic"/>
          <w:b/>
          <w:color w:val="000000"/>
        </w:rPr>
        <w:t xml:space="preserve"> Keywords</w:t>
      </w:r>
      <w:r w:rsidRPr="002D4858">
        <w:rPr>
          <w:rFonts w:ascii="Century Gothic" w:eastAsia="Century Gothic" w:hAnsi="Century Gothic" w:cs="Century Gothic"/>
          <w:color w:val="000000"/>
        </w:rPr>
        <w:t xml:space="preserve"> – tamanho 8, espaçamento simples, justificado. Como indicado extraí-las de Tesauros como, por exemplo, o </w:t>
      </w:r>
      <w:r w:rsidRPr="002D4858">
        <w:rPr>
          <w:rFonts w:ascii="Century Gothic" w:eastAsia="Century Gothic" w:hAnsi="Century Gothic" w:cs="Century Gothic"/>
          <w:i/>
          <w:color w:val="000000"/>
        </w:rPr>
        <w:t>Tesauro brasileiro de Ciência da Informação</w:t>
      </w:r>
      <w:r w:rsidRPr="002D4858">
        <w:rPr>
          <w:rFonts w:ascii="Century Gothic" w:eastAsia="Century Gothic" w:hAnsi="Century Gothic" w:cs="Century Gothic"/>
          <w:color w:val="000000"/>
        </w:rPr>
        <w:t xml:space="preserve"> Versão </w:t>
      </w:r>
      <w:hyperlink r:id="rId23">
        <w:r w:rsidRPr="002D4858">
          <w:rPr>
            <w:rFonts w:ascii="Century Gothic" w:eastAsia="Century Gothic" w:hAnsi="Century Gothic" w:cs="Century Gothic"/>
            <w:i/>
            <w:color w:val="0563C1"/>
            <w:u w:val="single"/>
          </w:rPr>
          <w:t>e-book</w:t>
        </w:r>
      </w:hyperlink>
      <w:r w:rsidRPr="002D4858">
        <w:rPr>
          <w:rFonts w:ascii="Century Gothic" w:eastAsia="Century Gothic" w:hAnsi="Century Gothic" w:cs="Century Gothic"/>
          <w:i/>
          <w:color w:val="000000"/>
          <w:vertAlign w:val="superscript"/>
        </w:rPr>
        <w:footnoteReference w:id="3"/>
      </w:r>
      <w:r w:rsidRPr="002D4858">
        <w:rPr>
          <w:rFonts w:ascii="Century Gothic" w:eastAsia="Century Gothic" w:hAnsi="Century Gothic" w:cs="Century Gothic"/>
          <w:color w:val="000000"/>
        </w:rPr>
        <w:t xml:space="preserve"> ou </w:t>
      </w:r>
      <w:hyperlink r:id="rId24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digital</w:t>
        </w:r>
      </w:hyperlink>
      <w:r w:rsidRPr="002D4858">
        <w:rPr>
          <w:rFonts w:ascii="Century Gothic" w:eastAsia="Century Gothic" w:hAnsi="Century Gothic" w:cs="Century Gothic"/>
          <w:color w:val="000000"/>
          <w:vertAlign w:val="superscript"/>
        </w:rPr>
        <w:footnoteReference w:id="4"/>
      </w:r>
      <w:r w:rsidRPr="002D4858">
        <w:rPr>
          <w:rFonts w:ascii="Century Gothic" w:eastAsia="Century Gothic" w:hAnsi="Century Gothic" w:cs="Century Gothic"/>
          <w:color w:val="000000"/>
        </w:rPr>
        <w:t>, dicionários temáticos ou listras de cabeçalho controladas</w:t>
      </w:r>
      <w:r w:rsidR="00B31AF0">
        <w:rPr>
          <w:rFonts w:ascii="Century Gothic" w:eastAsia="Century Gothic" w:hAnsi="Century Gothic" w:cs="Century Gothic"/>
          <w:color w:val="000000"/>
        </w:rPr>
        <w:t>.</w:t>
      </w:r>
      <w:r w:rsidRPr="002D4858">
        <w:rPr>
          <w:rFonts w:ascii="Century Gothic" w:eastAsia="Century Gothic" w:hAnsi="Century Gothic" w:cs="Century Gothic"/>
          <w:color w:val="000000"/>
        </w:rPr>
        <w:t xml:space="preserve">  </w:t>
      </w:r>
    </w:p>
    <w:p w14:paraId="48C7BEF7" w14:textId="77777777" w:rsidR="00B31AF0" w:rsidRPr="002D4858" w:rsidRDefault="00B31AF0" w:rsidP="00B31A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</w:p>
    <w:p w14:paraId="44446C23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2.3 Elementos textuais</w:t>
      </w:r>
    </w:p>
    <w:p w14:paraId="0FF54D10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Os elementos textuais (</w:t>
      </w:r>
      <w:r w:rsidRPr="002D4858">
        <w:rPr>
          <w:rFonts w:ascii="Century Gothic" w:eastAsia="Century Gothic" w:hAnsi="Century Gothic" w:cs="Century Gothic"/>
          <w:b/>
        </w:rPr>
        <w:t>introdução, desenvolvimento, metodologia e considerações finais</w:t>
      </w:r>
      <w:r w:rsidRPr="002D4858">
        <w:rPr>
          <w:rFonts w:ascii="Century Gothic" w:eastAsia="Century Gothic" w:hAnsi="Century Gothic" w:cs="Century Gothic"/>
        </w:rPr>
        <w:t xml:space="preserve">) do manuscrito enviado à PCI devem ser redigidos, integralmente, na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. O tamanho da fonte varia de acordo com as partes do texto: </w:t>
      </w:r>
    </w:p>
    <w:p w14:paraId="509A2A31" w14:textId="77777777" w:rsidR="002D4858" w:rsidRPr="002D4858" w:rsidRDefault="002D4858" w:rsidP="002D48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ao longo do texto utilizar </w:t>
      </w:r>
      <w:r w:rsidRPr="002D4858">
        <w:rPr>
          <w:rFonts w:ascii="Century Gothic" w:eastAsia="Century Gothic" w:hAnsi="Century Gothic" w:cs="Century Gothic"/>
          <w:b/>
          <w:color w:val="000000"/>
        </w:rPr>
        <w:t>tamanho 11</w:t>
      </w:r>
      <w:r w:rsidRPr="002D4858">
        <w:rPr>
          <w:rFonts w:ascii="Century Gothic" w:eastAsia="Century Gothic" w:hAnsi="Century Gothic" w:cs="Century Gothic"/>
          <w:color w:val="000000"/>
        </w:rPr>
        <w:t xml:space="preserve">; </w:t>
      </w:r>
    </w:p>
    <w:p w14:paraId="4551694D" w14:textId="77777777" w:rsidR="002D4858" w:rsidRPr="002D4858" w:rsidRDefault="002D4858" w:rsidP="002D48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lastRenderedPageBreak/>
        <w:t xml:space="preserve">para as citações longas (quatro linhas ou mais) utilizar </w:t>
      </w:r>
      <w:r w:rsidRPr="002D4858">
        <w:rPr>
          <w:rFonts w:ascii="Century Gothic" w:eastAsia="Century Gothic" w:hAnsi="Century Gothic" w:cs="Century Gothic"/>
          <w:b/>
          <w:color w:val="000000"/>
        </w:rPr>
        <w:t>tamanho 9</w:t>
      </w:r>
      <w:r w:rsidRPr="002D4858">
        <w:rPr>
          <w:rFonts w:ascii="Century Gothic" w:eastAsia="Century Gothic" w:hAnsi="Century Gothic" w:cs="Century Gothic"/>
          <w:color w:val="000000"/>
        </w:rPr>
        <w:t>;</w:t>
      </w:r>
    </w:p>
    <w:p w14:paraId="5F417E18" w14:textId="77777777" w:rsidR="002D4858" w:rsidRPr="002D4858" w:rsidRDefault="002D4858" w:rsidP="002D48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nas notas de rodapé utilizar </w:t>
      </w:r>
      <w:r w:rsidRPr="002D4858">
        <w:rPr>
          <w:rFonts w:ascii="Century Gothic" w:eastAsia="Century Gothic" w:hAnsi="Century Gothic" w:cs="Century Gothic"/>
          <w:b/>
          <w:color w:val="000000"/>
        </w:rPr>
        <w:t>tamanho 9</w:t>
      </w:r>
      <w:r w:rsidRPr="002D4858">
        <w:rPr>
          <w:rFonts w:ascii="Century Gothic" w:eastAsia="Century Gothic" w:hAnsi="Century Gothic" w:cs="Century Gothic"/>
          <w:color w:val="000000"/>
        </w:rPr>
        <w:t>;</w:t>
      </w:r>
    </w:p>
    <w:p w14:paraId="6E8F57BA" w14:textId="77777777" w:rsidR="002D4858" w:rsidRPr="002D4858" w:rsidRDefault="002D4858" w:rsidP="002D48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nas fontes das figuras e quaisquer outros detalhes deve ser utilizado o </w:t>
      </w:r>
      <w:r w:rsidRPr="002D4858">
        <w:rPr>
          <w:rFonts w:ascii="Century Gothic" w:eastAsia="Century Gothic" w:hAnsi="Century Gothic" w:cs="Century Gothic"/>
          <w:b/>
          <w:color w:val="000000"/>
        </w:rPr>
        <w:t>tamanho 9</w:t>
      </w:r>
      <w:r w:rsidRPr="002D4858">
        <w:rPr>
          <w:rFonts w:ascii="Century Gothic" w:eastAsia="Century Gothic" w:hAnsi="Century Gothic" w:cs="Century Gothic"/>
          <w:color w:val="000000"/>
        </w:rPr>
        <w:t xml:space="preserve">. </w:t>
      </w:r>
    </w:p>
    <w:p w14:paraId="0C2561D3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</w:p>
    <w:p w14:paraId="11269AD2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Todas as siglas e acrônimos devem ser apresentados por extenso uma única vez no texto seguido da sigla ou acrônimo entre parênteses. As siglas e acrônimos devem ser apresentados dessa forma na sua primeira aparição seguindo o modelo: Perspectivas em Ciência da Informação (PCI)</w:t>
      </w:r>
      <w:r w:rsidRPr="002D4858">
        <w:rPr>
          <w:rFonts w:ascii="Century Gothic" w:eastAsia="Century Gothic" w:hAnsi="Century Gothic" w:cs="Century Gothic"/>
          <w:vertAlign w:val="superscript"/>
        </w:rPr>
        <w:footnoteReference w:id="5"/>
      </w:r>
      <w:r w:rsidRPr="002D4858">
        <w:rPr>
          <w:rFonts w:ascii="Century Gothic" w:eastAsia="Century Gothic" w:hAnsi="Century Gothic" w:cs="Century Gothic"/>
        </w:rPr>
        <w:t>.</w:t>
      </w:r>
    </w:p>
    <w:p w14:paraId="110E227D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Os títulos indicativos das </w:t>
      </w:r>
      <w:r w:rsidRPr="002D4858">
        <w:rPr>
          <w:rFonts w:ascii="Century Gothic" w:eastAsia="Century Gothic" w:hAnsi="Century Gothic" w:cs="Century Gothic"/>
          <w:b/>
        </w:rPr>
        <w:t>seções</w:t>
      </w:r>
      <w:r w:rsidRPr="002D4858">
        <w:rPr>
          <w:rFonts w:ascii="Century Gothic" w:eastAsia="Century Gothic" w:hAnsi="Century Gothic" w:cs="Century Gothic"/>
        </w:rPr>
        <w:t xml:space="preserve"> e </w:t>
      </w:r>
      <w:r w:rsidRPr="002D4858">
        <w:rPr>
          <w:rFonts w:ascii="Century Gothic" w:eastAsia="Century Gothic" w:hAnsi="Century Gothic" w:cs="Century Gothic"/>
          <w:b/>
        </w:rPr>
        <w:t>subseções</w:t>
      </w:r>
      <w:r w:rsidRPr="002D4858">
        <w:rPr>
          <w:rFonts w:ascii="Century Gothic" w:eastAsia="Century Gothic" w:hAnsi="Century Gothic" w:cs="Century Gothic"/>
        </w:rPr>
        <w:t xml:space="preserve"> devem ser grafados em tamanho 11,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</w:rPr>
        <w:t>, alinhado à esquerda, espaçamento 1,5. Deve-se salta uma linha antes do título e não saltar linhas após o título (Figura 2).</w:t>
      </w:r>
    </w:p>
    <w:p w14:paraId="664DD1BA" w14:textId="77777777" w:rsidR="002D4858" w:rsidRPr="002D4858" w:rsidRDefault="002D4858" w:rsidP="002D4858">
      <w:pPr>
        <w:spacing w:after="0" w:line="360" w:lineRule="auto"/>
        <w:jc w:val="center"/>
        <w:rPr>
          <w:rFonts w:ascii="Century Gothic" w:eastAsia="Century Gothic" w:hAnsi="Century Gothic" w:cs="Century Gothic"/>
          <w:b/>
        </w:rPr>
      </w:pPr>
    </w:p>
    <w:p w14:paraId="5273AEE0" w14:textId="77777777" w:rsidR="002D4858" w:rsidRPr="002D4858" w:rsidRDefault="002D4858" w:rsidP="002D4858">
      <w:pPr>
        <w:spacing w:after="0" w:line="360" w:lineRule="auto"/>
        <w:jc w:val="center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>Figura 2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 xml:space="preserve"> – Títulos e subtítulos de seção </w:t>
      </w:r>
      <w:r w:rsidRPr="002D4858">
        <w:rPr>
          <w:noProof/>
        </w:rPr>
        <w:drawing>
          <wp:anchor distT="0" distB="0" distL="0" distR="0" simplePos="0" relativeHeight="251660288" behindDoc="1" locked="0" layoutInCell="1" hidden="0" allowOverlap="1" wp14:anchorId="2CE48429" wp14:editId="7DF13810">
            <wp:simplePos x="0" y="0"/>
            <wp:positionH relativeFrom="column">
              <wp:posOffset>-1904</wp:posOffset>
            </wp:positionH>
            <wp:positionV relativeFrom="paragraph">
              <wp:posOffset>213995</wp:posOffset>
            </wp:positionV>
            <wp:extent cx="5400040" cy="1404620"/>
            <wp:effectExtent l="19050" t="19050" r="10160" b="24130"/>
            <wp:wrapNone/>
            <wp:docPr id="20" name="image6.png" descr="Tela de celular com texto preto sobre fundo branc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 descr="Tela de celular com texto preto sobre fundo branco&#10;&#10;O conteúdo gerado por IA pode estar incorreto.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462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14:paraId="3B08AD34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6E977F6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2D48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3246DA9" wp14:editId="178FBB4C">
                <wp:simplePos x="0" y="0"/>
                <wp:positionH relativeFrom="column">
                  <wp:posOffset>330200</wp:posOffset>
                </wp:positionH>
                <wp:positionV relativeFrom="paragraph">
                  <wp:posOffset>171450</wp:posOffset>
                </wp:positionV>
                <wp:extent cx="0" cy="325120"/>
                <wp:effectExtent l="0" t="0" r="0" b="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61E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7" o:spid="_x0000_s1026" type="#_x0000_t32" style="position:absolute;margin-left:26pt;margin-top:13.5pt;width:0;height:25.6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" strokecolor="#4472c4">
                <v:stroke startarrow="block" endarrow="block" joinstyle="miter"/>
              </v:shape>
            </w:pict>
          </mc:Fallback>
        </mc:AlternateContent>
      </w:r>
    </w:p>
    <w:p w14:paraId="55ABEA90" w14:textId="77777777" w:rsidR="002D4858" w:rsidRPr="002D4858" w:rsidRDefault="002D4858" w:rsidP="002D4858">
      <w:pPr>
        <w:tabs>
          <w:tab w:val="left" w:pos="3408"/>
          <w:tab w:val="left" w:pos="3934"/>
        </w:tabs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2D4858">
        <w:rPr>
          <w:rFonts w:ascii="Century Gothic" w:eastAsia="Century Gothic" w:hAnsi="Century Gothic" w:cs="Century Gothic"/>
          <w:b/>
          <w:color w:val="2E75B5"/>
          <w:sz w:val="20"/>
          <w:szCs w:val="20"/>
          <w:highlight w:val="lightGray"/>
        </w:rPr>
        <w:t>Espaçamento de uma linha</w:t>
      </w:r>
      <w:r w:rsidRPr="002D4858">
        <w:rPr>
          <w:rFonts w:ascii="Century Gothic" w:eastAsia="Century Gothic" w:hAnsi="Century Gothic" w:cs="Century Gothic"/>
          <w:b/>
          <w:sz w:val="20"/>
          <w:szCs w:val="20"/>
        </w:rPr>
        <w:tab/>
      </w:r>
      <w:r w:rsidRPr="002D4858">
        <w:rPr>
          <w:rFonts w:ascii="Century Gothic" w:eastAsia="Century Gothic" w:hAnsi="Century Gothic" w:cs="Century Gothic"/>
          <w:b/>
          <w:sz w:val="20"/>
          <w:szCs w:val="20"/>
        </w:rPr>
        <w:tab/>
      </w:r>
    </w:p>
    <w:p w14:paraId="3F527A1E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A23A8A3" w14:textId="77777777" w:rsidR="002D4858" w:rsidRPr="002D4858" w:rsidRDefault="002D4858" w:rsidP="002D4858">
      <w:pPr>
        <w:tabs>
          <w:tab w:val="left" w:pos="1217"/>
        </w:tabs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2D4858">
        <w:rPr>
          <w:rFonts w:ascii="Century Gothic" w:eastAsia="Century Gothic" w:hAnsi="Century Gothic" w:cs="Century Gothic"/>
          <w:b/>
          <w:sz w:val="20"/>
          <w:szCs w:val="20"/>
        </w:rPr>
        <w:tab/>
      </w:r>
    </w:p>
    <w:p w14:paraId="250969F5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5328F54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>Fonte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>: elaborado pelas autorias (2026).</w:t>
      </w:r>
    </w:p>
    <w:p w14:paraId="5AA2CA18" w14:textId="77777777" w:rsidR="00510A7C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 </w:t>
      </w:r>
    </w:p>
    <w:p w14:paraId="2FB1739E" w14:textId="72F5CC12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Os títulos indicativos das seções (primárias) devem ser grafados, por completo, em maiúscula. Exemplo: </w:t>
      </w:r>
      <w:r w:rsidRPr="002D4858">
        <w:rPr>
          <w:rFonts w:ascii="Century Gothic" w:eastAsia="Century Gothic" w:hAnsi="Century Gothic" w:cs="Century Gothic"/>
          <w:b/>
          <w:bCs/>
        </w:rPr>
        <w:t>1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>TÍTULO INDICATIVO DE SEÇÃO DO PERIÓDICO PERSPECTIVAS EM CIÊNCIA DA INFORMAÇÃO</w:t>
      </w:r>
    </w:p>
    <w:p w14:paraId="45AD2FAB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ab/>
      </w:r>
      <w:r w:rsidRPr="002D4858">
        <w:rPr>
          <w:rFonts w:ascii="Century Gothic" w:eastAsia="Century Gothic" w:hAnsi="Century Gothic" w:cs="Century Gothic"/>
        </w:rPr>
        <w:t xml:space="preserve">Quanto os títulos das subseções (secundárias, terciárias, quaternárias ou quinarias) devem ser grafados com a primeira letra em maiúsculo, evitando excesso de maiúsculas, observar as regras gramaticais da língua vernácula. Exemplo: </w:t>
      </w:r>
      <w:r w:rsidRPr="002D4858">
        <w:rPr>
          <w:rFonts w:ascii="Century Gothic" w:eastAsia="Century Gothic" w:hAnsi="Century Gothic" w:cs="Century Gothic"/>
          <w:b/>
          <w:bCs/>
        </w:rPr>
        <w:t xml:space="preserve">1.1 </w:t>
      </w:r>
      <w:r w:rsidRPr="002D4858">
        <w:rPr>
          <w:rFonts w:ascii="Century Gothic" w:eastAsia="Century Gothic" w:hAnsi="Century Gothic" w:cs="Century Gothic"/>
          <w:b/>
        </w:rPr>
        <w:t>Título indicativo da subseção do periódico Perspectivas em Ciência da Informação</w:t>
      </w:r>
    </w:p>
    <w:p w14:paraId="200A8099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ab/>
      </w:r>
      <w:r w:rsidRPr="002D4858">
        <w:rPr>
          <w:rFonts w:ascii="Century Gothic" w:eastAsia="Century Gothic" w:hAnsi="Century Gothic" w:cs="Century Gothic"/>
        </w:rPr>
        <w:t xml:space="preserve">As regras de seções e subseções deste manual são elaboradas a partir da NBR 6024:2012 </w:t>
      </w:r>
      <w:r w:rsidRPr="002D4858">
        <w:rPr>
          <w:rFonts w:ascii="Century Gothic" w:eastAsia="Century Gothic" w:hAnsi="Century Gothic" w:cs="Century Gothic"/>
          <w:b/>
        </w:rPr>
        <w:t>Numeração progressiva das seções de um documento</w:t>
      </w:r>
      <w:r w:rsidRPr="002D4858">
        <w:rPr>
          <w:rFonts w:ascii="Century Gothic" w:eastAsia="Century Gothic" w:hAnsi="Century Gothic" w:cs="Century Gothic"/>
        </w:rPr>
        <w:t>.</w:t>
      </w:r>
    </w:p>
    <w:p w14:paraId="4DF44061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lastRenderedPageBreak/>
        <w:t>Atenção: segundo a NBR 6024:2012, “ponto, hífen, travessão, parênteses ou qualquer sinal não podem ser utilizados entre o indicativo da seção e seu título” e “todas as seções devem conter um texto relacionado a elas” (ABNT, 2012, p. 02).</w:t>
      </w:r>
    </w:p>
    <w:p w14:paraId="2E569810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4B147AF3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2.4 Elementos pós-textuais</w:t>
      </w:r>
    </w:p>
    <w:p w14:paraId="6BBD8DA6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 </w:t>
      </w:r>
      <w:r w:rsidRPr="002D4858">
        <w:rPr>
          <w:rFonts w:ascii="Century Gothic" w:eastAsia="Century Gothic" w:hAnsi="Century Gothic" w:cs="Century Gothic"/>
          <w:b/>
        </w:rPr>
        <w:t>referências</w:t>
      </w:r>
      <w:r w:rsidRPr="002D4858">
        <w:rPr>
          <w:rFonts w:ascii="Century Gothic" w:eastAsia="Century Gothic" w:hAnsi="Century Gothic" w:cs="Century Gothic"/>
        </w:rPr>
        <w:t xml:space="preserve"> e demais elementos pós-textuais (glossário e agradecimentos) devem manter o tamanho 11 da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. As diretrizes e regras para citações e referências serão pormenorizadas posteriormente. </w:t>
      </w:r>
    </w:p>
    <w:p w14:paraId="61EFFD2F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Isso posto, para manter todas as configurações desse modelo de submissão de manuscrito para a PCI</w:t>
      </w:r>
      <w:r w:rsidRPr="002D4858">
        <w:rPr>
          <w:rFonts w:ascii="Century Gothic" w:eastAsia="Century Gothic" w:hAnsi="Century Gothic" w:cs="Century Gothic"/>
          <w:i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é recomendável salvar uma cópia deste documento e escrever a partir da cópia, ou colar as partes do texto utilizando a função </w:t>
      </w:r>
      <w:r w:rsidRPr="002D4858">
        <w:rPr>
          <w:rFonts w:ascii="Century Gothic" w:eastAsia="Century Gothic" w:hAnsi="Century Gothic" w:cs="Century Gothic"/>
          <w:b/>
        </w:rPr>
        <w:t>manter somente texto</w:t>
      </w:r>
      <w:r w:rsidRPr="002D4858">
        <w:rPr>
          <w:rFonts w:ascii="Century Gothic" w:eastAsia="Century Gothic" w:hAnsi="Century Gothic" w:cs="Century Gothic"/>
        </w:rPr>
        <w:t>. Pois, em caso de dúvida, a(s) autoria(s) poderá(</w:t>
      </w:r>
      <w:proofErr w:type="spellStart"/>
      <w:r w:rsidRPr="002D4858">
        <w:rPr>
          <w:rFonts w:ascii="Century Gothic" w:eastAsia="Century Gothic" w:hAnsi="Century Gothic" w:cs="Century Gothic"/>
        </w:rPr>
        <w:t>ão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) consultar a formatação do documento original baixado na página da PCI. </w:t>
      </w:r>
    </w:p>
    <w:p w14:paraId="4ED0D2DC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3C361325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3 IMAGENS, GRÁFICOS, QUADROS E TABELAS</w:t>
      </w:r>
    </w:p>
    <w:p w14:paraId="01894863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Ilustrações, figuras, fotografias, gráficos, quadros, tabelas </w:t>
      </w:r>
      <w:r w:rsidRPr="002D4858">
        <w:rPr>
          <w:rFonts w:ascii="Century Gothic" w:eastAsia="Century Gothic" w:hAnsi="Century Gothic" w:cs="Century Gothic"/>
          <w:i/>
        </w:rPr>
        <w:t>etc</w:t>
      </w:r>
      <w:r w:rsidRPr="002D4858">
        <w:rPr>
          <w:rFonts w:ascii="Century Gothic" w:eastAsia="Century Gothic" w:hAnsi="Century Gothic" w:cs="Century Gothic"/>
        </w:rPr>
        <w:t>. deverão restringir-se ao absolutamente necessário à clareza do texto e deverão se localizar o mais próximo possível do trecho onde são mencionados, fornecendo a indicação da fonte utilizada, mesmo que seja de elaboração própria</w:t>
      </w:r>
      <w:r w:rsidRPr="002D4858">
        <w:rPr>
          <w:rFonts w:ascii="Century Gothic" w:eastAsia="Century Gothic" w:hAnsi="Century Gothic" w:cs="Century Gothic"/>
          <w:vertAlign w:val="superscript"/>
        </w:rPr>
        <w:footnoteReference w:id="6"/>
      </w:r>
      <w:r w:rsidRPr="002D4858">
        <w:rPr>
          <w:rFonts w:ascii="Century Gothic" w:eastAsia="Century Gothic" w:hAnsi="Century Gothic" w:cs="Century Gothic"/>
        </w:rPr>
        <w:t xml:space="preserve">. Estes elementos  deverão estar no corpo do texto e ser encaminhados em arquivos separados do manuscrito em alta resolução (400 </w:t>
      </w:r>
      <w:proofErr w:type="spellStart"/>
      <w:r w:rsidRPr="002D4858">
        <w:rPr>
          <w:rFonts w:ascii="Century Gothic" w:eastAsia="Century Gothic" w:hAnsi="Century Gothic" w:cs="Century Gothic"/>
          <w:i/>
        </w:rPr>
        <w:t>dots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per inch</w:t>
      </w:r>
      <w:r w:rsidRPr="002D4858">
        <w:rPr>
          <w:rFonts w:ascii="Century Gothic" w:eastAsia="Century Gothic" w:hAnsi="Century Gothic" w:cs="Century Gothic"/>
        </w:rPr>
        <w:t xml:space="preserve"> (</w:t>
      </w:r>
      <w:proofErr w:type="spellStart"/>
      <w:r w:rsidRPr="002D4858">
        <w:rPr>
          <w:rFonts w:ascii="Century Gothic" w:eastAsia="Century Gothic" w:hAnsi="Century Gothic" w:cs="Century Gothic"/>
        </w:rPr>
        <w:t>dpi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)), nos formatos </w:t>
      </w:r>
      <w:proofErr w:type="spellStart"/>
      <w:r w:rsidRPr="002D4858">
        <w:rPr>
          <w:rFonts w:ascii="Century Gothic" w:eastAsia="Century Gothic" w:hAnsi="Century Gothic" w:cs="Century Gothic"/>
          <w:i/>
        </w:rPr>
        <w:t>Tagged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Image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File Format</w:t>
      </w:r>
      <w:r w:rsidRPr="002D4858">
        <w:rPr>
          <w:rFonts w:ascii="Century Gothic" w:eastAsia="Century Gothic" w:hAnsi="Century Gothic" w:cs="Century Gothic"/>
        </w:rPr>
        <w:t xml:space="preserve"> (TIFF), </w:t>
      </w:r>
      <w:proofErr w:type="spellStart"/>
      <w:r w:rsidRPr="002D4858">
        <w:rPr>
          <w:rFonts w:ascii="Century Gothic" w:eastAsia="Century Gothic" w:hAnsi="Century Gothic" w:cs="Century Gothic"/>
          <w:i/>
        </w:rPr>
        <w:t>Encapsulated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PostScript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 (EPS), </w:t>
      </w:r>
      <w:r w:rsidRPr="002D4858">
        <w:rPr>
          <w:rFonts w:ascii="Century Gothic" w:eastAsia="Century Gothic" w:hAnsi="Century Gothic" w:cs="Century Gothic"/>
          <w:i/>
        </w:rPr>
        <w:t xml:space="preserve">Joint </w:t>
      </w:r>
      <w:proofErr w:type="spellStart"/>
      <w:r w:rsidRPr="002D4858">
        <w:rPr>
          <w:rFonts w:ascii="Century Gothic" w:eastAsia="Century Gothic" w:hAnsi="Century Gothic" w:cs="Century Gothic"/>
          <w:i/>
        </w:rPr>
        <w:t>Photographic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Experts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Group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 (JPEG).</w:t>
      </w:r>
    </w:p>
    <w:p w14:paraId="0AAABE8E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 ilustrações, gráficos, desenhos, quadros, tabelas </w:t>
      </w:r>
      <w:r w:rsidRPr="002D4858">
        <w:rPr>
          <w:rFonts w:ascii="Century Gothic" w:eastAsia="Century Gothic" w:hAnsi="Century Gothic" w:cs="Century Gothic"/>
          <w:i/>
        </w:rPr>
        <w:t>etc</w:t>
      </w:r>
      <w:r w:rsidRPr="002D4858">
        <w:rPr>
          <w:rFonts w:ascii="Century Gothic" w:eastAsia="Century Gothic" w:hAnsi="Century Gothic" w:cs="Century Gothic"/>
        </w:rPr>
        <w:t xml:space="preserve">., devem ser apresentadas na sequência do parágrafo que as descreve (Figura 3). O título destes elementos devem estar grafado em tamanho 9 da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</w:rPr>
        <w:t xml:space="preserve">, centralizado. </w:t>
      </w:r>
      <w:r w:rsidRPr="002D4858">
        <w:rPr>
          <w:rFonts w:ascii="Century Gothic" w:hAnsi="Century Gothic"/>
        </w:rPr>
        <w:t xml:space="preserve">O título da imagem, gráfico, quadro ou tabela </w:t>
      </w:r>
      <w:r w:rsidRPr="002D4858">
        <w:rPr>
          <w:rFonts w:ascii="Century Gothic" w:hAnsi="Century Gothic"/>
          <w:i/>
          <w:iCs/>
        </w:rPr>
        <w:t xml:space="preserve">etc. </w:t>
      </w:r>
      <w:r w:rsidRPr="002D4858">
        <w:rPr>
          <w:rFonts w:ascii="Century Gothic" w:hAnsi="Century Gothic"/>
        </w:rPr>
        <w:t>deve</w:t>
      </w:r>
      <w:r w:rsidRPr="002D4858">
        <w:rPr>
          <w:rFonts w:ascii="Century Gothic" w:eastAsia="Century Gothic" w:hAnsi="Century Gothic" w:cs="Century Gothic"/>
        </w:rPr>
        <w:t xml:space="preserve"> ser precedido pela palavra “Ilustração”, “Gráfico”, “Desenho”, “Quadro”, “Tabela” e numerada de acordo com a sua posição no texto em algarismos arábicos (1, 2, 3 … 10). Utiliza-se a meia risca “–“ (alt+0150) entre o indicativo do elemento e </w:t>
      </w:r>
      <w:r w:rsidRPr="002D4858">
        <w:rPr>
          <w:rFonts w:ascii="Century Gothic" w:eastAsia="Century Gothic" w:hAnsi="Century Gothic" w:cs="Century Gothic"/>
        </w:rPr>
        <w:lastRenderedPageBreak/>
        <w:t>o seu título. O espaçamento entre o título, o elemento e a sua fonte deve ser simples, como pode ser observado no exemplo a seguir:</w:t>
      </w:r>
    </w:p>
    <w:p w14:paraId="535D1717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354BB9F7" w14:textId="77777777" w:rsidR="002D4858" w:rsidRPr="002D4858" w:rsidRDefault="002D4858" w:rsidP="002D4858">
      <w:pPr>
        <w:spacing w:after="0" w:line="240" w:lineRule="auto"/>
        <w:jc w:val="center"/>
        <w:rPr>
          <w:noProof/>
        </w:rPr>
      </w:pPr>
      <w:r w:rsidRPr="002D4858">
        <w:rPr>
          <w:noProof/>
        </w:rPr>
        <w:drawing>
          <wp:anchor distT="0" distB="0" distL="114300" distR="114300" simplePos="0" relativeHeight="251662336" behindDoc="0" locked="0" layoutInCell="1" hidden="0" allowOverlap="1" wp14:anchorId="0011105B" wp14:editId="2A00BBC5">
            <wp:simplePos x="0" y="0"/>
            <wp:positionH relativeFrom="column">
              <wp:posOffset>1905</wp:posOffset>
            </wp:positionH>
            <wp:positionV relativeFrom="paragraph">
              <wp:posOffset>167822</wp:posOffset>
            </wp:positionV>
            <wp:extent cx="5400040" cy="2788920"/>
            <wp:effectExtent l="0" t="0" r="0" b="0"/>
            <wp:wrapSquare wrapText="bothSides" distT="0" distB="0" distL="114300" distR="114300"/>
            <wp:docPr id="27" name="image5.png" descr="Interface gráfica do usuário, Texto, Aplicativo, Word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.png" descr="Interface gráfica do usuário, Texto, Aplicativo, Word&#10;&#10;O conteúdo gerado por IA pode estar incorreto."/>
                    <pic:cNvPicPr preferRelativeResize="0"/>
                  </pic:nvPicPr>
                  <pic:blipFill>
                    <a:blip r:embed="rId26"/>
                    <a:srcRect t="4515" b="368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8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 xml:space="preserve">Figura 3 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 xml:space="preserve">– Demonstrativo de ilustrações, gráficos, desenhos, quadros, tabelas </w:t>
      </w:r>
      <w:r w:rsidRPr="002D4858">
        <w:rPr>
          <w:rFonts w:ascii="Century Gothic" w:eastAsia="Century Gothic" w:hAnsi="Century Gothic" w:cs="Century Gothic"/>
          <w:i/>
          <w:sz w:val="18"/>
          <w:szCs w:val="18"/>
        </w:rPr>
        <w:t>etc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352A0A67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b/>
          <w:sz w:val="18"/>
          <w:szCs w:val="18"/>
        </w:rPr>
        <w:t>Fonte</w:t>
      </w:r>
      <w:r w:rsidRPr="002D4858">
        <w:rPr>
          <w:rFonts w:ascii="Century Gothic" w:eastAsia="Century Gothic" w:hAnsi="Century Gothic" w:cs="Century Gothic"/>
          <w:sz w:val="18"/>
          <w:szCs w:val="18"/>
        </w:rPr>
        <w:t>: elaborado pelos autorias (2026).</w:t>
      </w:r>
    </w:p>
    <w:p w14:paraId="28DDEACF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</w:p>
    <w:p w14:paraId="6485D56C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 fonte das ilustrações, gráficos, desenhos, quadros, tabelas </w:t>
      </w:r>
      <w:r w:rsidRPr="002D4858">
        <w:rPr>
          <w:rFonts w:ascii="Century Gothic" w:eastAsia="Century Gothic" w:hAnsi="Century Gothic" w:cs="Century Gothic"/>
          <w:i/>
        </w:rPr>
        <w:t>etc</w:t>
      </w:r>
      <w:r w:rsidRPr="002D4858">
        <w:rPr>
          <w:rFonts w:ascii="Century Gothic" w:eastAsia="Century Gothic" w:hAnsi="Century Gothic" w:cs="Century Gothic"/>
        </w:rPr>
        <w:t xml:space="preserve">., deve suceder a inserção e estar grafada em tamanho 9 da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, </w:t>
      </w:r>
      <w:r w:rsidRPr="002D4858">
        <w:rPr>
          <w:rFonts w:ascii="Century Gothic" w:eastAsia="Century Gothic" w:hAnsi="Century Gothic" w:cs="Century Gothic"/>
        </w:rPr>
        <w:t>alinhada à margem esquerda destes elementos, como apresentado acima. A palavra “</w:t>
      </w:r>
      <w:r w:rsidRPr="002D4858">
        <w:rPr>
          <w:rFonts w:ascii="Century Gothic" w:eastAsia="Century Gothic" w:hAnsi="Century Gothic" w:cs="Century Gothic"/>
          <w:b/>
        </w:rPr>
        <w:t>Fonte</w:t>
      </w:r>
      <w:r w:rsidRPr="002D4858">
        <w:rPr>
          <w:rFonts w:ascii="Century Gothic" w:eastAsia="Century Gothic" w:hAnsi="Century Gothic" w:cs="Century Gothic"/>
        </w:rPr>
        <w:t xml:space="preserve">” deve ser negritada. Caso a fonte seja de autoria própria a data também deve ser citada entre parênteses no formado “Autoria (data)”. </w:t>
      </w:r>
    </w:p>
    <w:p w14:paraId="7D598259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6DEA82AC" w14:textId="77777777" w:rsidR="002D4858" w:rsidRPr="002D4858" w:rsidRDefault="002D4858" w:rsidP="00B31AF0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4 REGRAS PARA CITAÇÕES</w:t>
      </w:r>
    </w:p>
    <w:p w14:paraId="58A3E184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  <w:b/>
        </w:rPr>
        <w:tab/>
      </w:r>
      <w:r w:rsidRPr="002D4858">
        <w:rPr>
          <w:rFonts w:ascii="Century Gothic" w:eastAsia="Century Gothic" w:hAnsi="Century Gothic" w:cs="Century Gothic"/>
        </w:rPr>
        <w:t xml:space="preserve">As citações do artigo devem seguir o modelo </w:t>
      </w:r>
      <w:r w:rsidRPr="002D4858">
        <w:rPr>
          <w:rFonts w:ascii="Century Gothic" w:eastAsia="Century Gothic" w:hAnsi="Century Gothic" w:cs="Century Gothic"/>
          <w:b/>
        </w:rPr>
        <w:t xml:space="preserve">Autoria/data, </w:t>
      </w:r>
      <w:r w:rsidRPr="002D4858">
        <w:rPr>
          <w:rFonts w:ascii="Century Gothic" w:eastAsia="Century Gothic" w:hAnsi="Century Gothic" w:cs="Century Gothic"/>
        </w:rPr>
        <w:t xml:space="preserve">tamanho 11 da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(salvo exceções); de acordo com a NBR 10520:2023 </w:t>
      </w:r>
      <w:r w:rsidRPr="002D4858">
        <w:rPr>
          <w:rFonts w:ascii="Century Gothic" w:eastAsia="Century Gothic" w:hAnsi="Century Gothic" w:cs="Century Gothic"/>
          <w:b/>
        </w:rPr>
        <w:t>Citações em documentos</w:t>
      </w:r>
      <w:r w:rsidRPr="002D4858">
        <w:rPr>
          <w:rFonts w:ascii="Century Gothic" w:eastAsia="Century Gothic" w:hAnsi="Century Gothic" w:cs="Century Gothic"/>
        </w:rPr>
        <w:t>.</w:t>
      </w:r>
    </w:p>
    <w:p w14:paraId="220F677C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ab/>
        <w:t>As citações trazem princípios éticos para o artigo científicos e assegura os direitos das autorias, que também são assegurados pela PCI. Portanto todo documento citado deve ser obrigatoriamente precedido ou sucedido da autoria, no sistema “</w:t>
      </w:r>
      <w:r w:rsidRPr="002D4858">
        <w:rPr>
          <w:rFonts w:ascii="Century Gothic" w:eastAsia="Century Gothic" w:hAnsi="Century Gothic" w:cs="Century Gothic"/>
          <w:b/>
          <w:bCs/>
        </w:rPr>
        <w:t>autoria (data)</w:t>
      </w:r>
      <w:r w:rsidRPr="002D4858">
        <w:rPr>
          <w:rFonts w:ascii="Century Gothic" w:eastAsia="Century Gothic" w:hAnsi="Century Gothic" w:cs="Century Gothic"/>
        </w:rPr>
        <w:t xml:space="preserve">. Reitera-se que: ainda que quadros, tabelas ou imagens sejam de autoria própria, esses elementos também devem receber no campo “fonte” autoria e data. </w:t>
      </w:r>
    </w:p>
    <w:p w14:paraId="4401D46B" w14:textId="77777777" w:rsidR="002D4858" w:rsidRPr="002D4858" w:rsidRDefault="002D4858" w:rsidP="002D4858">
      <w:pPr>
        <w:spacing w:after="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hAnsi="Century Gothic"/>
          <w:b/>
          <w:bCs/>
        </w:rPr>
        <w:t>Atenção</w:t>
      </w:r>
      <w:r w:rsidRPr="002D4858">
        <w:rPr>
          <w:rFonts w:ascii="Century Gothic" w:hAnsi="Century Gothic"/>
        </w:rPr>
        <w:t xml:space="preserve">: “O ponto final deve ser usado para encerrar a frase e não a citação” (ABNT, 2023).  </w:t>
      </w:r>
    </w:p>
    <w:p w14:paraId="153ED495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lastRenderedPageBreak/>
        <w:tab/>
        <w:t xml:space="preserve">Citações com apenas uma autoria. Apresenta o </w:t>
      </w:r>
      <w:r w:rsidRPr="002D4858">
        <w:rPr>
          <w:rFonts w:ascii="Century Gothic" w:eastAsia="Century Gothic" w:hAnsi="Century Gothic" w:cs="Century Gothic"/>
          <w:b/>
        </w:rPr>
        <w:t>sobrenome</w:t>
      </w:r>
      <w:r w:rsidRPr="002D4858">
        <w:rPr>
          <w:rFonts w:ascii="Century Gothic" w:eastAsia="Century Gothic" w:hAnsi="Century Gothic" w:cs="Century Gothic"/>
        </w:rPr>
        <w:t xml:space="preserve"> da pessoa autora, seguida da </w:t>
      </w:r>
      <w:r w:rsidRPr="002D4858">
        <w:rPr>
          <w:rFonts w:ascii="Century Gothic" w:eastAsia="Century Gothic" w:hAnsi="Century Gothic" w:cs="Century Gothic"/>
          <w:b/>
        </w:rPr>
        <w:t>data</w:t>
      </w:r>
      <w:r w:rsidRPr="002D4858">
        <w:rPr>
          <w:rFonts w:ascii="Century Gothic" w:eastAsia="Century Gothic" w:hAnsi="Century Gothic" w:cs="Century Gothic"/>
        </w:rPr>
        <w:t xml:space="preserve"> e a </w:t>
      </w:r>
      <w:r w:rsidRPr="002D4858">
        <w:rPr>
          <w:rFonts w:ascii="Century Gothic" w:eastAsia="Century Gothic" w:hAnsi="Century Gothic" w:cs="Century Gothic"/>
          <w:b/>
        </w:rPr>
        <w:t xml:space="preserve">página. </w:t>
      </w:r>
      <w:r w:rsidRPr="002D4858">
        <w:rPr>
          <w:rFonts w:ascii="Century Gothic" w:eastAsia="Century Gothic" w:hAnsi="Century Gothic" w:cs="Century Gothic"/>
        </w:rPr>
        <w:t>O número da página deve ser informado quando a citação for na forma direta (entre aspas), ou na forma direta (com quatro linhas – ou mais – e recuo de quatro centímetro da margem), como nos exemplos:</w:t>
      </w:r>
    </w:p>
    <w:p w14:paraId="266E0516" w14:textId="77777777" w:rsidR="002D4858" w:rsidRPr="002D4858" w:rsidRDefault="002D4858" w:rsidP="002D48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Modelo de submissão de manuscritos para a revista </w:t>
      </w:r>
      <w:r w:rsidRPr="002D4858">
        <w:rPr>
          <w:rFonts w:ascii="Century Gothic" w:eastAsia="Century Gothic" w:hAnsi="Century Gothic" w:cs="Century Gothic"/>
        </w:rPr>
        <w:t>PCI</w:t>
      </w:r>
      <w:r w:rsidRPr="002D4858">
        <w:rPr>
          <w:rFonts w:ascii="Century Gothic" w:eastAsia="Century Gothic" w:hAnsi="Century Gothic" w:cs="Century Gothic"/>
          <w:color w:val="000000"/>
        </w:rPr>
        <w:t xml:space="preserve"> são apresentados neste documento, segundo Paula (2026);</w:t>
      </w:r>
    </w:p>
    <w:p w14:paraId="65C5F63B" w14:textId="77777777" w:rsidR="002D4858" w:rsidRPr="002D4858" w:rsidRDefault="002D4858" w:rsidP="002D48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Modelo de submissão de manuscritos para a revista </w:t>
      </w:r>
      <w:r w:rsidRPr="002D4858">
        <w:rPr>
          <w:rFonts w:ascii="Century Gothic" w:eastAsia="Century Gothic" w:hAnsi="Century Gothic" w:cs="Century Gothic"/>
        </w:rPr>
        <w:t>PCI</w:t>
      </w:r>
      <w:r w:rsidRPr="002D4858">
        <w:rPr>
          <w:rFonts w:ascii="Century Gothic" w:eastAsia="Century Gothic" w:hAnsi="Century Gothic" w:cs="Century Gothic"/>
          <w:color w:val="000000"/>
        </w:rPr>
        <w:t xml:space="preserve"> são apresentados neste documento (Paula, 2026);</w:t>
      </w:r>
    </w:p>
    <w:p w14:paraId="76841C15" w14:textId="77777777" w:rsidR="002D4858" w:rsidRPr="002D4858" w:rsidRDefault="002D4858" w:rsidP="002D48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>“Como parte do processo de submissão para a Perspectivas em Ciência da Informação (PCI) as autorias são obrigadas a verificar a conformidade da submissão […]” (Paula, 2026, p. 02);</w:t>
      </w:r>
    </w:p>
    <w:p w14:paraId="45364BFD" w14:textId="77777777" w:rsidR="002D4858" w:rsidRPr="002D4858" w:rsidRDefault="002D4858" w:rsidP="002D48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Paula (2026, p. 02) orienta que: </w:t>
      </w:r>
    </w:p>
    <w:p w14:paraId="4F0DF436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655EAA82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color w:val="000000"/>
          <w:sz w:val="18"/>
          <w:szCs w:val="18"/>
        </w:rPr>
        <w:t>Como parte do processo de submissão para a Perspectivas em Ciência da Informação (PCI) as autorias são obrigadas a verificar a conformidade da submissão (Quadro 1) em relação a todos os itens listados a seguir.</w:t>
      </w:r>
    </w:p>
    <w:p w14:paraId="7BC036D5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18048204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Citações com até três autorias. Apresenta o </w:t>
      </w:r>
      <w:r w:rsidRPr="002D4858">
        <w:rPr>
          <w:rFonts w:ascii="Century Gothic" w:eastAsia="Century Gothic" w:hAnsi="Century Gothic" w:cs="Century Gothic"/>
          <w:b/>
        </w:rPr>
        <w:t>sobrenome</w:t>
      </w:r>
      <w:r w:rsidRPr="002D4858">
        <w:rPr>
          <w:rFonts w:ascii="Century Gothic" w:eastAsia="Century Gothic" w:hAnsi="Century Gothic" w:cs="Century Gothic"/>
        </w:rPr>
        <w:t xml:space="preserve"> das pessoas autorias, seguida da </w:t>
      </w:r>
      <w:r w:rsidRPr="002D4858">
        <w:rPr>
          <w:rFonts w:ascii="Century Gothic" w:eastAsia="Century Gothic" w:hAnsi="Century Gothic" w:cs="Century Gothic"/>
          <w:b/>
        </w:rPr>
        <w:t>data</w:t>
      </w:r>
      <w:r w:rsidRPr="002D4858">
        <w:rPr>
          <w:rFonts w:ascii="Century Gothic" w:eastAsia="Century Gothic" w:hAnsi="Century Gothic" w:cs="Century Gothic"/>
        </w:rPr>
        <w:t xml:space="preserve"> e a </w:t>
      </w:r>
      <w:r w:rsidRPr="002D4858">
        <w:rPr>
          <w:rFonts w:ascii="Century Gothic" w:eastAsia="Century Gothic" w:hAnsi="Century Gothic" w:cs="Century Gothic"/>
          <w:b/>
        </w:rPr>
        <w:t>página</w:t>
      </w:r>
      <w:r w:rsidRPr="002D4858">
        <w:rPr>
          <w:rFonts w:ascii="Century Gothic" w:eastAsia="Century Gothic" w:hAnsi="Century Gothic" w:cs="Century Gothic"/>
        </w:rPr>
        <w:t xml:space="preserve"> (como supracitado), como nos exemplos:</w:t>
      </w:r>
    </w:p>
    <w:p w14:paraId="7FFC9802" w14:textId="77777777" w:rsidR="002D4858" w:rsidRPr="002D4858" w:rsidRDefault="002D4858" w:rsidP="002D48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Modelo de submissão de manuscritos para a revista </w:t>
      </w:r>
      <w:r w:rsidRPr="002D4858">
        <w:rPr>
          <w:rFonts w:ascii="Century Gothic" w:eastAsia="Century Gothic" w:hAnsi="Century Gothic" w:cs="Century Gothic"/>
        </w:rPr>
        <w:t>PCI</w:t>
      </w:r>
      <w:r w:rsidRPr="002D4858">
        <w:rPr>
          <w:rFonts w:ascii="Century Gothic" w:eastAsia="Century Gothic" w:hAnsi="Century Gothic" w:cs="Century Gothic"/>
          <w:color w:val="000000"/>
        </w:rPr>
        <w:t xml:space="preserve"> são apresentados neste documento, segundo Souza e Paula (2026); </w:t>
      </w:r>
    </w:p>
    <w:p w14:paraId="18608CA6" w14:textId="77777777" w:rsidR="002D4858" w:rsidRPr="002D4858" w:rsidRDefault="002D4858" w:rsidP="002D48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Modelo de submissão de manuscritos para a revista </w:t>
      </w:r>
      <w:r w:rsidRPr="002D4858">
        <w:rPr>
          <w:rFonts w:ascii="Century Gothic" w:eastAsia="Century Gothic" w:hAnsi="Century Gothic" w:cs="Century Gothic"/>
        </w:rPr>
        <w:t>PCI</w:t>
      </w:r>
      <w:r w:rsidRPr="002D4858">
        <w:rPr>
          <w:rFonts w:ascii="Century Gothic" w:eastAsia="Century Gothic" w:hAnsi="Century Gothic" w:cs="Century Gothic"/>
          <w:color w:val="000000"/>
        </w:rPr>
        <w:t xml:space="preserve"> são apresentados neste documento (Souza; Paula, 2026) </w:t>
      </w:r>
    </w:p>
    <w:p w14:paraId="4B0082F6" w14:textId="77777777" w:rsidR="002D4858" w:rsidRPr="002D4858" w:rsidRDefault="002D4858" w:rsidP="002D48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>“Como parte do processo de submissão para a Perspectivas em Ciência da Informação (PCI) as autorias são obrigadas a verificar a conformidade da submissão […]” (Souza; Paula, 2026, p. 02);</w:t>
      </w:r>
    </w:p>
    <w:p w14:paraId="6DACFC38" w14:textId="77777777" w:rsidR="002D4858" w:rsidRPr="002D4858" w:rsidRDefault="002D4858" w:rsidP="002D48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Souza e Paula (2026, p. 02) orienta que: </w:t>
      </w:r>
    </w:p>
    <w:p w14:paraId="2054DCEB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72ABDE7D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color w:val="000000"/>
          <w:sz w:val="18"/>
          <w:szCs w:val="18"/>
        </w:rPr>
        <w:t>Como parte do processo de submissão para a Perspectivas em Ciência da Informação (PCI) as autorias são obrigadas a verificar a conformidade da submissão (Quadro 1) em relação a todos os itens listados a seguir.</w:t>
      </w:r>
    </w:p>
    <w:p w14:paraId="46834750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3553A31A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Citações com mais de três autorias. Apresenta o </w:t>
      </w:r>
      <w:r w:rsidRPr="002D4858">
        <w:rPr>
          <w:rFonts w:ascii="Century Gothic" w:eastAsia="Century Gothic" w:hAnsi="Century Gothic" w:cs="Century Gothic"/>
          <w:b/>
        </w:rPr>
        <w:t>sobrenome</w:t>
      </w:r>
      <w:r w:rsidRPr="002D4858">
        <w:rPr>
          <w:rFonts w:ascii="Century Gothic" w:eastAsia="Century Gothic" w:hAnsi="Century Gothic" w:cs="Century Gothic"/>
        </w:rPr>
        <w:t xml:space="preserve"> da primeira pessoa autora sucedida da expressão em latim </w:t>
      </w:r>
      <w:r w:rsidRPr="002D4858">
        <w:rPr>
          <w:rFonts w:ascii="Century Gothic" w:eastAsia="Century Gothic" w:hAnsi="Century Gothic" w:cs="Century Gothic"/>
          <w:i/>
        </w:rPr>
        <w:t>et al</w:t>
      </w:r>
      <w:r w:rsidRPr="002D4858">
        <w:rPr>
          <w:rFonts w:ascii="Century Gothic" w:eastAsia="Century Gothic" w:hAnsi="Century Gothic" w:cs="Century Gothic"/>
        </w:rPr>
        <w:t xml:space="preserve">. (em itálico) ou da expressão “e outros(as)”, seguida da </w:t>
      </w:r>
      <w:r w:rsidRPr="002D4858">
        <w:rPr>
          <w:rFonts w:ascii="Century Gothic" w:eastAsia="Century Gothic" w:hAnsi="Century Gothic" w:cs="Century Gothic"/>
          <w:b/>
        </w:rPr>
        <w:t>data</w:t>
      </w:r>
      <w:r w:rsidRPr="002D4858">
        <w:rPr>
          <w:rFonts w:ascii="Century Gothic" w:eastAsia="Century Gothic" w:hAnsi="Century Gothic" w:cs="Century Gothic"/>
        </w:rPr>
        <w:t xml:space="preserve"> e a </w:t>
      </w:r>
      <w:r w:rsidRPr="002D4858">
        <w:rPr>
          <w:rFonts w:ascii="Century Gothic" w:eastAsia="Century Gothic" w:hAnsi="Century Gothic" w:cs="Century Gothic"/>
          <w:b/>
        </w:rPr>
        <w:t>página</w:t>
      </w:r>
      <w:r w:rsidRPr="002D4858">
        <w:rPr>
          <w:rFonts w:ascii="Century Gothic" w:eastAsia="Century Gothic" w:hAnsi="Century Gothic" w:cs="Century Gothic"/>
        </w:rPr>
        <w:t xml:space="preserve"> (como exemplificado anteriormente), como nos exemplos:</w:t>
      </w:r>
    </w:p>
    <w:p w14:paraId="64A4EA85" w14:textId="77777777" w:rsidR="002D4858" w:rsidRPr="002D4858" w:rsidRDefault="002D4858" w:rsidP="002D4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lastRenderedPageBreak/>
        <w:t xml:space="preserve">Modelo de submissão de manuscritos para a revista </w:t>
      </w:r>
      <w:r w:rsidRPr="002D4858">
        <w:rPr>
          <w:rFonts w:ascii="Century Gothic" w:eastAsia="Century Gothic" w:hAnsi="Century Gothic" w:cs="Century Gothic"/>
        </w:rPr>
        <w:t>PCI</w:t>
      </w:r>
      <w:r w:rsidRPr="002D4858">
        <w:rPr>
          <w:rFonts w:ascii="Century Gothic" w:eastAsia="Century Gothic" w:hAnsi="Century Gothic" w:cs="Century Gothic"/>
          <w:color w:val="000000"/>
        </w:rPr>
        <w:t xml:space="preserve"> são apresentados neste documento, segundo Souza e outras autoras (2024);</w:t>
      </w:r>
    </w:p>
    <w:p w14:paraId="25C5D47F" w14:textId="77777777" w:rsidR="002D4858" w:rsidRPr="002D4858" w:rsidRDefault="002D4858" w:rsidP="002D4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Modelo de submissão de manuscritos para a revista </w:t>
      </w:r>
      <w:r w:rsidRPr="002D4858">
        <w:rPr>
          <w:rFonts w:ascii="Century Gothic" w:eastAsia="Century Gothic" w:hAnsi="Century Gothic" w:cs="Century Gothic"/>
        </w:rPr>
        <w:t>PCI</w:t>
      </w:r>
      <w:r w:rsidRPr="002D4858">
        <w:rPr>
          <w:rFonts w:ascii="Century Gothic" w:eastAsia="Century Gothic" w:hAnsi="Century Gothic" w:cs="Century Gothic"/>
          <w:color w:val="000000"/>
        </w:rPr>
        <w:t xml:space="preserve"> são apresentados neste documento (Paula </w:t>
      </w:r>
      <w:r w:rsidRPr="002D4858">
        <w:rPr>
          <w:rFonts w:ascii="Century Gothic" w:eastAsia="Century Gothic" w:hAnsi="Century Gothic" w:cs="Century Gothic"/>
          <w:i/>
          <w:color w:val="000000"/>
        </w:rPr>
        <w:t>et al.</w:t>
      </w:r>
      <w:r w:rsidRPr="002D4858">
        <w:rPr>
          <w:rFonts w:ascii="Century Gothic" w:eastAsia="Century Gothic" w:hAnsi="Century Gothic" w:cs="Century Gothic"/>
          <w:color w:val="000000"/>
        </w:rPr>
        <w:t>, 2026);</w:t>
      </w:r>
    </w:p>
    <w:p w14:paraId="3175E05B" w14:textId="77777777" w:rsidR="002D4858" w:rsidRPr="002D4858" w:rsidRDefault="002D4858" w:rsidP="002D4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“Como parte do processo de submissão para a Perspectivas em Ciência da Informação (PCI) as autorias são obrigadas a verificar a conformidade da submissão […]” (Paula </w:t>
      </w:r>
      <w:r w:rsidRPr="002D4858">
        <w:rPr>
          <w:rFonts w:ascii="Century Gothic" w:eastAsia="Century Gothic" w:hAnsi="Century Gothic" w:cs="Century Gothic"/>
          <w:i/>
          <w:iCs/>
          <w:color w:val="000000"/>
        </w:rPr>
        <w:t>et al.</w:t>
      </w:r>
      <w:r w:rsidRPr="002D4858">
        <w:rPr>
          <w:rFonts w:ascii="Century Gothic" w:eastAsia="Century Gothic" w:hAnsi="Century Gothic" w:cs="Century Gothic"/>
          <w:color w:val="000000"/>
        </w:rPr>
        <w:t>, 2026, p. 02);</w:t>
      </w:r>
    </w:p>
    <w:p w14:paraId="122CE332" w14:textId="77777777" w:rsidR="002D4858" w:rsidRPr="002D4858" w:rsidRDefault="002D4858" w:rsidP="002D4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Paula e outras (2026, p. 02) orienta que: </w:t>
      </w:r>
    </w:p>
    <w:p w14:paraId="5F14AA5D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36D88A47" w14:textId="77777777" w:rsidR="002D4858" w:rsidRPr="002D4858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2D4858">
        <w:rPr>
          <w:rFonts w:ascii="Century Gothic" w:eastAsia="Century Gothic" w:hAnsi="Century Gothic" w:cs="Century Gothic"/>
          <w:color w:val="000000"/>
          <w:sz w:val="18"/>
          <w:szCs w:val="18"/>
        </w:rPr>
        <w:t>Como parte do processo de submissão para a Perspectivas em Ciência da Informação (PCI) as autorias são obrigadas a verificar a conformidade da submissão (Quadro 1) em relação a todos os itens listados a seguir.</w:t>
      </w:r>
    </w:p>
    <w:p w14:paraId="2C3D8D20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505BDB77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Segundo a ABNT (2023, p. 13): </w:t>
      </w:r>
    </w:p>
    <w:p w14:paraId="6EFF5213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</w:p>
    <w:p w14:paraId="53FC87AE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  <w:r w:rsidRPr="002D4858">
        <w:rPr>
          <w:rFonts w:ascii="Century Gothic" w:eastAsiaTheme="minorHAnsi" w:hAnsi="Century Gothic" w:cstheme="minorBidi"/>
          <w:sz w:val="18"/>
          <w:szCs w:val="18"/>
          <w:lang w:eastAsia="en-US"/>
        </w:rPr>
        <w:t xml:space="preserve">Para enfatizar trechos da citação direta, deve-se destacá-los com uma das seguintes expressões: grifo nosso ou grifo próprio, como último elemento da chamada da citação. Quando o texto transcrito já tiver destaque, não existe necessidade de informar o grifo. </w:t>
      </w:r>
    </w:p>
    <w:p w14:paraId="19EE03E4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</w:p>
    <w:p w14:paraId="5B1807F6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  <w:r w:rsidRPr="002D4858">
        <w:rPr>
          <w:rFonts w:ascii="Century Gothic" w:eastAsiaTheme="minorHAnsi" w:hAnsi="Century Gothic" w:cstheme="minorBidi"/>
          <w:sz w:val="18"/>
          <w:szCs w:val="18"/>
          <w:lang w:eastAsia="en-US"/>
        </w:rPr>
        <w:t xml:space="preserve">[…]  </w:t>
      </w:r>
    </w:p>
    <w:p w14:paraId="43F642CE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</w:p>
    <w:p w14:paraId="596DBBE4" w14:textId="77777777" w:rsidR="002D4858" w:rsidRPr="002D4858" w:rsidRDefault="002D4858" w:rsidP="002D4858">
      <w:pPr>
        <w:spacing w:after="0" w:line="240" w:lineRule="auto"/>
        <w:ind w:left="2268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  <w:r w:rsidRPr="002D4858">
        <w:rPr>
          <w:rFonts w:ascii="Century Gothic" w:eastAsiaTheme="minorHAnsi" w:hAnsi="Century Gothic" w:cstheme="minorBidi"/>
          <w:sz w:val="18"/>
          <w:szCs w:val="18"/>
          <w:lang w:eastAsia="en-US"/>
        </w:rPr>
        <w:t>Ao traduzir trecho de uma obra consultada, deve-se indicar a tradução com uma das seguintes expressões: tradução nossa ou tradução própria, como último elemento da chamada da citação.</w:t>
      </w:r>
    </w:p>
    <w:p w14:paraId="61CDF89C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sz w:val="18"/>
          <w:szCs w:val="18"/>
          <w:lang w:eastAsia="en-US"/>
        </w:rPr>
      </w:pPr>
    </w:p>
    <w:p w14:paraId="35C77042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Todo o artigo deve ser apresentado de forma consistente, respeitando as fontes, tamanhos e espaçamentos como orientado. Para demais situações recomenda-se consultar a NBR 10520:2023.</w:t>
      </w:r>
    </w:p>
    <w:p w14:paraId="3F2A69EB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592E4352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5 REGRAS PARA REFERÊNCIAS</w:t>
      </w:r>
    </w:p>
    <w:p w14:paraId="5ED990A8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 referências dos manuscritos submetidos à revista PCI devem atender as diretrizes da NBR 6023:2025 </w:t>
      </w:r>
      <w:r w:rsidRPr="002D4858">
        <w:rPr>
          <w:rFonts w:ascii="Century Gothic" w:eastAsia="Century Gothic" w:hAnsi="Century Gothic" w:cs="Century Gothic"/>
          <w:b/>
        </w:rPr>
        <w:t>Referências</w:t>
      </w:r>
      <w:r w:rsidRPr="002D4858">
        <w:rPr>
          <w:rFonts w:ascii="Century Gothic" w:eastAsia="Century Gothic" w:hAnsi="Century Gothic" w:cs="Century Gothic"/>
        </w:rPr>
        <w:t xml:space="preserve">. </w:t>
      </w:r>
    </w:p>
    <w:p w14:paraId="5B8F5E23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 entradas das referências são basicamente compostas por: </w:t>
      </w:r>
      <w:r w:rsidRPr="002D4858">
        <w:rPr>
          <w:rFonts w:ascii="Century Gothic" w:eastAsia="Century Gothic" w:hAnsi="Century Gothic" w:cs="Century Gothic"/>
          <w:b/>
        </w:rPr>
        <w:t>Autor, título</w:t>
      </w:r>
      <w:r w:rsidRPr="002D4858">
        <w:rPr>
          <w:rFonts w:ascii="Century Gothic" w:eastAsia="Century Gothic" w:hAnsi="Century Gothic" w:cs="Century Gothic"/>
        </w:rPr>
        <w:t>,</w:t>
      </w:r>
      <w:r w:rsidRPr="002D4858">
        <w:rPr>
          <w:rFonts w:ascii="Century Gothic" w:eastAsia="Century Gothic" w:hAnsi="Century Gothic" w:cs="Century Gothic"/>
          <w:b/>
        </w:rPr>
        <w:t xml:space="preserve"> imprenta (local, editora, data)</w:t>
      </w:r>
      <w:r w:rsidRPr="002D4858">
        <w:rPr>
          <w:rFonts w:ascii="Century Gothic" w:eastAsia="Century Gothic" w:hAnsi="Century Gothic" w:cs="Century Gothic"/>
        </w:rPr>
        <w:t>. Quando se trata de documentos digitais é determinante que se apresente o DOI ou o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  <w:b/>
          <w:i/>
        </w:rPr>
        <w:t>link</w:t>
      </w:r>
      <w:r w:rsidRPr="002D4858">
        <w:rPr>
          <w:rFonts w:ascii="Century Gothic" w:eastAsia="Century Gothic" w:hAnsi="Century Gothic" w:cs="Century Gothic"/>
        </w:rPr>
        <w:t xml:space="preserve"> de acesso junto da </w:t>
      </w:r>
      <w:r w:rsidRPr="002D4858">
        <w:rPr>
          <w:rFonts w:ascii="Century Gothic" w:eastAsia="Century Gothic" w:hAnsi="Century Gothic" w:cs="Century Gothic"/>
          <w:b/>
        </w:rPr>
        <w:t>data de acesso</w:t>
      </w:r>
      <w:r w:rsidRPr="002D4858">
        <w:rPr>
          <w:rFonts w:ascii="Century Gothic" w:eastAsia="Century Gothic" w:hAnsi="Century Gothic" w:cs="Century Gothic"/>
        </w:rPr>
        <w:t xml:space="preserve">, conforme NBR 6023:2025. A listagem deve ser elaborada </w:t>
      </w:r>
      <w:r w:rsidRPr="002D4858">
        <w:rPr>
          <w:rFonts w:ascii="Century Gothic" w:eastAsia="Century Gothic" w:hAnsi="Century Gothic" w:cs="Century Gothic"/>
          <w:b/>
        </w:rPr>
        <w:t>alfabeticamente</w:t>
      </w:r>
      <w:r w:rsidRPr="002D4858">
        <w:rPr>
          <w:rFonts w:ascii="Century Gothic" w:eastAsia="Century Gothic" w:hAnsi="Century Gothic" w:cs="Century Gothic"/>
        </w:rPr>
        <w:t xml:space="preserve">, a partir da primeira letra do sobrenome da primeira autoria do documento consultado. </w:t>
      </w:r>
    </w:p>
    <w:p w14:paraId="261B4E24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lastRenderedPageBreak/>
        <w:t>Segundo a ABNT (2025, p. 11), “Os elementos essenciais e complementares da referência devem ser apresentados em sequência padronizada”. Ou seja, todas as entradas das referências devem se atentar para a forma de escrita dos nomes das autorias</w:t>
      </w:r>
      <w:r w:rsidRPr="002D4858">
        <w:rPr>
          <w:rFonts w:ascii="Century Gothic" w:eastAsia="Century Gothic" w:hAnsi="Century Gothic" w:cs="Century Gothic"/>
          <w:vertAlign w:val="superscript"/>
        </w:rPr>
        <w:footnoteReference w:id="7"/>
      </w:r>
      <w:r w:rsidRPr="002D4858">
        <w:rPr>
          <w:rFonts w:ascii="Century Gothic" w:eastAsia="Century Gothic" w:hAnsi="Century Gothic" w:cs="Century Gothic"/>
        </w:rPr>
        <w:t xml:space="preserve"> (se completa ou abreviada) e para a ordem dos elementos da imprenta (local, editora, data).  </w:t>
      </w:r>
    </w:p>
    <w:p w14:paraId="0091845D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Theme="minorHAnsi" w:hAnsi="Century Gothic" w:cstheme="minorBidi"/>
          <w:lang w:eastAsia="en-US"/>
        </w:rPr>
      </w:pPr>
      <w:r w:rsidRPr="002D4858">
        <w:rPr>
          <w:rFonts w:ascii="Century Gothic" w:eastAsiaTheme="minorHAnsi" w:hAnsi="Century Gothic" w:cstheme="minorBidi"/>
          <w:lang w:eastAsia="en-US"/>
        </w:rPr>
        <w:t>A NBR 6023:2025 prevê que para as referências com mais de três autorias é recomendado o uso da expressão “</w:t>
      </w:r>
      <w:r w:rsidRPr="002D4858">
        <w:rPr>
          <w:rFonts w:ascii="Century Gothic" w:eastAsiaTheme="minorHAnsi" w:hAnsi="Century Gothic" w:cstheme="minorBidi"/>
          <w:i/>
          <w:iCs/>
          <w:lang w:eastAsia="en-US"/>
        </w:rPr>
        <w:t>et al.</w:t>
      </w:r>
      <w:r w:rsidRPr="002D4858">
        <w:rPr>
          <w:rFonts w:ascii="Century Gothic" w:eastAsiaTheme="minorHAnsi" w:hAnsi="Century Gothic" w:cstheme="minorBidi"/>
          <w:lang w:eastAsia="en-US"/>
        </w:rPr>
        <w:t>”. Porém, pode-se optar pela indicação de todas as pessoas autoras, se preferível.</w:t>
      </w:r>
    </w:p>
    <w:p w14:paraId="698F899F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Outra regra basilar da normatização do artigo científico e demais trabalhos acadêmicos é </w:t>
      </w:r>
      <w:r w:rsidRPr="002D4858">
        <w:rPr>
          <w:rFonts w:ascii="Century Gothic" w:eastAsia="Century Gothic" w:hAnsi="Century Gothic" w:cs="Century Gothic"/>
          <w:b/>
        </w:rPr>
        <w:t>verificar</w:t>
      </w:r>
      <w:r w:rsidRPr="002D4858">
        <w:rPr>
          <w:rFonts w:ascii="Century Gothic" w:eastAsia="Century Gothic" w:hAnsi="Century Gothic" w:cs="Century Gothic"/>
        </w:rPr>
        <w:t xml:space="preserve"> se todas as fontes </w:t>
      </w:r>
      <w:r w:rsidRPr="002D4858">
        <w:rPr>
          <w:rFonts w:ascii="Century Gothic" w:eastAsia="Century Gothic" w:hAnsi="Century Gothic" w:cs="Century Gothic"/>
          <w:b/>
        </w:rPr>
        <w:t>citadas</w:t>
      </w:r>
      <w:r w:rsidRPr="002D4858">
        <w:rPr>
          <w:rFonts w:ascii="Century Gothic" w:eastAsia="Century Gothic" w:hAnsi="Century Gothic" w:cs="Century Gothic"/>
        </w:rPr>
        <w:t xml:space="preserve"> no manuscrito estão </w:t>
      </w:r>
      <w:r w:rsidRPr="002D4858">
        <w:rPr>
          <w:rFonts w:ascii="Century Gothic" w:eastAsia="Century Gothic" w:hAnsi="Century Gothic" w:cs="Century Gothic"/>
          <w:b/>
        </w:rPr>
        <w:t>referenciadas</w:t>
      </w:r>
      <w:r w:rsidRPr="002D4858">
        <w:rPr>
          <w:rFonts w:ascii="Century Gothic" w:eastAsia="Century Gothic" w:hAnsi="Century Gothic" w:cs="Century Gothic"/>
        </w:rPr>
        <w:t xml:space="preserve">. Verificar de mesmo modo, se todo documento </w:t>
      </w:r>
      <w:r w:rsidRPr="002D4858">
        <w:rPr>
          <w:rFonts w:ascii="Century Gothic" w:eastAsia="Century Gothic" w:hAnsi="Century Gothic" w:cs="Century Gothic"/>
          <w:b/>
        </w:rPr>
        <w:t>referenciado</w:t>
      </w:r>
      <w:r w:rsidRPr="002D4858">
        <w:rPr>
          <w:rFonts w:ascii="Century Gothic" w:eastAsia="Century Gothic" w:hAnsi="Century Gothic" w:cs="Century Gothic"/>
        </w:rPr>
        <w:t xml:space="preserve"> está </w:t>
      </w:r>
      <w:r w:rsidRPr="002D4858">
        <w:rPr>
          <w:rFonts w:ascii="Century Gothic" w:eastAsia="Century Gothic" w:hAnsi="Century Gothic" w:cs="Century Gothic"/>
          <w:b/>
        </w:rPr>
        <w:t xml:space="preserve">citado </w:t>
      </w:r>
      <w:r w:rsidRPr="002D4858">
        <w:rPr>
          <w:rFonts w:ascii="Century Gothic" w:eastAsia="Century Gothic" w:hAnsi="Century Gothic" w:cs="Century Gothic"/>
        </w:rPr>
        <w:t xml:space="preserve">ao longo do texto do manuscrito. Este é um rigor indispensável! </w:t>
      </w:r>
    </w:p>
    <w:p w14:paraId="429F8E8D" w14:textId="4F8D8015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Toda as referências devem ser apresentadas alinhadas à esquerda com espaçamento simples, em tamanho 11 na fonte </w:t>
      </w:r>
      <w:proofErr w:type="spellStart"/>
      <w:r w:rsidRPr="002D4858">
        <w:rPr>
          <w:rFonts w:ascii="Century Gothic" w:eastAsia="Century Gothic" w:hAnsi="Century Gothic" w:cs="Century Gothic"/>
          <w:i/>
        </w:rPr>
        <w:t>Century</w:t>
      </w:r>
      <w:proofErr w:type="spellEnd"/>
      <w:r w:rsidRPr="002D4858">
        <w:rPr>
          <w:rFonts w:ascii="Century Gothic" w:eastAsia="Century Gothic" w:hAnsi="Century Gothic" w:cs="Century Gothic"/>
          <w:i/>
        </w:rPr>
        <w:t xml:space="preserve"> </w:t>
      </w:r>
      <w:proofErr w:type="spellStart"/>
      <w:r w:rsidRPr="002D4858">
        <w:rPr>
          <w:rFonts w:ascii="Century Gothic" w:eastAsia="Century Gothic" w:hAnsi="Century Gothic" w:cs="Century Gothic"/>
          <w:i/>
        </w:rPr>
        <w:t>Gothic</w:t>
      </w:r>
      <w:proofErr w:type="spellEnd"/>
      <w:r w:rsidR="00E836D2">
        <w:rPr>
          <w:rFonts w:ascii="Century Gothic" w:eastAsia="Century Gothic" w:hAnsi="Century Gothic" w:cs="Century Gothic"/>
        </w:rPr>
        <w:t xml:space="preserve"> e separadas entre si por uma linha em brando de espaçamento simples.</w:t>
      </w:r>
    </w:p>
    <w:p w14:paraId="7E2C8AD7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Os exemplos a seguir darão uma breve noção sobre os elementos essenciais, de acordo com a NBR 6023:2025, para diversas tipologias de documentos:</w:t>
      </w:r>
    </w:p>
    <w:p w14:paraId="0DD74F39" w14:textId="77777777" w:rsidR="002D4858" w:rsidRPr="002D4858" w:rsidRDefault="002D4858" w:rsidP="002D48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 Livros: SOBRENOME, Nome. </w:t>
      </w:r>
      <w:r w:rsidRPr="002D4858">
        <w:rPr>
          <w:rFonts w:ascii="Century Gothic" w:eastAsia="Century Gothic" w:hAnsi="Century Gothic" w:cs="Century Gothic"/>
          <w:b/>
          <w:color w:val="000000"/>
        </w:rPr>
        <w:t>Título</w:t>
      </w:r>
      <w:r w:rsidRPr="002D4858">
        <w:rPr>
          <w:rFonts w:ascii="Century Gothic" w:eastAsia="Century Gothic" w:hAnsi="Century Gothic" w:cs="Century Gothic"/>
          <w:color w:val="000000"/>
        </w:rPr>
        <w:t xml:space="preserve">: subtítulo. Local: Editora, 2020. Disponível em: </w:t>
      </w:r>
      <w:r w:rsidRPr="002D4858">
        <w:rPr>
          <w:rFonts w:ascii="Century Gothic" w:eastAsia="Century Gothic" w:hAnsi="Century Gothic" w:cs="Century Gothic"/>
          <w:color w:val="2E75B5"/>
          <w:u w:val="single"/>
        </w:rPr>
        <w:t>endereço eletrônico</w:t>
      </w:r>
      <w:r w:rsidRPr="002D4858">
        <w:rPr>
          <w:rFonts w:ascii="Century Gothic" w:eastAsia="Century Gothic" w:hAnsi="Century Gothic" w:cs="Century Gothic"/>
          <w:color w:val="000000"/>
        </w:rPr>
        <w:t>. Acesso em: 01 jan. 2020.</w:t>
      </w:r>
    </w:p>
    <w:p w14:paraId="1806ED97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5CD56FF4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>. 4. ed. Belo Horizonte: PCI, 2026.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</w:p>
    <w:p w14:paraId="0334C307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1A2A9FCA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de; SOUZA, Terezinha de Fátima Carvalho de.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>. 4. ed. Belo Horizonte: PCI, 2026.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</w:p>
    <w:p w14:paraId="7040BD5B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EAD4D02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 </w:t>
      </w:r>
      <w:r w:rsidRPr="002D4858">
        <w:rPr>
          <w:rFonts w:ascii="Century Gothic" w:eastAsia="Century Gothic" w:hAnsi="Century Gothic" w:cs="Century Gothic"/>
          <w:i/>
        </w:rPr>
        <w:t>et al</w:t>
      </w:r>
      <w:r w:rsidRPr="002D4858">
        <w:rPr>
          <w:rFonts w:ascii="Century Gothic" w:eastAsia="Century Gothic" w:hAnsi="Century Gothic" w:cs="Century Gothic"/>
        </w:rPr>
        <w:t xml:space="preserve">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>. 4. ed. Belo Horizonte: PCI, 2026.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Disponível em: </w:t>
      </w:r>
      <w:hyperlink r:id="rId27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https://periodicos.ufmg.br/index.php/pci/about/submissions</w:t>
        </w:r>
      </w:hyperlink>
      <w:r w:rsidRPr="002D4858">
        <w:rPr>
          <w:rFonts w:ascii="Century Gothic" w:eastAsia="Century Gothic" w:hAnsi="Century Gothic" w:cs="Century Gothic"/>
        </w:rPr>
        <w:t xml:space="preserve">. Acesso em: 01 jan. 2020. </w:t>
      </w:r>
    </w:p>
    <w:p w14:paraId="597036CB" w14:textId="77777777" w:rsidR="002D4858" w:rsidRPr="002D4858" w:rsidRDefault="002D4858" w:rsidP="002D4858">
      <w:pPr>
        <w:spacing w:after="0" w:line="360" w:lineRule="auto"/>
        <w:rPr>
          <w:rFonts w:ascii="Century Gothic" w:eastAsia="Century Gothic" w:hAnsi="Century Gothic" w:cs="Century Gothic"/>
        </w:rPr>
      </w:pPr>
    </w:p>
    <w:p w14:paraId="40F2E755" w14:textId="77777777" w:rsidR="002D4858" w:rsidRPr="002D4858" w:rsidRDefault="002D4858" w:rsidP="002D48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Capítulo de livros: SOBRENOME, Nome. Título </w:t>
      </w:r>
      <w:r w:rsidRPr="002D4858">
        <w:rPr>
          <w:rFonts w:ascii="Century Gothic" w:eastAsia="Century Gothic" w:hAnsi="Century Gothic" w:cs="Century Gothic"/>
          <w:i/>
          <w:color w:val="000000"/>
        </w:rPr>
        <w:t>In</w:t>
      </w:r>
      <w:r w:rsidRPr="002D4858">
        <w:rPr>
          <w:rFonts w:ascii="Century Gothic" w:eastAsia="Century Gothic" w:hAnsi="Century Gothic" w:cs="Century Gothic"/>
          <w:color w:val="000000"/>
        </w:rPr>
        <w:t xml:space="preserve">: SOBRENOME, Nome. </w:t>
      </w:r>
      <w:r w:rsidRPr="002D4858">
        <w:rPr>
          <w:rFonts w:ascii="Century Gothic" w:eastAsia="Century Gothic" w:hAnsi="Century Gothic" w:cs="Century Gothic"/>
          <w:b/>
          <w:color w:val="000000"/>
        </w:rPr>
        <w:t>Título</w:t>
      </w:r>
      <w:r w:rsidRPr="002D4858">
        <w:rPr>
          <w:rFonts w:ascii="Century Gothic" w:eastAsia="Century Gothic" w:hAnsi="Century Gothic" w:cs="Century Gothic"/>
          <w:color w:val="000000"/>
        </w:rPr>
        <w:t xml:space="preserve">: subtítulo. Local: Editora, 2020. Disponível em: </w:t>
      </w:r>
      <w:r w:rsidRPr="002D4858">
        <w:rPr>
          <w:rFonts w:ascii="Century Gothic" w:eastAsia="Century Gothic" w:hAnsi="Century Gothic" w:cs="Century Gothic"/>
          <w:color w:val="2E75B5"/>
          <w:u w:val="single"/>
        </w:rPr>
        <w:t>endereço eletrônico</w:t>
      </w:r>
      <w:r w:rsidRPr="002D4858">
        <w:rPr>
          <w:rFonts w:ascii="Century Gothic" w:eastAsia="Century Gothic" w:hAnsi="Century Gothic" w:cs="Century Gothic"/>
          <w:color w:val="000000"/>
        </w:rPr>
        <w:t>. Acesso em: 01 jan. 2020.</w:t>
      </w:r>
    </w:p>
    <w:p w14:paraId="41A17CB3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</w:rPr>
      </w:pPr>
    </w:p>
    <w:p w14:paraId="6B39AA2E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de. Regras práticas para autores. </w:t>
      </w:r>
      <w:r w:rsidRPr="002D4858">
        <w:rPr>
          <w:rFonts w:ascii="Century Gothic" w:eastAsia="Century Gothic" w:hAnsi="Century Gothic" w:cs="Century Gothic"/>
          <w:i/>
        </w:rPr>
        <w:t>In</w:t>
      </w:r>
      <w:r w:rsidRPr="002D4858">
        <w:rPr>
          <w:rFonts w:ascii="Century Gothic" w:eastAsia="Century Gothic" w:hAnsi="Century Gothic" w:cs="Century Gothic"/>
        </w:rPr>
        <w:t xml:space="preserve">: PAULA, Lorena Tavares de (org.).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>. 4. ed. Belo Horizonte: PCI, 2026.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</w:p>
    <w:p w14:paraId="1E4287AC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795B86C1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de; SOUZA, Terezinha de Fátima Carvalho de. Regras práticas para autorias. </w:t>
      </w:r>
      <w:r w:rsidRPr="002D4858">
        <w:rPr>
          <w:rFonts w:ascii="Century Gothic" w:eastAsia="Century Gothic" w:hAnsi="Century Gothic" w:cs="Century Gothic"/>
          <w:i/>
        </w:rPr>
        <w:t>In</w:t>
      </w:r>
      <w:r w:rsidRPr="002D4858">
        <w:rPr>
          <w:rFonts w:ascii="Century Gothic" w:eastAsia="Century Gothic" w:hAnsi="Century Gothic" w:cs="Century Gothic"/>
        </w:rPr>
        <w:t xml:space="preserve">: PAULA, Lorena Tavares de. </w:t>
      </w:r>
      <w:r w:rsidRPr="002D4858">
        <w:rPr>
          <w:rFonts w:ascii="Century Gothic" w:eastAsia="Century Gothic" w:hAnsi="Century Gothic" w:cs="Century Gothic"/>
          <w:b/>
        </w:rPr>
        <w:t>Diretrizes para autores</w:t>
      </w:r>
      <w:r w:rsidRPr="002D4858">
        <w:rPr>
          <w:rFonts w:ascii="Century Gothic" w:eastAsia="Century Gothic" w:hAnsi="Century Gothic" w:cs="Century Gothic"/>
        </w:rPr>
        <w:t>. 4. ed. Belo Horizonte: PCI, 2026.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</w:p>
    <w:p w14:paraId="474D9FEF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7FD7D8D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 </w:t>
      </w:r>
      <w:r w:rsidRPr="002D4858">
        <w:rPr>
          <w:rFonts w:ascii="Century Gothic" w:eastAsia="Century Gothic" w:hAnsi="Century Gothic" w:cs="Century Gothic"/>
          <w:i/>
          <w:iCs/>
        </w:rPr>
        <w:t>et al.</w:t>
      </w:r>
      <w:r w:rsidRPr="002D4858">
        <w:rPr>
          <w:rFonts w:ascii="Century Gothic" w:eastAsia="Century Gothic" w:hAnsi="Century Gothic" w:cs="Century Gothic"/>
        </w:rPr>
        <w:t xml:space="preserve"> Regras práticas para autorias. </w:t>
      </w:r>
      <w:r w:rsidRPr="002D4858">
        <w:rPr>
          <w:rFonts w:ascii="Century Gothic" w:eastAsia="Century Gothic" w:hAnsi="Century Gothic" w:cs="Century Gothic"/>
          <w:i/>
        </w:rPr>
        <w:t>In</w:t>
      </w:r>
      <w:r w:rsidRPr="002D4858">
        <w:rPr>
          <w:rFonts w:ascii="Century Gothic" w:eastAsia="Century Gothic" w:hAnsi="Century Gothic" w:cs="Century Gothic"/>
        </w:rPr>
        <w:t xml:space="preserve">: PAULA, Lorena Tavares de.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>. 4. ed. Belo Horizonte: PCI, 2026.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Disponível em: </w:t>
      </w:r>
      <w:hyperlink r:id="rId28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https://periodicos.ufmg.br/index.php/pci/about/submissions</w:t>
        </w:r>
      </w:hyperlink>
      <w:r w:rsidRPr="002D4858">
        <w:rPr>
          <w:rFonts w:ascii="Century Gothic" w:eastAsia="Century Gothic" w:hAnsi="Century Gothic" w:cs="Century Gothic"/>
        </w:rPr>
        <w:t xml:space="preserve">. Acesso em: 01 jan. 2020. </w:t>
      </w:r>
    </w:p>
    <w:p w14:paraId="22C64904" w14:textId="77777777" w:rsidR="002D4858" w:rsidRPr="002D4858" w:rsidRDefault="002D4858" w:rsidP="002D4858">
      <w:pPr>
        <w:spacing w:after="0" w:line="360" w:lineRule="auto"/>
        <w:rPr>
          <w:rFonts w:ascii="Century Gothic" w:eastAsia="Century Gothic" w:hAnsi="Century Gothic" w:cs="Century Gothic"/>
        </w:rPr>
      </w:pPr>
    </w:p>
    <w:p w14:paraId="2BEBDA2C" w14:textId="77777777" w:rsidR="002D4858" w:rsidRPr="002D4858" w:rsidRDefault="002D4858" w:rsidP="002D48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2D4858">
        <w:rPr>
          <w:rFonts w:ascii="Century Gothic" w:eastAsia="Century Gothic" w:hAnsi="Century Gothic" w:cs="Century Gothic"/>
          <w:color w:val="000000"/>
        </w:rPr>
        <w:t xml:space="preserve">Trabalho acadêmico: SOBRENOME, Nome. </w:t>
      </w:r>
      <w:r w:rsidRPr="002D4858">
        <w:rPr>
          <w:rFonts w:ascii="Century Gothic" w:eastAsia="Century Gothic" w:hAnsi="Century Gothic" w:cs="Century Gothic"/>
          <w:b/>
          <w:color w:val="000000"/>
        </w:rPr>
        <w:t>Título</w:t>
      </w:r>
      <w:r w:rsidRPr="002D4858">
        <w:rPr>
          <w:rFonts w:ascii="Century Gothic" w:eastAsia="Century Gothic" w:hAnsi="Century Gothic" w:cs="Century Gothic"/>
          <w:color w:val="000000"/>
        </w:rPr>
        <w:t xml:space="preserve">: subtítulo. 2020. Tese /ou Dissertação (Doutorado em /ou Mestrado em…) – Faculdade de… /ou Universidade…, Local, 2020. Disponível em: </w:t>
      </w:r>
      <w:r w:rsidRPr="002D4858">
        <w:rPr>
          <w:rFonts w:ascii="Century Gothic" w:eastAsia="Century Gothic" w:hAnsi="Century Gothic" w:cs="Century Gothic"/>
          <w:color w:val="2E75B5"/>
          <w:u w:val="single"/>
        </w:rPr>
        <w:t>endereço eletrônico</w:t>
      </w:r>
      <w:r w:rsidRPr="002D4858">
        <w:rPr>
          <w:rFonts w:ascii="Century Gothic" w:eastAsia="Century Gothic" w:hAnsi="Century Gothic" w:cs="Century Gothic"/>
          <w:color w:val="000000"/>
        </w:rPr>
        <w:t>. Acesso em: 01 jan. 2020.</w:t>
      </w:r>
    </w:p>
    <w:p w14:paraId="121D9AE9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4CC96B8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 xml:space="preserve">: regras práticas de submissão. 2026.  14 f. Tese (Doutorado em Ciência da Informação) – Escola de Ciência da Informação, Universidade Federal de Minas Gerais, Belo Horizonte, 2026. Disponível em: </w:t>
      </w:r>
      <w:hyperlink r:id="rId29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https://periodicos.ufmg.br/index.php/pci/about/submissions</w:t>
        </w:r>
      </w:hyperlink>
      <w:r w:rsidRPr="002D4858">
        <w:rPr>
          <w:rFonts w:ascii="Century Gothic" w:eastAsia="Century Gothic" w:hAnsi="Century Gothic" w:cs="Century Gothic"/>
        </w:rPr>
        <w:t>. Acesso em: 01 jan. 2020.</w:t>
      </w:r>
    </w:p>
    <w:p w14:paraId="07BEBB8F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3B2DFE98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de. </w:t>
      </w:r>
      <w:r w:rsidRPr="002D4858">
        <w:rPr>
          <w:rFonts w:ascii="Century Gothic" w:eastAsia="Century Gothic" w:hAnsi="Century Gothic" w:cs="Century Gothic"/>
          <w:b/>
        </w:rPr>
        <w:t>Diretrizes para autorias</w:t>
      </w:r>
      <w:r w:rsidRPr="002D4858">
        <w:rPr>
          <w:rFonts w:ascii="Century Gothic" w:eastAsia="Century Gothic" w:hAnsi="Century Gothic" w:cs="Century Gothic"/>
        </w:rPr>
        <w:t xml:space="preserve">: regras práticas de submissão. 2026. 14 f. Dissertação (Mestrado em Ciência da Informação) – Escola de Ciência da Informação, Universidade Federal de Minas Gerais, Belo Horizonte, 2026. Disponível em: </w:t>
      </w:r>
      <w:hyperlink r:id="rId30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https://periodicos.ufmg.br/index.php/pci/about/submissions</w:t>
        </w:r>
      </w:hyperlink>
      <w:r w:rsidRPr="002D4858">
        <w:rPr>
          <w:rFonts w:ascii="Century Gothic" w:eastAsia="Century Gothic" w:hAnsi="Century Gothic" w:cs="Century Gothic"/>
        </w:rPr>
        <w:t>. Acesso em: 01 jan. 2020.</w:t>
      </w:r>
    </w:p>
    <w:p w14:paraId="6E8CD60C" w14:textId="77777777" w:rsidR="002D4858" w:rsidRPr="002D4858" w:rsidRDefault="002D4858" w:rsidP="002D4858">
      <w:pPr>
        <w:spacing w:after="0" w:line="360" w:lineRule="auto"/>
        <w:rPr>
          <w:rFonts w:ascii="Century Gothic" w:eastAsia="Century Gothic" w:hAnsi="Century Gothic" w:cs="Century Gothic"/>
        </w:rPr>
      </w:pPr>
    </w:p>
    <w:p w14:paraId="2BFC797B" w14:textId="77777777" w:rsidR="002D4858" w:rsidRPr="002D4858" w:rsidRDefault="002D4858" w:rsidP="002D48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entury Gothic" w:eastAsiaTheme="minorHAnsi" w:hAnsi="Century Gothic" w:cstheme="minorBidi"/>
          <w:lang w:eastAsia="en-US"/>
        </w:rPr>
      </w:pPr>
      <w:r w:rsidRPr="002D4858">
        <w:rPr>
          <w:rFonts w:ascii="Century Gothic" w:eastAsiaTheme="minorHAnsi" w:hAnsi="Century Gothic" w:cstheme="minorBidi"/>
          <w:lang w:eastAsia="en-US"/>
        </w:rPr>
        <w:t xml:space="preserve">Artigos de periódicos científicos: SOBRENOME, Nome. Título: subtítulo. </w:t>
      </w:r>
      <w:r w:rsidRPr="002D4858">
        <w:rPr>
          <w:rFonts w:ascii="Century Gothic" w:eastAsiaTheme="minorHAnsi" w:hAnsi="Century Gothic" w:cstheme="minorBidi"/>
          <w:b/>
          <w:bCs/>
          <w:lang w:eastAsia="en-US"/>
        </w:rPr>
        <w:t>Nome do periódico</w:t>
      </w:r>
      <w:r w:rsidRPr="002D4858">
        <w:rPr>
          <w:rFonts w:ascii="Century Gothic" w:eastAsiaTheme="minorHAnsi" w:hAnsi="Century Gothic" w:cstheme="minorBidi"/>
          <w:lang w:eastAsia="en-US"/>
        </w:rPr>
        <w:t>, Local, v. 00, n. 00, p. 00-01, jan./dez.</w:t>
      </w:r>
      <w:r w:rsidRPr="002D4858">
        <w:rPr>
          <w:rFonts w:ascii="Century Gothic" w:eastAsiaTheme="minorHAnsi" w:hAnsi="Century Gothic" w:cstheme="minorBidi"/>
          <w:b/>
          <w:bCs/>
          <w:lang w:eastAsia="en-US"/>
        </w:rPr>
        <w:t xml:space="preserve"> </w:t>
      </w:r>
      <w:r w:rsidRPr="002D4858">
        <w:rPr>
          <w:rFonts w:ascii="Century Gothic" w:eastAsiaTheme="minorHAnsi" w:hAnsi="Century Gothic" w:cstheme="minorBidi"/>
          <w:lang w:eastAsia="en-US"/>
        </w:rPr>
        <w:t xml:space="preserve">2020. DOI </w:t>
      </w:r>
      <w:r w:rsidRPr="002D4858">
        <w:rPr>
          <w:rFonts w:ascii="Century Gothic" w:eastAsiaTheme="minorHAnsi" w:hAnsi="Century Gothic" w:cstheme="minorBidi"/>
          <w:color w:val="5B9BD5" w:themeColor="accent5"/>
          <w:u w:val="single"/>
          <w:lang w:eastAsia="en-US"/>
        </w:rPr>
        <w:t>10.0000/0000-0000/00000</w:t>
      </w:r>
      <w:r w:rsidRPr="002D4858">
        <w:rPr>
          <w:rFonts w:ascii="Century Gothic" w:eastAsiaTheme="minorHAnsi" w:hAnsi="Century Gothic" w:cstheme="minorBidi"/>
          <w:lang w:eastAsia="en-US"/>
        </w:rPr>
        <w:t xml:space="preserve">; ou </w:t>
      </w:r>
    </w:p>
    <w:p w14:paraId="0FCD258D" w14:textId="77777777" w:rsidR="002D4858" w:rsidRPr="002D4858" w:rsidRDefault="002D4858" w:rsidP="002D48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entury Gothic" w:eastAsiaTheme="minorHAnsi" w:hAnsi="Century Gothic" w:cstheme="minorBidi"/>
          <w:lang w:eastAsia="en-US"/>
        </w:rPr>
      </w:pPr>
      <w:r w:rsidRPr="002D4858">
        <w:rPr>
          <w:rFonts w:ascii="Century Gothic" w:eastAsiaTheme="minorHAnsi" w:hAnsi="Century Gothic" w:cstheme="minorBidi"/>
          <w:lang w:eastAsia="en-US"/>
        </w:rPr>
        <w:t xml:space="preserve">Artigos de periódicos científicos: SOBRENOME, Nome. Título: subtítulo. </w:t>
      </w:r>
      <w:r w:rsidRPr="002D4858">
        <w:rPr>
          <w:rFonts w:ascii="Century Gothic" w:eastAsiaTheme="minorHAnsi" w:hAnsi="Century Gothic" w:cstheme="minorBidi"/>
          <w:b/>
          <w:bCs/>
          <w:lang w:eastAsia="en-US"/>
        </w:rPr>
        <w:t>Nome do periódico</w:t>
      </w:r>
      <w:r w:rsidRPr="002D4858">
        <w:rPr>
          <w:rFonts w:ascii="Century Gothic" w:eastAsiaTheme="minorHAnsi" w:hAnsi="Century Gothic" w:cstheme="minorBidi"/>
          <w:lang w:eastAsia="en-US"/>
        </w:rPr>
        <w:t>, Local, v. 00, n. 00, p. 00-01, jan./dez.</w:t>
      </w:r>
      <w:r w:rsidRPr="002D4858">
        <w:rPr>
          <w:rFonts w:ascii="Century Gothic" w:eastAsiaTheme="minorHAnsi" w:hAnsi="Century Gothic" w:cstheme="minorBidi"/>
          <w:b/>
          <w:bCs/>
          <w:lang w:eastAsia="en-US"/>
        </w:rPr>
        <w:t xml:space="preserve"> </w:t>
      </w:r>
      <w:r w:rsidRPr="002D4858">
        <w:rPr>
          <w:rFonts w:ascii="Century Gothic" w:eastAsiaTheme="minorHAnsi" w:hAnsi="Century Gothic" w:cstheme="minorBidi"/>
          <w:lang w:eastAsia="en-US"/>
        </w:rPr>
        <w:t xml:space="preserve">2020. Disponível em: </w:t>
      </w:r>
      <w:r w:rsidRPr="002D4858">
        <w:rPr>
          <w:rFonts w:ascii="Century Gothic" w:eastAsiaTheme="minorHAnsi" w:hAnsi="Century Gothic" w:cstheme="minorBidi"/>
          <w:color w:val="2E74B5" w:themeColor="accent5" w:themeShade="BF"/>
          <w:u w:val="single"/>
          <w:lang w:eastAsia="en-US"/>
        </w:rPr>
        <w:t>endereço eletrônico</w:t>
      </w:r>
      <w:r w:rsidRPr="002D4858">
        <w:rPr>
          <w:rFonts w:ascii="Century Gothic" w:eastAsiaTheme="minorHAnsi" w:hAnsi="Century Gothic" w:cstheme="minorBidi"/>
          <w:lang w:eastAsia="en-US"/>
        </w:rPr>
        <w:t>. Acesso em: 01 jan. 2020.</w:t>
      </w:r>
    </w:p>
    <w:p w14:paraId="4C2638BC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715B6C12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</w:rPr>
        <w:t xml:space="preserve">PAULA, Lorena Tavares de. Diretrizes para autorias. </w:t>
      </w:r>
      <w:r w:rsidRPr="002D4858">
        <w:rPr>
          <w:rFonts w:ascii="Century Gothic" w:eastAsia="Century Gothic" w:hAnsi="Century Gothic" w:cs="Century Gothic"/>
          <w:b/>
        </w:rPr>
        <w:t>Perspectivas em Ciência da Informação</w:t>
      </w:r>
      <w:r w:rsidRPr="002D4858">
        <w:rPr>
          <w:rFonts w:ascii="Century Gothic" w:eastAsia="Century Gothic" w:hAnsi="Century Gothic" w:cs="Century Gothic"/>
        </w:rPr>
        <w:t>, Belo Horizonte, v. 01, n. 01, p. 1-14, jan.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2026. DOI </w:t>
      </w:r>
      <w:r w:rsidRPr="002D4858">
        <w:rPr>
          <w:rFonts w:ascii="Century Gothic" w:eastAsia="Century Gothic" w:hAnsi="Century Gothic" w:cs="Century Gothic"/>
          <w:color w:val="5B9BD5" w:themeColor="accent5"/>
          <w:u w:val="single"/>
        </w:rPr>
        <w:t>10.0000/0000-0000/00000</w:t>
      </w:r>
      <w:r w:rsidRPr="002D4858">
        <w:rPr>
          <w:rFonts w:ascii="Century Gothic" w:eastAsia="Century Gothic" w:hAnsi="Century Gothic" w:cs="Century Gothic"/>
        </w:rPr>
        <w:t xml:space="preserve">. </w:t>
      </w:r>
    </w:p>
    <w:p w14:paraId="5B4DDE55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55573D04" w14:textId="77777777" w:rsidR="002D4858" w:rsidRPr="002D4858" w:rsidRDefault="002D4858" w:rsidP="002D4858">
      <w:pPr>
        <w:spacing w:after="0" w:line="240" w:lineRule="auto"/>
        <w:rPr>
          <w:rFonts w:ascii="Century Gothic" w:eastAsiaTheme="minorHAnsi" w:hAnsi="Century Gothic" w:cstheme="minorBidi"/>
          <w:b/>
          <w:bCs/>
          <w:lang w:eastAsia="en-US"/>
        </w:rPr>
      </w:pPr>
      <w:r w:rsidRPr="002D4858">
        <w:rPr>
          <w:rFonts w:ascii="Century Gothic" w:eastAsiaTheme="minorHAnsi" w:hAnsi="Century Gothic" w:cstheme="minorBidi"/>
          <w:lang w:eastAsia="en-US"/>
        </w:rPr>
        <w:t xml:space="preserve">PAULA, Lorena Tavares de; SOUZA, Terezinha de Fátima Carvalho de. Diretrizes para autorias. </w:t>
      </w:r>
      <w:r w:rsidRPr="002D4858">
        <w:rPr>
          <w:rFonts w:ascii="Century Gothic" w:eastAsiaTheme="minorHAnsi" w:hAnsi="Century Gothic" w:cstheme="minorBidi"/>
          <w:b/>
          <w:bCs/>
          <w:lang w:eastAsia="en-US"/>
        </w:rPr>
        <w:t>Perspectivas em Ciência da Informação</w:t>
      </w:r>
      <w:r w:rsidRPr="002D4858">
        <w:rPr>
          <w:rFonts w:ascii="Century Gothic" w:eastAsiaTheme="minorHAnsi" w:hAnsi="Century Gothic" w:cstheme="minorBidi"/>
          <w:lang w:eastAsia="en-US"/>
        </w:rPr>
        <w:t xml:space="preserve">, Belo Horizonte, v. 01, n. </w:t>
      </w:r>
      <w:r w:rsidRPr="002D4858">
        <w:rPr>
          <w:rFonts w:ascii="Century Gothic" w:eastAsiaTheme="minorHAnsi" w:hAnsi="Century Gothic" w:cstheme="minorBidi"/>
          <w:lang w:eastAsia="en-US"/>
        </w:rPr>
        <w:lastRenderedPageBreak/>
        <w:t>01, p. 1-14, jan.</w:t>
      </w:r>
      <w:r w:rsidRPr="002D4858">
        <w:rPr>
          <w:rFonts w:ascii="Century Gothic" w:eastAsiaTheme="minorHAnsi" w:hAnsi="Century Gothic" w:cstheme="minorBidi"/>
          <w:b/>
          <w:bCs/>
          <w:lang w:eastAsia="en-US"/>
        </w:rPr>
        <w:t xml:space="preserve"> </w:t>
      </w:r>
      <w:r w:rsidRPr="002D4858">
        <w:rPr>
          <w:rFonts w:ascii="Century Gothic" w:eastAsiaTheme="minorHAnsi" w:hAnsi="Century Gothic" w:cstheme="minorBidi"/>
          <w:lang w:eastAsia="en-US"/>
        </w:rPr>
        <w:t xml:space="preserve">2026. Disponível em: </w:t>
      </w:r>
      <w:hyperlink r:id="rId31" w:history="1">
        <w:r w:rsidRPr="002D4858">
          <w:rPr>
            <w:rFonts w:ascii="Century Gothic" w:eastAsiaTheme="minorHAnsi" w:hAnsi="Century Gothic" w:cstheme="minorBidi"/>
            <w:color w:val="0563C1" w:themeColor="hyperlink"/>
            <w:u w:val="single"/>
            <w:lang w:eastAsia="en-US"/>
          </w:rPr>
          <w:t>https://periodicos.ufmg.br/index.php/pci/about/submissions</w:t>
        </w:r>
      </w:hyperlink>
      <w:r w:rsidRPr="002D4858">
        <w:rPr>
          <w:rFonts w:ascii="Century Gothic" w:eastAsiaTheme="minorHAnsi" w:hAnsi="Century Gothic" w:cstheme="minorBidi"/>
          <w:lang w:eastAsia="en-US"/>
        </w:rPr>
        <w:t>. Acesso em: 01 jan. 2020.</w:t>
      </w:r>
    </w:p>
    <w:p w14:paraId="0ECCB000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5D88B8E7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Theme="minorHAnsi" w:hAnsi="Century Gothic" w:cstheme="minorBidi"/>
          <w:lang w:eastAsia="en-US"/>
        </w:rPr>
        <w:t>PAULA, Lorena Tavares de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i/>
        </w:rPr>
        <w:t>et al</w:t>
      </w:r>
      <w:r w:rsidRPr="002D4858">
        <w:rPr>
          <w:rFonts w:ascii="Century Gothic" w:eastAsia="Century Gothic" w:hAnsi="Century Gothic" w:cs="Century Gothic"/>
        </w:rPr>
        <w:t xml:space="preserve">. Diretrizes para autorias. </w:t>
      </w:r>
      <w:r w:rsidRPr="002D4858">
        <w:rPr>
          <w:rFonts w:ascii="Century Gothic" w:eastAsia="Century Gothic" w:hAnsi="Century Gothic" w:cs="Century Gothic"/>
          <w:b/>
        </w:rPr>
        <w:t>Perspectivas em Ciência da Informação</w:t>
      </w:r>
      <w:r w:rsidRPr="002D4858">
        <w:rPr>
          <w:rFonts w:ascii="Century Gothic" w:eastAsia="Century Gothic" w:hAnsi="Century Gothic" w:cs="Century Gothic"/>
        </w:rPr>
        <w:t>, Belo Horizonte, v. 01, n. 01, p. 1-14, jan.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2026. DOI </w:t>
      </w:r>
      <w:r w:rsidRPr="002D4858">
        <w:rPr>
          <w:rFonts w:ascii="Century Gothic" w:eastAsia="Century Gothic" w:hAnsi="Century Gothic" w:cs="Century Gothic"/>
          <w:color w:val="5B9BD5" w:themeColor="accent5"/>
          <w:u w:val="single"/>
        </w:rPr>
        <w:t>10.0000/0000-0000/00000</w:t>
      </w:r>
      <w:r w:rsidRPr="002D4858">
        <w:rPr>
          <w:rFonts w:ascii="Century Gothic" w:eastAsia="Century Gothic" w:hAnsi="Century Gothic" w:cs="Century Gothic"/>
        </w:rPr>
        <w:t xml:space="preserve">. </w:t>
      </w:r>
    </w:p>
    <w:p w14:paraId="612A6C01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37E4665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Todas as referências do artigo científico devem ser apresentadas de forma consistente, respeitando as fontes, tamanhos e espaçamentos como orientado previamente neste documento. Para demais situações como autoria desconhecida, instituições como autoria, anais de evento, legislação, sites, </w:t>
      </w:r>
      <w:r w:rsidRPr="002D4858">
        <w:rPr>
          <w:rFonts w:ascii="Century Gothic" w:eastAsia="Century Gothic" w:hAnsi="Century Gothic" w:cs="Century Gothic"/>
          <w:i/>
          <w:iCs/>
        </w:rPr>
        <w:t>blogs</w:t>
      </w:r>
      <w:r w:rsidRPr="002D4858">
        <w:rPr>
          <w:rFonts w:ascii="Century Gothic" w:eastAsia="Century Gothic" w:hAnsi="Century Gothic" w:cs="Century Gothic"/>
        </w:rPr>
        <w:t>, jornais, redes sociais, documento audiovisual e outras tipologias de documentos, recomenda-se consultar a NBR 6023:2025 (ABNT, 2025).</w:t>
      </w:r>
    </w:p>
    <w:p w14:paraId="0E5F56FA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7A9876D4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6 CONSIDERAÇÔES FINAIS</w:t>
      </w:r>
    </w:p>
    <w:p w14:paraId="4613A431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Considera-se benéfico utilizar esse modelo de submissão de manuscritos e, também, as normas da ABNT como </w:t>
      </w:r>
      <w:r w:rsidRPr="002D4858">
        <w:rPr>
          <w:rFonts w:ascii="Century Gothic" w:eastAsia="Century Gothic" w:hAnsi="Century Gothic" w:cs="Century Gothic"/>
          <w:b/>
        </w:rPr>
        <w:t>manuais de consulta</w:t>
      </w:r>
      <w:r w:rsidRPr="002D4858">
        <w:rPr>
          <w:rFonts w:ascii="Century Gothic" w:eastAsia="Century Gothic" w:hAnsi="Century Gothic" w:cs="Century Gothic"/>
        </w:rPr>
        <w:t xml:space="preserve"> regularmente, a fim de esclarecer dúvidas e evitar equívocos na estruturação do artigo científico a ser submetido para a revista </w:t>
      </w:r>
      <w:hyperlink r:id="rId32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PCI</w:t>
        </w:r>
      </w:hyperlink>
      <w:r w:rsidRPr="002D4858">
        <w:rPr>
          <w:rFonts w:ascii="Century Gothic" w:eastAsia="Century Gothic" w:hAnsi="Century Gothic" w:cs="Century Gothic"/>
        </w:rPr>
        <w:t xml:space="preserve">. </w:t>
      </w:r>
    </w:p>
    <w:p w14:paraId="7A8ECB55" w14:textId="77777777" w:rsid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Os artigos enviados à PCI devem estar de acordo com as diretrizes informadas na página </w:t>
      </w:r>
      <w:hyperlink r:id="rId33">
        <w:r w:rsidRPr="002D4858">
          <w:rPr>
            <w:rFonts w:ascii="Century Gothic" w:eastAsia="Century Gothic" w:hAnsi="Century Gothic" w:cs="Century Gothic"/>
            <w:color w:val="0563C1"/>
            <w:u w:val="single"/>
          </w:rPr>
          <w:t>https://periodicos.ufmg.br/index.php/pci/index</w:t>
        </w:r>
      </w:hyperlink>
      <w:r w:rsidRPr="002D4858">
        <w:rPr>
          <w:rFonts w:ascii="Century Gothic" w:eastAsia="Century Gothic" w:hAnsi="Century Gothic" w:cs="Century Gothic"/>
        </w:rPr>
        <w:t xml:space="preserve">. Atendendo ao escopo da revista, as regras de submissão, os princípios éticos, metodológicos e científicos. </w:t>
      </w:r>
    </w:p>
    <w:p w14:paraId="6D2EE7C4" w14:textId="611426A1" w:rsidR="007D63D6" w:rsidRPr="002D4858" w:rsidRDefault="008224C5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8224C5">
        <w:rPr>
          <w:rFonts w:ascii="Century Gothic" w:eastAsia="Century Gothic" w:hAnsi="Century Gothic" w:cs="Century Gothic"/>
        </w:rPr>
        <w:t>A revista Perspectivas em Ciência da Informação orienta às autorias que realizem correções ortográficas e gramaticais nos artigos. Informamos que a revista pode solicitar das autorias uma declaração de revisão ortográfica e gramatical, que será custeada inteiramente pelas autorias.</w:t>
      </w:r>
    </w:p>
    <w:p w14:paraId="531B6C6C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  <w:i/>
        </w:rPr>
      </w:pPr>
      <w:r w:rsidRPr="002D4858">
        <w:rPr>
          <w:rFonts w:ascii="Century Gothic" w:eastAsia="Century Gothic" w:hAnsi="Century Gothic" w:cs="Century Gothic"/>
        </w:rPr>
        <w:t xml:space="preserve">Os modelos/regras de submissão da revista e as NBR da ABNT são revisados com periodicidade, portanto, é necessário que se verifique, </w:t>
      </w:r>
      <w:r w:rsidRPr="002D4858">
        <w:rPr>
          <w:rFonts w:ascii="Century Gothic" w:eastAsia="Century Gothic" w:hAnsi="Century Gothic" w:cs="Century Gothic"/>
          <w:b/>
        </w:rPr>
        <w:t>com frequência</w:t>
      </w:r>
      <w:r w:rsidRPr="002D4858">
        <w:rPr>
          <w:rFonts w:ascii="Century Gothic" w:eastAsia="Century Gothic" w:hAnsi="Century Gothic" w:cs="Century Gothic"/>
        </w:rPr>
        <w:t xml:space="preserve">, a página da PCI e o </w:t>
      </w:r>
      <w:r w:rsidRPr="002D4858">
        <w:rPr>
          <w:rFonts w:ascii="Century Gothic" w:eastAsia="Century Gothic" w:hAnsi="Century Gothic" w:cs="Century Gothic"/>
          <w:i/>
        </w:rPr>
        <w:t>site</w:t>
      </w:r>
      <w:r w:rsidRPr="002D4858">
        <w:rPr>
          <w:rFonts w:ascii="Century Gothic" w:eastAsia="Century Gothic" w:hAnsi="Century Gothic" w:cs="Century Gothic"/>
        </w:rPr>
        <w:t xml:space="preserve"> da ABNT.</w:t>
      </w:r>
      <w:r w:rsidRPr="002D4858">
        <w:rPr>
          <w:rFonts w:ascii="Century Gothic" w:eastAsia="Century Gothic" w:hAnsi="Century Gothic" w:cs="Century Gothic"/>
          <w:i/>
        </w:rPr>
        <w:t xml:space="preserve"> </w:t>
      </w:r>
    </w:p>
    <w:p w14:paraId="5E1B3E7A" w14:textId="77777777" w:rsidR="002D4858" w:rsidRPr="002D4858" w:rsidRDefault="002D4858" w:rsidP="002D4858">
      <w:pPr>
        <w:spacing w:after="0"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Por último, aconselha-se que busque ajuda de uma pessoa bibliotecária na sua instituição e/ou nos setores de referência das bibliotecas em caso de dúvidas sobre normalização de artigos científicos.</w:t>
      </w:r>
    </w:p>
    <w:p w14:paraId="5638C6F4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5B356969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2B19DB21" w14:textId="77777777" w:rsidR="002D4858" w:rsidRPr="002D4858" w:rsidRDefault="002D4858" w:rsidP="00BA7AF4">
      <w:pPr>
        <w:spacing w:before="360" w:after="0" w:line="360" w:lineRule="auto"/>
        <w:jc w:val="both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lastRenderedPageBreak/>
        <w:t>REFERÊNCIAS</w:t>
      </w:r>
    </w:p>
    <w:p w14:paraId="19F84FBE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ASSOCIAÇÃO BRASILEIRA DE NORMAS TÉCNICAS [ABNT]. </w:t>
      </w:r>
      <w:r w:rsidRPr="002D4858">
        <w:rPr>
          <w:rFonts w:ascii="Century Gothic" w:eastAsia="Century Gothic" w:hAnsi="Century Gothic" w:cs="Century Gothic"/>
          <w:b/>
        </w:rPr>
        <w:t>Norma brasileira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>10520</w:t>
      </w:r>
      <w:r w:rsidRPr="002D4858">
        <w:rPr>
          <w:rFonts w:ascii="Century Gothic" w:eastAsia="Century Gothic" w:hAnsi="Century Gothic" w:cs="Century Gothic"/>
        </w:rPr>
        <w:t>: informação e documentação,</w:t>
      </w:r>
      <w:r w:rsidRPr="002D4858">
        <w:rPr>
          <w:sz w:val="20"/>
          <w:szCs w:val="20"/>
        </w:rPr>
        <w:t xml:space="preserve"> </w:t>
      </w:r>
      <w:r w:rsidRPr="002D4858">
        <w:rPr>
          <w:rFonts w:ascii="Century Gothic" w:eastAsia="Century Gothic" w:hAnsi="Century Gothic" w:cs="Century Gothic"/>
        </w:rPr>
        <w:t>citações</w:t>
      </w:r>
    </w:p>
    <w:p w14:paraId="6617DBD3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>em documentos, apresentação.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>Rio de Janeiro: ABNT, 2023.</w:t>
      </w:r>
    </w:p>
    <w:p w14:paraId="3C592982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439A43BB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ASSOCIAÇÃO BRASILEIRA DE NORMAS TÉCNICAS [ABNT]. </w:t>
      </w:r>
      <w:r w:rsidRPr="002D4858">
        <w:rPr>
          <w:rFonts w:ascii="Century Gothic" w:eastAsia="Century Gothic" w:hAnsi="Century Gothic" w:cs="Century Gothic"/>
          <w:b/>
        </w:rPr>
        <w:t>Norma brasileira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>6022</w:t>
      </w:r>
      <w:r w:rsidRPr="002D4858">
        <w:rPr>
          <w:rFonts w:ascii="Century Gothic" w:eastAsia="Century Gothic" w:hAnsi="Century Gothic" w:cs="Century Gothic"/>
        </w:rPr>
        <w:t>: informação e documentação, artigo em publicação periódica técnica e/ou científica, apresentação.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>Rio de Janeiro: ABNT, 2018.</w:t>
      </w:r>
    </w:p>
    <w:p w14:paraId="10253F2B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7FF50D1D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ASSOCIAÇÃO BRASILEIRA DE NORMAS TÉCNICAS [ABNT]. </w:t>
      </w:r>
      <w:r w:rsidRPr="002D4858">
        <w:rPr>
          <w:rFonts w:ascii="Century Gothic" w:eastAsia="Century Gothic" w:hAnsi="Century Gothic" w:cs="Century Gothic"/>
          <w:b/>
        </w:rPr>
        <w:t>Norma brasileira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>6023</w:t>
      </w:r>
      <w:r w:rsidRPr="002D4858">
        <w:rPr>
          <w:rFonts w:ascii="Century Gothic" w:eastAsia="Century Gothic" w:hAnsi="Century Gothic" w:cs="Century Gothic"/>
        </w:rPr>
        <w:t>: informação e documentação</w:t>
      </w:r>
      <w:r w:rsidRPr="002D4858">
        <w:rPr>
          <w:sz w:val="20"/>
          <w:szCs w:val="20"/>
        </w:rPr>
        <w:t xml:space="preserve">, </w:t>
      </w:r>
      <w:r w:rsidRPr="002D4858">
        <w:rPr>
          <w:rFonts w:ascii="Century Gothic" w:eastAsia="Century Gothic" w:hAnsi="Century Gothic" w:cs="Century Gothic"/>
        </w:rPr>
        <w:t>referências, elaboração.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>Rio de Janeiro: ABNT, 2025.</w:t>
      </w:r>
    </w:p>
    <w:p w14:paraId="77051016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8471441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ASSOCIAÇÃO BRASILEIRA DE NORMAS TÉCNICAS [ABNT]. </w:t>
      </w:r>
      <w:r w:rsidRPr="002D4858">
        <w:rPr>
          <w:rFonts w:ascii="Century Gothic" w:eastAsia="Century Gothic" w:hAnsi="Century Gothic" w:cs="Century Gothic"/>
          <w:b/>
        </w:rPr>
        <w:t>Norma brasileira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>6024</w:t>
      </w:r>
      <w:r w:rsidRPr="002D4858">
        <w:rPr>
          <w:rFonts w:ascii="Century Gothic" w:eastAsia="Century Gothic" w:hAnsi="Century Gothic" w:cs="Century Gothic"/>
        </w:rPr>
        <w:t>: informação e documentação, numeração progressiva das seções de um documento, apresentação.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>Rio de Janeiro: ABNT, 2012.</w:t>
      </w:r>
    </w:p>
    <w:p w14:paraId="79E0C99E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FA3A198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  <w:r w:rsidRPr="002D4858">
        <w:rPr>
          <w:rFonts w:ascii="Century Gothic" w:eastAsia="Century Gothic" w:hAnsi="Century Gothic" w:cs="Century Gothic"/>
        </w:rPr>
        <w:t xml:space="preserve">ASSOCIAÇÃO BRASILEIRA DE NORMAS TÉCNICAS [ABNT]. </w:t>
      </w:r>
      <w:r w:rsidRPr="002D4858">
        <w:rPr>
          <w:rFonts w:ascii="Century Gothic" w:eastAsia="Century Gothic" w:hAnsi="Century Gothic" w:cs="Century Gothic"/>
          <w:b/>
        </w:rPr>
        <w:t>Norma brasileira</w:t>
      </w:r>
      <w:r w:rsidRPr="002D4858">
        <w:rPr>
          <w:rFonts w:ascii="Century Gothic" w:eastAsia="Century Gothic" w:hAnsi="Century Gothic" w:cs="Century Gothic"/>
        </w:rPr>
        <w:t xml:space="preserve"> </w:t>
      </w:r>
      <w:r w:rsidRPr="002D4858">
        <w:rPr>
          <w:rFonts w:ascii="Century Gothic" w:eastAsia="Century Gothic" w:hAnsi="Century Gothic" w:cs="Century Gothic"/>
          <w:b/>
        </w:rPr>
        <w:t>6028</w:t>
      </w:r>
      <w:r w:rsidRPr="002D4858">
        <w:rPr>
          <w:rFonts w:ascii="Century Gothic" w:eastAsia="Century Gothic" w:hAnsi="Century Gothic" w:cs="Century Gothic"/>
        </w:rPr>
        <w:t>: informação e documentação, resumo, resenha e recensão, apresentação.</w:t>
      </w:r>
      <w:r w:rsidRPr="002D4858">
        <w:rPr>
          <w:rFonts w:ascii="Century Gothic" w:eastAsia="Century Gothic" w:hAnsi="Century Gothic" w:cs="Century Gothic"/>
          <w:b/>
        </w:rPr>
        <w:t xml:space="preserve"> </w:t>
      </w:r>
      <w:r w:rsidRPr="002D4858">
        <w:rPr>
          <w:rFonts w:ascii="Century Gothic" w:eastAsia="Century Gothic" w:hAnsi="Century Gothic" w:cs="Century Gothic"/>
        </w:rPr>
        <w:t xml:space="preserve">Rio de Janeiro: ABNT, 2021. </w:t>
      </w:r>
    </w:p>
    <w:p w14:paraId="037B0CFA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2AD949C" w14:textId="77777777" w:rsidR="002D4858" w:rsidRPr="002D4858" w:rsidRDefault="002D4858" w:rsidP="002D4858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782AEA94" w14:textId="77777777" w:rsidR="002D4858" w:rsidRPr="002D4858" w:rsidRDefault="002D4858" w:rsidP="002D4858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AGRADECIMENTOS</w:t>
      </w:r>
    </w:p>
    <w:p w14:paraId="21761BAA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b/>
          <w:bCs/>
          <w:lang w:eastAsia="en-US"/>
        </w:rPr>
      </w:pPr>
    </w:p>
    <w:p w14:paraId="4B1011D0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2D4858">
        <w:rPr>
          <w:rFonts w:ascii="Century Gothic" w:eastAsiaTheme="minorHAnsi" w:hAnsi="Century Gothic" w:cstheme="minorBidi"/>
          <w:lang w:eastAsia="en-US"/>
        </w:rPr>
        <w:t>Informar as instituições, órgãos e pessoas a quem se destinam os agradecimentos.</w:t>
      </w:r>
    </w:p>
    <w:p w14:paraId="42883639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7E95047E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35DA432B" w14:textId="77777777" w:rsidR="002D4858" w:rsidRPr="002D4858" w:rsidRDefault="002D4858" w:rsidP="002D4858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 w:rsidRPr="002D4858">
        <w:rPr>
          <w:rFonts w:ascii="Century Gothic" w:eastAsia="Century Gothic" w:hAnsi="Century Gothic" w:cs="Century Gothic"/>
          <w:b/>
        </w:rPr>
        <w:t>CONFLITOS DE INTERESSE</w:t>
      </w:r>
    </w:p>
    <w:p w14:paraId="114FA9F5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b/>
          <w:bCs/>
          <w:lang w:eastAsia="en-US"/>
        </w:rPr>
      </w:pPr>
    </w:p>
    <w:p w14:paraId="3837CD9B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lang w:eastAsia="en-US"/>
        </w:rPr>
        <w:sectPr w:rsidR="002D4858" w:rsidRPr="002D4858" w:rsidSect="002D4858">
          <w:headerReference w:type="even" r:id="rId34"/>
          <w:footerReference w:type="even" r:id="rId35"/>
          <w:footerReference w:type="default" r:id="rId36"/>
          <w:pgSz w:w="11906" w:h="16838"/>
          <w:pgMar w:top="1417" w:right="1701" w:bottom="1417" w:left="1701" w:header="340" w:footer="340" w:gutter="0"/>
          <w:cols w:space="720"/>
        </w:sectPr>
      </w:pPr>
      <w:r w:rsidRPr="002D4858">
        <w:rPr>
          <w:rFonts w:ascii="Century Gothic" w:eastAsiaTheme="minorHAnsi" w:hAnsi="Century Gothic" w:cstheme="minorBidi"/>
          <w:lang w:eastAsia="en-US"/>
        </w:rPr>
        <w:t xml:space="preserve">Informar sobre eventuais conflitos de interesse. Os conflitos de interesses podem ser de natureza pessoal, financeira, intelectual, profissional, política ou religiosa, conforme orienta o </w:t>
      </w:r>
      <w:proofErr w:type="spellStart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>Committee</w:t>
      </w:r>
      <w:proofErr w:type="spellEnd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 xml:space="preserve"> </w:t>
      </w:r>
      <w:proofErr w:type="spellStart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>on</w:t>
      </w:r>
      <w:proofErr w:type="spellEnd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 xml:space="preserve"> </w:t>
      </w:r>
      <w:proofErr w:type="spellStart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>Publication</w:t>
      </w:r>
      <w:proofErr w:type="spellEnd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 xml:space="preserve"> </w:t>
      </w:r>
      <w:proofErr w:type="spellStart"/>
      <w:r w:rsidRPr="002D4858">
        <w:rPr>
          <w:rFonts w:ascii="Century Gothic" w:eastAsiaTheme="minorHAnsi" w:hAnsi="Century Gothic" w:cstheme="minorBidi"/>
          <w:i/>
          <w:iCs/>
          <w:lang w:eastAsia="en-US"/>
        </w:rPr>
        <w:t>Ethic</w:t>
      </w:r>
      <w:r w:rsidRPr="002D4858">
        <w:rPr>
          <w:rFonts w:ascii="Century Gothic" w:eastAsiaTheme="minorHAnsi" w:hAnsi="Century Gothic" w:cstheme="minorBidi"/>
          <w:lang w:eastAsia="en-US"/>
        </w:rPr>
        <w:t>s</w:t>
      </w:r>
      <w:proofErr w:type="spellEnd"/>
      <w:r w:rsidRPr="002D4858">
        <w:rPr>
          <w:rFonts w:ascii="Century Gothic" w:eastAsiaTheme="minorHAnsi" w:hAnsi="Century Gothic" w:cstheme="minorBidi"/>
          <w:lang w:eastAsia="en-US"/>
        </w:rPr>
        <w:t xml:space="preserve"> (COPE).</w:t>
      </w:r>
    </w:p>
    <w:p w14:paraId="4FD79697" w14:textId="77777777" w:rsidR="002D4858" w:rsidRPr="002D4858" w:rsidRDefault="002D4858" w:rsidP="002D4858">
      <w:pPr>
        <w:spacing w:after="0" w:line="240" w:lineRule="auto"/>
        <w:jc w:val="both"/>
        <w:rPr>
          <w:rFonts w:ascii="Century Gothic" w:eastAsiaTheme="minorHAnsi" w:hAnsi="Century Gothic" w:cstheme="minorBidi"/>
          <w:b/>
          <w:bCs/>
          <w:lang w:eastAsia="en-US"/>
        </w:rPr>
        <w:sectPr w:rsidR="002D4858" w:rsidRPr="002D4858" w:rsidSect="002D4858">
          <w:type w:val="continuous"/>
          <w:pgSz w:w="11906" w:h="16838"/>
          <w:pgMar w:top="1417" w:right="1701" w:bottom="1417" w:left="1701" w:header="340" w:footer="340" w:gutter="0"/>
          <w:cols w:space="720"/>
        </w:sectPr>
      </w:pPr>
    </w:p>
    <w:p w14:paraId="1CB8EC2F" w14:textId="77777777" w:rsidR="002D4858" w:rsidRPr="002D4858" w:rsidRDefault="002D4858" w:rsidP="002D4858">
      <w:pPr>
        <w:spacing w:after="0" w:line="360" w:lineRule="auto"/>
        <w:jc w:val="both"/>
        <w:rPr>
          <w:rFonts w:ascii="Century Gothic" w:eastAsiaTheme="minorHAnsi" w:hAnsi="Century Gothic" w:cstheme="minorBidi"/>
          <w:b/>
          <w:bCs/>
          <w:lang w:eastAsia="en-US"/>
        </w:rPr>
      </w:pPr>
      <w:r w:rsidRPr="002D4858">
        <w:rPr>
          <w:rFonts w:ascii="Century Gothic" w:eastAsiaTheme="minorHAnsi" w:hAnsi="Century Gothic" w:cstheme="minorBidi"/>
          <w:b/>
          <w:bCs/>
          <w:lang w:eastAsia="en-US"/>
        </w:rPr>
        <w:lastRenderedPageBreak/>
        <w:t>CONTRIBUIÇÕES DAS AUTORIAS</w:t>
      </w:r>
    </w:p>
    <w:p w14:paraId="0CB70D6A" w14:textId="3E581CF5" w:rsidR="00577579" w:rsidRDefault="002D4858" w:rsidP="00585225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2D4858">
        <w:rPr>
          <w:rFonts w:ascii="Century Gothic" w:eastAsiaTheme="minorHAnsi" w:hAnsi="Century Gothic" w:cstheme="minorBidi"/>
          <w:highlight w:val="yellow"/>
          <w:lang w:eastAsia="en-US"/>
        </w:rPr>
        <w:t>OBS.: Não identificar as pessoas autoras na submissão original</w:t>
      </w:r>
      <w:r w:rsidRPr="002D4858">
        <w:rPr>
          <w:rFonts w:ascii="Century Gothic" w:eastAsiaTheme="minorHAnsi" w:hAnsi="Century Gothic" w:cstheme="minorBidi"/>
          <w:lang w:eastAsia="en-US"/>
        </w:rPr>
        <w:t>, o documento deverá ser enviado em anexo ao manuscrito no sistema de submissões</w:t>
      </w:r>
      <w:r w:rsidR="00585225">
        <w:rPr>
          <w:rFonts w:ascii="Century Gothic" w:eastAsiaTheme="minorHAnsi" w:hAnsi="Century Gothic" w:cstheme="minorBidi"/>
          <w:lang w:eastAsia="en-US"/>
        </w:rPr>
        <w:t xml:space="preserve"> </w:t>
      </w:r>
    </w:p>
    <w:sectPr w:rsidR="00577579" w:rsidSect="002D4858">
      <w:headerReference w:type="even" r:id="rId37"/>
      <w:footerReference w:type="even" r:id="rId38"/>
      <w:footerReference w:type="default" r:id="rId39"/>
      <w:pgSz w:w="11906" w:h="16838"/>
      <w:pgMar w:top="1417" w:right="1701" w:bottom="1417" w:left="1701" w:header="340" w:footer="340" w:gutter="0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DFC3" w14:textId="77777777" w:rsidR="004C6D34" w:rsidRDefault="004C6D34">
      <w:pPr>
        <w:spacing w:after="0" w:line="240" w:lineRule="auto"/>
      </w:pPr>
      <w:r>
        <w:separator/>
      </w:r>
    </w:p>
  </w:endnote>
  <w:endnote w:type="continuationSeparator" w:id="0">
    <w:p w14:paraId="38421C12" w14:textId="77777777" w:rsidR="004C6D34" w:rsidRDefault="004C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8559" w14:textId="52A19148" w:rsidR="002D4858" w:rsidRPr="008E782D" w:rsidRDefault="002D4858" w:rsidP="00713A51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right="-1277"/>
      <w:rPr>
        <w:rFonts w:ascii="Century Gothic" w:eastAsia="Century Gothic" w:hAnsi="Century Gothic" w:cs="Century Gothic"/>
        <w:color w:val="000000"/>
        <w:sz w:val="14"/>
        <w:szCs w:val="14"/>
      </w:rPr>
    </w:pP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fldChar w:fldCharType="begin"/>
    </w: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instrText>PAGE</w:instrText>
    </w: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fldChar w:fldCharType="separate"/>
    </w:r>
    <w:r w:rsidRPr="008E782D">
      <w:rPr>
        <w:rFonts w:ascii="Century Gothic" w:eastAsia="Century Gothic" w:hAnsi="Century Gothic" w:cs="Century Gothic"/>
        <w:noProof/>
        <w:color w:val="000000"/>
        <w:sz w:val="14"/>
        <w:szCs w:val="14"/>
      </w:rPr>
      <w:t>2</w:t>
    </w: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fldChar w:fldCharType="end"/>
    </w: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t xml:space="preserve"> de 1</w:t>
    </w:r>
    <w:r>
      <w:rPr>
        <w:rFonts w:ascii="Century Gothic" w:eastAsia="Century Gothic" w:hAnsi="Century Gothic" w:cs="Century Gothic"/>
        <w:color w:val="000000"/>
        <w:sz w:val="14"/>
        <w:szCs w:val="14"/>
      </w:rPr>
      <w:t xml:space="preserve">4                                               </w:t>
    </w:r>
    <w:r>
      <w:rPr>
        <w:rFonts w:ascii="Century Gothic" w:eastAsia="Century Gothic" w:hAnsi="Century Gothic" w:cs="Century Gothic"/>
        <w:color w:val="000000"/>
        <w:sz w:val="14"/>
        <w:szCs w:val="14"/>
      </w:rPr>
      <w:tab/>
    </w: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           </w:t>
    </w:r>
    <w:r>
      <w:rPr>
        <w:rFonts w:ascii="Century Gothic" w:eastAsia="Century Gothic" w:hAnsi="Century Gothic" w:cs="Century Gothic"/>
        <w:color w:val="000000"/>
        <w:sz w:val="14"/>
        <w:szCs w:val="14"/>
      </w:rPr>
      <w:t xml:space="preserve">   </w:t>
    </w:r>
    <w:r w:rsidRPr="008E782D">
      <w:rPr>
        <w:rFonts w:ascii="Century Gothic" w:eastAsia="Century Gothic" w:hAnsi="Century Gothic" w:cs="Century Gothic"/>
        <w:color w:val="000000"/>
        <w:sz w:val="14"/>
        <w:szCs w:val="14"/>
      </w:rPr>
      <w:t xml:space="preserve">  </w:t>
    </w:r>
  </w:p>
  <w:p w14:paraId="5797793A" w14:textId="77777777" w:rsidR="002D4858" w:rsidRDefault="002D48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4A82" w14:textId="676D4C64" w:rsidR="002D4858" w:rsidRPr="00DD5B3F" w:rsidRDefault="002D4858" w:rsidP="00B32903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left="-1276" w:right="-1"/>
      <w:jc w:val="right"/>
      <w:rPr>
        <w:rFonts w:ascii="Century Gothic" w:eastAsia="Century Gothic" w:hAnsi="Century Gothic" w:cs="Century Gothic"/>
        <w:color w:val="000000"/>
        <w:sz w:val="14"/>
        <w:szCs w:val="14"/>
      </w:rPr>
    </w:pPr>
    <w:r w:rsidRPr="00942B71">
      <w:rPr>
        <w:rFonts w:ascii="Century Gothic" w:eastAsia="Century Gothic" w:hAnsi="Century Gothic" w:cs="Century Gothic"/>
        <w:color w:val="000000"/>
        <w:sz w:val="14"/>
        <w:szCs w:val="14"/>
      </w:rPr>
      <w:t xml:space="preserve">    </w:t>
    </w:r>
    <w:r w:rsidRPr="00942B71">
      <w:rPr>
        <w:rFonts w:ascii="Century Gothic" w:eastAsia="Century Gothic" w:hAnsi="Century Gothic" w:cs="Century Gothic"/>
        <w:color w:val="000000"/>
        <w:sz w:val="14"/>
        <w:szCs w:val="14"/>
      </w:rPr>
      <w:tab/>
    </w:r>
    <w:r>
      <w:rPr>
        <w:rFonts w:ascii="Century Gothic" w:eastAsia="Century Gothic" w:hAnsi="Century Gothic" w:cs="Century Gothic"/>
        <w:color w:val="000000"/>
        <w:sz w:val="14"/>
        <w:szCs w:val="14"/>
      </w:rPr>
      <w:t xml:space="preserve"> </w:t>
    </w:r>
    <w:r w:rsidRPr="00942B71"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  </w:t>
    </w:r>
    <w:r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 </w:t>
    </w:r>
    <w:r w:rsidRPr="00942B71"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      </w:t>
    </w:r>
    <w:r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</w:t>
    </w:r>
    <w:r w:rsidRPr="00942B71">
      <w:rPr>
        <w:rFonts w:ascii="Century Gothic" w:eastAsia="Century Gothic" w:hAnsi="Century Gothic" w:cs="Century Gothic"/>
        <w:color w:val="000000"/>
        <w:sz w:val="14"/>
        <w:szCs w:val="14"/>
      </w:rPr>
      <w:t xml:space="preserve"> </w:t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tab/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fldChar w:fldCharType="begin"/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instrText>PAGE</w:instrText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fldChar w:fldCharType="separate"/>
    </w:r>
    <w:r w:rsidRPr="00DD5B3F">
      <w:rPr>
        <w:rFonts w:ascii="Century Gothic" w:eastAsia="Century Gothic" w:hAnsi="Century Gothic" w:cs="Century Gothic"/>
        <w:noProof/>
        <w:color w:val="000000"/>
        <w:sz w:val="14"/>
        <w:szCs w:val="14"/>
      </w:rPr>
      <w:t>1</w:t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fldChar w:fldCharType="end"/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t xml:space="preserve"> de 1</w:t>
    </w:r>
    <w:r>
      <w:rPr>
        <w:rFonts w:ascii="Century Gothic" w:eastAsia="Century Gothic" w:hAnsi="Century Gothic" w:cs="Century Gothic"/>
        <w:color w:val="000000"/>
        <w:sz w:val="14"/>
        <w:szCs w:val="14"/>
      </w:rPr>
      <w:t>4</w:t>
    </w:r>
  </w:p>
  <w:p w14:paraId="350B26A8" w14:textId="77777777" w:rsidR="002D4858" w:rsidRDefault="002D48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276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D9A9" w14:textId="3CB84B74" w:rsidR="00577579" w:rsidRPr="008E782D" w:rsidRDefault="004A44DF" w:rsidP="00713A51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right="-1277"/>
      <w:rPr>
        <w:rFonts w:ascii="Century Gothic" w:eastAsia="Century Gothic" w:hAnsi="Century Gothic" w:cs="Century Gothic"/>
        <w:color w:val="000000"/>
        <w:sz w:val="14"/>
        <w:szCs w:val="14"/>
      </w:rPr>
    </w:pPr>
    <w:r w:rsidRPr="008E782D">
      <w:rPr>
        <w:noProof/>
        <w:sz w:val="20"/>
        <w:szCs w:val="20"/>
      </w:rPr>
      <w:drawing>
        <wp:anchor distT="0" distB="0" distL="0" distR="0" simplePos="0" relativeHeight="251660288" behindDoc="1" locked="0" layoutInCell="1" hidden="0" allowOverlap="1" wp14:anchorId="68A31BEF" wp14:editId="25B36F33">
          <wp:simplePos x="0" y="0"/>
          <wp:positionH relativeFrom="column">
            <wp:posOffset>5662637</wp:posOffset>
          </wp:positionH>
          <wp:positionV relativeFrom="paragraph">
            <wp:posOffset>135890</wp:posOffset>
          </wp:positionV>
          <wp:extent cx="495300" cy="173355"/>
          <wp:effectExtent l="0" t="0" r="0" b="0"/>
          <wp:wrapNone/>
          <wp:docPr id="19326261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r="68250" b="54964"/>
                  <a:stretch>
                    <a:fillRect/>
                  </a:stretch>
                </pic:blipFill>
                <pic:spPr>
                  <a:xfrm>
                    <a:off x="0" y="0"/>
                    <a:ext cx="495300" cy="173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fldChar w:fldCharType="begin"/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instrText>PAGE</w:instrText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fldChar w:fldCharType="separate"/>
    </w:r>
    <w:r w:rsidR="00D24A69" w:rsidRPr="008E782D">
      <w:rPr>
        <w:rFonts w:ascii="Century Gothic" w:eastAsia="Century Gothic" w:hAnsi="Century Gothic" w:cs="Century Gothic"/>
        <w:noProof/>
        <w:color w:val="000000"/>
        <w:sz w:val="14"/>
        <w:szCs w:val="14"/>
      </w:rPr>
      <w:t>2</w:t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fldChar w:fldCharType="end"/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t xml:space="preserve"> de 1</w:t>
    </w:r>
    <w:r w:rsidR="00A440D0">
      <w:rPr>
        <w:rFonts w:ascii="Century Gothic" w:eastAsia="Century Gothic" w:hAnsi="Century Gothic" w:cs="Century Gothic"/>
        <w:color w:val="000000"/>
        <w:sz w:val="14"/>
        <w:szCs w:val="14"/>
      </w:rPr>
      <w:t>4</w:t>
    </w:r>
    <w:r w:rsidR="00677F46"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                                    </w:t>
    </w:r>
    <w:r w:rsidR="00723617">
      <w:rPr>
        <w:rFonts w:ascii="Century Gothic" w:eastAsia="Century Gothic" w:hAnsi="Century Gothic" w:cs="Century Gothic"/>
        <w:color w:val="000000"/>
        <w:sz w:val="14"/>
        <w:szCs w:val="14"/>
      </w:rPr>
      <w:tab/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t xml:space="preserve">                      </w:t>
    </w:r>
    <w:r w:rsidR="00EC790B">
      <w:rPr>
        <w:rFonts w:ascii="Century Gothic" w:eastAsia="Century Gothic" w:hAnsi="Century Gothic" w:cs="Century Gothic"/>
        <w:color w:val="000000"/>
        <w:sz w:val="14"/>
        <w:szCs w:val="14"/>
      </w:rPr>
      <w:t xml:space="preserve">   </w:t>
    </w:r>
    <w:r w:rsidR="00DB1F68" w:rsidRPr="008E782D">
      <w:rPr>
        <w:rFonts w:ascii="Century Gothic" w:eastAsia="Century Gothic" w:hAnsi="Century Gothic" w:cs="Century Gothic"/>
        <w:color w:val="000000"/>
        <w:sz w:val="14"/>
        <w:szCs w:val="14"/>
      </w:rPr>
      <w:t xml:space="preserve">  </w:t>
    </w:r>
  </w:p>
  <w:p w14:paraId="0C46181E" w14:textId="77777777" w:rsidR="00577579" w:rsidRDefault="00577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41ED" w14:textId="60BBE997" w:rsidR="00577579" w:rsidRPr="00DD5B3F" w:rsidRDefault="00DB1F68" w:rsidP="00F35259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right="-1"/>
      <w:jc w:val="right"/>
      <w:rPr>
        <w:rFonts w:ascii="Century Gothic" w:eastAsia="Century Gothic" w:hAnsi="Century Gothic" w:cs="Century Gothic"/>
        <w:color w:val="000000"/>
        <w:sz w:val="14"/>
        <w:szCs w:val="14"/>
      </w:rPr>
    </w:pP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fldChar w:fldCharType="begin"/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instrText>PAGE</w:instrText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fldChar w:fldCharType="separate"/>
    </w:r>
    <w:r w:rsidR="00D24A69" w:rsidRPr="00DD5B3F">
      <w:rPr>
        <w:rFonts w:ascii="Century Gothic" w:eastAsia="Century Gothic" w:hAnsi="Century Gothic" w:cs="Century Gothic"/>
        <w:noProof/>
        <w:color w:val="000000"/>
        <w:sz w:val="14"/>
        <w:szCs w:val="14"/>
      </w:rPr>
      <w:t>1</w:t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fldChar w:fldCharType="end"/>
    </w:r>
    <w:r w:rsidRPr="00DD5B3F">
      <w:rPr>
        <w:rFonts w:ascii="Century Gothic" w:eastAsia="Century Gothic" w:hAnsi="Century Gothic" w:cs="Century Gothic"/>
        <w:color w:val="000000"/>
        <w:sz w:val="14"/>
        <w:szCs w:val="14"/>
      </w:rPr>
      <w:t xml:space="preserve"> de 1</w:t>
    </w:r>
    <w:r w:rsidR="00A440D0">
      <w:rPr>
        <w:rFonts w:ascii="Century Gothic" w:eastAsia="Century Gothic" w:hAnsi="Century Gothic" w:cs="Century Gothic"/>
        <w:color w:val="000000"/>
        <w:sz w:val="14"/>
        <w:szCs w:val="14"/>
      </w:rPr>
      <w:t>4</w:t>
    </w:r>
  </w:p>
  <w:p w14:paraId="1E100C06" w14:textId="553325D9" w:rsidR="00577579" w:rsidRDefault="00DB1F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276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2F12" w14:textId="77777777" w:rsidR="004C6D34" w:rsidRDefault="004C6D34">
      <w:pPr>
        <w:spacing w:after="0" w:line="240" w:lineRule="auto"/>
      </w:pPr>
      <w:r>
        <w:separator/>
      </w:r>
    </w:p>
  </w:footnote>
  <w:footnote w:type="continuationSeparator" w:id="0">
    <w:p w14:paraId="72CF9E6D" w14:textId="77777777" w:rsidR="004C6D34" w:rsidRDefault="004C6D34">
      <w:pPr>
        <w:spacing w:after="0" w:line="240" w:lineRule="auto"/>
      </w:pPr>
      <w:r>
        <w:continuationSeparator/>
      </w:r>
    </w:p>
  </w:footnote>
  <w:footnote w:id="1"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CF5F59" w14:paraId="595126F1" w14:textId="77777777" w:rsidTr="00C27B27">
        <w:tc>
          <w:tcPr>
            <w:tcW w:w="5387" w:type="dxa"/>
          </w:tcPr>
          <w:p w14:paraId="598D0389" w14:textId="421E1B51" w:rsidR="00CF5F59" w:rsidRDefault="00CF5F59" w:rsidP="00CF5F59">
            <w:pPr>
              <w:jc w:val="both"/>
              <w:rPr>
                <w:rFonts w:ascii="Century Gothic" w:eastAsia="Century Gothic" w:hAnsi="Century Gothic" w:cs="Century Gothic"/>
                <w:bCs/>
                <w:sz w:val="14"/>
                <w:szCs w:val="14"/>
              </w:rPr>
            </w:pPr>
          </w:p>
          <w:p w14:paraId="11CD771D" w14:textId="77777777" w:rsidR="00CF5F59" w:rsidRPr="00797361" w:rsidRDefault="00CF5F59" w:rsidP="00CF5F59">
            <w:pPr>
              <w:jc w:val="both"/>
              <w:rPr>
                <w:rFonts w:ascii="Century Gothic" w:eastAsia="Century Gothic" w:hAnsi="Century Gothic" w:cs="Century Gothic"/>
                <w:bCs/>
                <w:sz w:val="14"/>
                <w:szCs w:val="14"/>
              </w:rPr>
            </w:pPr>
          </w:p>
          <w:p w14:paraId="125F4CEF" w14:textId="77777777" w:rsidR="00CF5F59" w:rsidRPr="00797361" w:rsidRDefault="00CF5F59" w:rsidP="00CF5F59">
            <w:pPr>
              <w:jc w:val="both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  <w:r w:rsidRPr="00797361"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  <w:t>DECLARAÇÃO DE DISPONIBILIDADE DE DADOS</w:t>
            </w:r>
          </w:p>
          <w:p w14:paraId="5E6C276C" w14:textId="32B6389A" w:rsidR="00CF5F59" w:rsidRPr="00C27B27" w:rsidRDefault="00BA7AF4" w:rsidP="00797361">
            <w:pPr>
              <w:pStyle w:val="Textodenotaderodap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"/>
                </w:rPr>
                <w:alias w:val="Declaração de Disponibilidade de Dados"/>
                <w:tag w:val="Declaração de Disponibilidade de Dados"/>
                <w:id w:val="1701662663"/>
                <w:placeholder>
                  <w:docPart w:val="C0A6883EA05E4434AAA9BD3F653D8D2F"/>
                </w:placeholder>
                <w:showingPlcHdr/>
                <w:dropDownList>
                  <w:listItem w:value="Escolher um item."/>
                  <w:listItem w:displayText="data-available – Os dados de pesquisa estão disponíveis em repositório." w:value="data-available – Os dados de pesquisa estão disponíveis em repositório."/>
                  <w:listItem w:displayText="data-available-upon-request – Os dados de pesquisa só estão disponíveis mediante solicitação." w:value="data-available-upon-request – Os dados de pesquisa só estão disponíveis mediante solicitação."/>
                  <w:listItem w:displayText="data-in-article – Os dados de pesquisa estão disponíveis no corpo do documento." w:value="data-in-article – Os dados de pesquisa estão disponíveis no corpo do documento."/>
                  <w:listItem w:displayText="data-not-available – Os dados de pesquisa não estão disponíveis." w:value="data-not-available – Os dados de pesquisa não estão disponíveis."/>
                  <w:listItem w:displayText="uninformed – Uso de dados não informado; nenhum dado de pesquisa gerado ou utilizado." w:value="uninformed – Uso de dados não informado; nenhum dado de pesquisa gerado ou utilizado."/>
                </w:dropDownList>
              </w:sdtPr>
              <w:sdtEndPr>
                <w:rPr>
                  <w:rStyle w:val="Estilo2"/>
                </w:rPr>
              </w:sdtEndPr>
              <w:sdtContent>
                <w:r w:rsidR="00C27B27" w:rsidRPr="00C27B27">
                  <w:rPr>
                    <w:rStyle w:val="TextodoEspaoReservado"/>
                    <w:rFonts w:ascii="Century Gothic" w:hAnsi="Century Gothic"/>
                    <w:sz w:val="14"/>
                    <w:szCs w:val="14"/>
                  </w:rPr>
                  <w:t>Escolher um item.</w:t>
                </w:r>
              </w:sdtContent>
            </w:sdt>
            <w:r w:rsidR="00CF5F59" w:rsidRPr="00C27B2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14:paraId="7631387E" w14:textId="1E68D46C" w:rsidR="00CF5F59" w:rsidRPr="00CF5F59" w:rsidRDefault="00CF5F59" w:rsidP="00797361">
            <w:pPr>
              <w:pStyle w:val="Textodenotaderodap"/>
              <w:rPr>
                <w:sz w:val="12"/>
                <w:szCs w:val="12"/>
              </w:rPr>
            </w:pPr>
          </w:p>
        </w:tc>
      </w:tr>
    </w:tbl>
    <w:p w14:paraId="3A657201" w14:textId="7F8DD7B7" w:rsidR="006D4293" w:rsidRPr="00C176F3" w:rsidRDefault="006D4293" w:rsidP="00C176F3">
      <w:pPr>
        <w:pStyle w:val="Textodenotaderodap"/>
        <w:rPr>
          <w:sz w:val="12"/>
          <w:szCs w:val="12"/>
        </w:rPr>
      </w:pPr>
    </w:p>
  </w:footnote>
  <w:footnote w:id="2">
    <w:p w14:paraId="70C93D2B" w14:textId="77777777" w:rsidR="002D4858" w:rsidRPr="006711C4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6711C4">
        <w:rPr>
          <w:sz w:val="18"/>
          <w:szCs w:val="18"/>
          <w:vertAlign w:val="superscript"/>
        </w:rPr>
        <w:footnoteRef/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Para ajustar o texto de forma correta o espaçamento antes e depois (encontre estes justes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na </w:t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aba </w:t>
      </w:r>
      <w:r w:rsidRPr="006711C4"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layout </w:t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no </w:t>
      </w:r>
      <w:r w:rsidRPr="006711C4"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Word</w:t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) devem ser retirados ou ajustados para </w:t>
      </w:r>
      <w:r w:rsidRPr="006711C4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0 </w:t>
      </w:r>
      <w:proofErr w:type="spellStart"/>
      <w:r w:rsidRPr="006711C4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pt</w:t>
      </w:r>
      <w:proofErr w:type="spellEnd"/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. Este critério é importante para que todo o texto esteja dentro de padrões de edição. </w:t>
      </w:r>
    </w:p>
  </w:footnote>
  <w:footnote w:id="3">
    <w:p w14:paraId="733C8371" w14:textId="77777777" w:rsidR="002D4858" w:rsidRPr="006711C4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6711C4">
        <w:rPr>
          <w:sz w:val="18"/>
          <w:szCs w:val="18"/>
          <w:vertAlign w:val="superscript"/>
        </w:rPr>
        <w:footnoteRef/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Acesse a versão </w:t>
      </w:r>
      <w:r w:rsidRPr="006711C4"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e-book </w:t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em: </w:t>
      </w:r>
      <w:hyperlink r:id="rId1">
        <w:r w:rsidRPr="006711C4">
          <w:rPr>
            <w:rFonts w:ascii="Century Gothic" w:eastAsia="Century Gothic" w:hAnsi="Century Gothic" w:cs="Century Gothic"/>
            <w:color w:val="0563C1"/>
            <w:sz w:val="18"/>
            <w:szCs w:val="18"/>
            <w:u w:val="single"/>
          </w:rPr>
          <w:t>https://www.gov.br/ibict/pt-br/central-de-conteudos/publicacoes/TESAUROCOMPLETOFINALCOMCAPA_24102014.pdf</w:t>
        </w:r>
      </w:hyperlink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.  </w:t>
      </w:r>
    </w:p>
  </w:footnote>
  <w:footnote w:id="4">
    <w:p w14:paraId="738B8ABF" w14:textId="77777777" w:rsidR="002D4858" w:rsidRPr="006711C4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6711C4">
        <w:rPr>
          <w:sz w:val="18"/>
          <w:szCs w:val="18"/>
          <w:vertAlign w:val="superscript"/>
        </w:rPr>
        <w:footnoteRef/>
      </w:r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Acesse a versão digital em: </w:t>
      </w:r>
      <w:hyperlink r:id="rId2">
        <w:r w:rsidRPr="006711C4">
          <w:rPr>
            <w:rFonts w:ascii="Century Gothic" w:eastAsia="Century Gothic" w:hAnsi="Century Gothic" w:cs="Century Gothic"/>
            <w:color w:val="0563C1"/>
            <w:sz w:val="18"/>
            <w:szCs w:val="18"/>
            <w:u w:val="single"/>
          </w:rPr>
          <w:t>https://www.vocabularyserver.com/tbci/</w:t>
        </w:r>
      </w:hyperlink>
      <w:r w:rsidRPr="006711C4"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  <w:r w:rsidRPr="006711C4">
        <w:rPr>
          <w:color w:val="000000"/>
          <w:sz w:val="18"/>
          <w:szCs w:val="18"/>
        </w:rPr>
        <w:t xml:space="preserve"> </w:t>
      </w:r>
    </w:p>
  </w:footnote>
  <w:footnote w:id="5">
    <w:p w14:paraId="4B56B59A" w14:textId="77777777" w:rsidR="002D4858" w:rsidRPr="00742FD4" w:rsidRDefault="002D4858" w:rsidP="002D4858">
      <w:pPr>
        <w:pStyle w:val="Textodenotaderodap"/>
        <w:jc w:val="both"/>
        <w:rPr>
          <w:rFonts w:ascii="Century Gothic" w:hAnsi="Century Gothic"/>
          <w:sz w:val="18"/>
          <w:szCs w:val="18"/>
        </w:rPr>
      </w:pPr>
      <w:r w:rsidRPr="00742FD4">
        <w:rPr>
          <w:rStyle w:val="Refdenotaderodap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Observe que</w:t>
      </w:r>
      <w:r w:rsidRPr="00742FD4">
        <w:rPr>
          <w:rFonts w:ascii="Century Gothic" w:hAnsi="Century Gothic"/>
          <w:sz w:val="18"/>
          <w:szCs w:val="18"/>
        </w:rPr>
        <w:t xml:space="preserve"> neste documento que </w:t>
      </w:r>
      <w:r>
        <w:rPr>
          <w:rFonts w:ascii="Century Gothic" w:hAnsi="Century Gothic"/>
          <w:sz w:val="18"/>
          <w:szCs w:val="18"/>
        </w:rPr>
        <w:t>o nome da</w:t>
      </w:r>
      <w:r w:rsidRPr="00742FD4">
        <w:rPr>
          <w:rFonts w:ascii="Century Gothic" w:hAnsi="Century Gothic"/>
          <w:sz w:val="18"/>
          <w:szCs w:val="18"/>
        </w:rPr>
        <w:t xml:space="preserve"> revista PCI aparece por extenso </w:t>
      </w:r>
      <w:r>
        <w:rPr>
          <w:rFonts w:ascii="Century Gothic" w:hAnsi="Century Gothic"/>
          <w:sz w:val="18"/>
          <w:szCs w:val="18"/>
        </w:rPr>
        <w:t xml:space="preserve">seguido da sigla entre parênteses </w:t>
      </w:r>
      <w:r w:rsidRPr="00742FD4">
        <w:rPr>
          <w:rFonts w:ascii="Century Gothic" w:hAnsi="Century Gothic"/>
          <w:sz w:val="18"/>
          <w:szCs w:val="18"/>
        </w:rPr>
        <w:t>na página dois</w:t>
      </w:r>
      <w:r>
        <w:rPr>
          <w:rFonts w:ascii="Century Gothic" w:hAnsi="Century Gothic"/>
          <w:sz w:val="18"/>
          <w:szCs w:val="18"/>
        </w:rPr>
        <w:t>. Posterior, ao longo do texto, apresenta-se apenas a sigla PCI.</w:t>
      </w:r>
    </w:p>
  </w:footnote>
  <w:footnote w:id="6">
    <w:p w14:paraId="5881A44B" w14:textId="77777777" w:rsidR="002D4858" w:rsidRPr="004F4993" w:rsidRDefault="002D4858" w:rsidP="002D4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 w:rsidRPr="004F4993">
        <w:rPr>
          <w:sz w:val="18"/>
          <w:szCs w:val="18"/>
          <w:vertAlign w:val="superscript"/>
        </w:rPr>
        <w:footnoteRef/>
      </w:r>
      <w:r w:rsidRPr="004F4993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Nestes casos é recomendado utilizar como fonte a frase “elaborado pelo autor(a)” seguido do ano em que a imagem foi feita. Observe os exemplos neste </w:t>
      </w:r>
      <w:proofErr w:type="spellStart"/>
      <w:r w:rsidRPr="004F4993">
        <w:rPr>
          <w:rFonts w:ascii="Century Gothic" w:eastAsia="Century Gothic" w:hAnsi="Century Gothic" w:cs="Century Gothic"/>
          <w:color w:val="000000"/>
          <w:sz w:val="18"/>
          <w:szCs w:val="18"/>
        </w:rPr>
        <w:t>template</w:t>
      </w:r>
      <w:proofErr w:type="spellEnd"/>
      <w:r w:rsidRPr="004F4993"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</w:footnote>
  <w:footnote w:id="7">
    <w:p w14:paraId="0088B8CD" w14:textId="77777777" w:rsidR="002D4858" w:rsidRPr="00C104DC" w:rsidRDefault="002D4858" w:rsidP="002D4858">
      <w:pPr>
        <w:pStyle w:val="Textodenotaderodap"/>
        <w:jc w:val="both"/>
        <w:rPr>
          <w:rFonts w:ascii="Century Gothic" w:hAnsi="Century Gothic"/>
          <w:sz w:val="18"/>
          <w:szCs w:val="18"/>
        </w:rPr>
      </w:pPr>
      <w:r w:rsidRPr="00C104DC">
        <w:rPr>
          <w:rStyle w:val="Refdenotaderodap"/>
          <w:rFonts w:ascii="Century Gothic" w:hAnsi="Century Gothic"/>
          <w:sz w:val="18"/>
          <w:szCs w:val="18"/>
        </w:rPr>
        <w:footnoteRef/>
      </w:r>
      <w:r w:rsidRPr="00C104DC">
        <w:rPr>
          <w:rFonts w:ascii="Century Gothic" w:hAnsi="Century Gothic"/>
          <w:sz w:val="18"/>
          <w:szCs w:val="18"/>
        </w:rPr>
        <w:t xml:space="preserve"> Para sanar dúvidas </w:t>
      </w:r>
      <w:r>
        <w:rPr>
          <w:rFonts w:ascii="Century Gothic" w:hAnsi="Century Gothic"/>
          <w:sz w:val="18"/>
          <w:szCs w:val="18"/>
        </w:rPr>
        <w:t>sobre a apresentação de</w:t>
      </w:r>
      <w:r w:rsidRPr="00C104DC">
        <w:rPr>
          <w:rFonts w:ascii="Century Gothic" w:hAnsi="Century Gothic"/>
          <w:sz w:val="18"/>
          <w:szCs w:val="18"/>
        </w:rPr>
        <w:t xml:space="preserve"> nomes estrangeiros a PCI ado</w:t>
      </w:r>
      <w:r>
        <w:rPr>
          <w:rFonts w:ascii="Century Gothic" w:hAnsi="Century Gothic"/>
          <w:sz w:val="18"/>
          <w:szCs w:val="18"/>
        </w:rPr>
        <w:t>t</w:t>
      </w:r>
      <w:r w:rsidRPr="00C104DC">
        <w:rPr>
          <w:rFonts w:ascii="Century Gothic" w:hAnsi="Century Gothic"/>
          <w:sz w:val="18"/>
          <w:szCs w:val="18"/>
        </w:rPr>
        <w:t xml:space="preserve">a </w:t>
      </w:r>
      <w:r>
        <w:rPr>
          <w:rFonts w:ascii="Century Gothic" w:hAnsi="Century Gothic"/>
          <w:sz w:val="18"/>
          <w:szCs w:val="18"/>
        </w:rPr>
        <w:t xml:space="preserve">de forma complementar </w:t>
      </w:r>
      <w:r w:rsidRPr="00C104DC">
        <w:rPr>
          <w:rFonts w:ascii="Century Gothic" w:hAnsi="Century Gothic"/>
          <w:sz w:val="18"/>
          <w:szCs w:val="18"/>
        </w:rPr>
        <w:t>as orientações do “</w:t>
      </w:r>
      <w:r w:rsidRPr="00234C29">
        <w:rPr>
          <w:rFonts w:ascii="Century Gothic" w:hAnsi="Century Gothic"/>
          <w:b/>
          <w:bCs/>
          <w:sz w:val="18"/>
          <w:szCs w:val="18"/>
        </w:rPr>
        <w:t>Manual de referenciação para recursos da informação Embrapa</w:t>
      </w:r>
      <w:r w:rsidRPr="00C104DC">
        <w:rPr>
          <w:rFonts w:ascii="Century Gothic" w:hAnsi="Century Gothic"/>
          <w:sz w:val="18"/>
          <w:szCs w:val="18"/>
        </w:rPr>
        <w:t>” elaborado pela Empresa Brasileira de Pesquisa Agropecuária (Embrapa) que pode ser acessado no site: https://www.embrapa.br/manual-de-referenciacao/autores-pessoais.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4500" w14:textId="77777777" w:rsidR="002D4858" w:rsidRDefault="002D48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276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20"/>
        <w:szCs w:val="20"/>
      </w:rPr>
      <w:t xml:space="preserve">          </w:t>
    </w:r>
    <w:r>
      <w:rPr>
        <w:rFonts w:ascii="Century Gothic" w:eastAsia="Century Gothic" w:hAnsi="Century Gothic" w:cs="Century Gothic"/>
        <w:color w:val="000000"/>
        <w:sz w:val="16"/>
        <w:szCs w:val="16"/>
      </w:rPr>
      <w:t>Autoria 1; Autoria 2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053123A4" wp14:editId="49310655">
          <wp:simplePos x="0" y="0"/>
          <wp:positionH relativeFrom="column">
            <wp:posOffset>-807719</wp:posOffset>
          </wp:positionH>
          <wp:positionV relativeFrom="paragraph">
            <wp:posOffset>-31114</wp:posOffset>
          </wp:positionV>
          <wp:extent cx="219075" cy="219075"/>
          <wp:effectExtent l="0" t="0" r="0" b="0"/>
          <wp:wrapNone/>
          <wp:docPr id="12643041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color w:val="000000"/>
        <w:sz w:val="16"/>
        <w:szCs w:val="16"/>
      </w:rPr>
      <w:t>; Autoria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7D2" w14:textId="2FB03B54" w:rsidR="00577579" w:rsidRDefault="00DB1F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276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F24"/>
    <w:multiLevelType w:val="hybridMultilevel"/>
    <w:tmpl w:val="B8D096CE"/>
    <w:lvl w:ilvl="0" w:tplc="05527372">
      <w:numFmt w:val="bullet"/>
      <w:lvlText w:val="•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B6834AA"/>
    <w:multiLevelType w:val="multilevel"/>
    <w:tmpl w:val="21DAFE7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E43339"/>
    <w:multiLevelType w:val="multilevel"/>
    <w:tmpl w:val="9858FD4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2D0051"/>
    <w:multiLevelType w:val="multilevel"/>
    <w:tmpl w:val="BDC85058"/>
    <w:lvl w:ilvl="0">
      <w:start w:val="1"/>
      <w:numFmt w:val="upperRoman"/>
      <w:lvlText w:val="%1."/>
      <w:lvlJc w:val="right"/>
      <w:pPr>
        <w:ind w:left="1786" w:hanging="360"/>
      </w:pPr>
    </w:lvl>
    <w:lvl w:ilvl="1">
      <w:start w:val="1"/>
      <w:numFmt w:val="lowerLetter"/>
      <w:lvlText w:val="%2."/>
      <w:lvlJc w:val="left"/>
      <w:pPr>
        <w:ind w:left="2506" w:hanging="360"/>
      </w:pPr>
    </w:lvl>
    <w:lvl w:ilvl="2">
      <w:start w:val="1"/>
      <w:numFmt w:val="lowerRoman"/>
      <w:lvlText w:val="%3."/>
      <w:lvlJc w:val="right"/>
      <w:pPr>
        <w:ind w:left="3226" w:hanging="180"/>
      </w:pPr>
    </w:lvl>
    <w:lvl w:ilvl="3">
      <w:start w:val="1"/>
      <w:numFmt w:val="decimal"/>
      <w:lvlText w:val="%4."/>
      <w:lvlJc w:val="left"/>
      <w:pPr>
        <w:ind w:left="3946" w:hanging="360"/>
      </w:pPr>
    </w:lvl>
    <w:lvl w:ilvl="4">
      <w:start w:val="1"/>
      <w:numFmt w:val="lowerLetter"/>
      <w:lvlText w:val="%5."/>
      <w:lvlJc w:val="left"/>
      <w:pPr>
        <w:ind w:left="4666" w:hanging="360"/>
      </w:pPr>
    </w:lvl>
    <w:lvl w:ilvl="5">
      <w:start w:val="1"/>
      <w:numFmt w:val="lowerRoman"/>
      <w:lvlText w:val="%6."/>
      <w:lvlJc w:val="right"/>
      <w:pPr>
        <w:ind w:left="5386" w:hanging="180"/>
      </w:pPr>
    </w:lvl>
    <w:lvl w:ilvl="6">
      <w:start w:val="1"/>
      <w:numFmt w:val="decimal"/>
      <w:lvlText w:val="%7."/>
      <w:lvlJc w:val="left"/>
      <w:pPr>
        <w:ind w:left="6106" w:hanging="360"/>
      </w:pPr>
    </w:lvl>
    <w:lvl w:ilvl="7">
      <w:start w:val="1"/>
      <w:numFmt w:val="lowerLetter"/>
      <w:lvlText w:val="%8."/>
      <w:lvlJc w:val="left"/>
      <w:pPr>
        <w:ind w:left="6826" w:hanging="360"/>
      </w:pPr>
    </w:lvl>
    <w:lvl w:ilvl="8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54907003"/>
    <w:multiLevelType w:val="multilevel"/>
    <w:tmpl w:val="CCBA9B2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1BF2E77"/>
    <w:multiLevelType w:val="multilevel"/>
    <w:tmpl w:val="825A3DDE"/>
    <w:lvl w:ilvl="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7F6065F"/>
    <w:multiLevelType w:val="multilevel"/>
    <w:tmpl w:val="0F963B18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EA1DFA"/>
    <w:multiLevelType w:val="multilevel"/>
    <w:tmpl w:val="4F6E94C4"/>
    <w:lvl w:ilvl="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1848520105">
    <w:abstractNumId w:val="3"/>
  </w:num>
  <w:num w:numId="2" w16cid:durableId="739403329">
    <w:abstractNumId w:val="6"/>
  </w:num>
  <w:num w:numId="3" w16cid:durableId="215893652">
    <w:abstractNumId w:val="2"/>
  </w:num>
  <w:num w:numId="4" w16cid:durableId="1087648699">
    <w:abstractNumId w:val="1"/>
  </w:num>
  <w:num w:numId="5" w16cid:durableId="1745643710">
    <w:abstractNumId w:val="5"/>
  </w:num>
  <w:num w:numId="6" w16cid:durableId="10962478">
    <w:abstractNumId w:val="4"/>
  </w:num>
  <w:num w:numId="7" w16cid:durableId="1410349221">
    <w:abstractNumId w:val="7"/>
  </w:num>
  <w:num w:numId="8" w16cid:durableId="15516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79"/>
    <w:rsid w:val="00021EA1"/>
    <w:rsid w:val="00051A82"/>
    <w:rsid w:val="00054179"/>
    <w:rsid w:val="00066C1F"/>
    <w:rsid w:val="00073D00"/>
    <w:rsid w:val="000806E4"/>
    <w:rsid w:val="0008493B"/>
    <w:rsid w:val="000C27C9"/>
    <w:rsid w:val="000C2F23"/>
    <w:rsid w:val="000C6A86"/>
    <w:rsid w:val="000D43AC"/>
    <w:rsid w:val="000E1F17"/>
    <w:rsid w:val="000E715E"/>
    <w:rsid w:val="000F23AD"/>
    <w:rsid w:val="000F4E03"/>
    <w:rsid w:val="00104072"/>
    <w:rsid w:val="00104A5E"/>
    <w:rsid w:val="001123B6"/>
    <w:rsid w:val="00123C2C"/>
    <w:rsid w:val="00127FDC"/>
    <w:rsid w:val="00130F47"/>
    <w:rsid w:val="00142455"/>
    <w:rsid w:val="00174347"/>
    <w:rsid w:val="001B04BE"/>
    <w:rsid w:val="001D6438"/>
    <w:rsid w:val="001E7E4F"/>
    <w:rsid w:val="00201CA9"/>
    <w:rsid w:val="00206661"/>
    <w:rsid w:val="002068C6"/>
    <w:rsid w:val="00217F49"/>
    <w:rsid w:val="00227587"/>
    <w:rsid w:val="002302F3"/>
    <w:rsid w:val="00234C29"/>
    <w:rsid w:val="00241C1E"/>
    <w:rsid w:val="00242A96"/>
    <w:rsid w:val="00244B3A"/>
    <w:rsid w:val="00254F75"/>
    <w:rsid w:val="00263C1A"/>
    <w:rsid w:val="00264C1F"/>
    <w:rsid w:val="00266E79"/>
    <w:rsid w:val="00285EDF"/>
    <w:rsid w:val="002A3B41"/>
    <w:rsid w:val="002B6A21"/>
    <w:rsid w:val="002D4858"/>
    <w:rsid w:val="002E72F9"/>
    <w:rsid w:val="003019F6"/>
    <w:rsid w:val="00302694"/>
    <w:rsid w:val="0031169D"/>
    <w:rsid w:val="00313CD4"/>
    <w:rsid w:val="00315ACA"/>
    <w:rsid w:val="00322F34"/>
    <w:rsid w:val="003344CB"/>
    <w:rsid w:val="00344E6E"/>
    <w:rsid w:val="0035213A"/>
    <w:rsid w:val="00355BEC"/>
    <w:rsid w:val="00370ACA"/>
    <w:rsid w:val="003942D9"/>
    <w:rsid w:val="003B5E3E"/>
    <w:rsid w:val="003B656F"/>
    <w:rsid w:val="003C2F67"/>
    <w:rsid w:val="003D0B07"/>
    <w:rsid w:val="00413B16"/>
    <w:rsid w:val="00414E9E"/>
    <w:rsid w:val="00415829"/>
    <w:rsid w:val="0041624B"/>
    <w:rsid w:val="00424A74"/>
    <w:rsid w:val="0042598F"/>
    <w:rsid w:val="00453500"/>
    <w:rsid w:val="00462D96"/>
    <w:rsid w:val="00472DD2"/>
    <w:rsid w:val="004909A8"/>
    <w:rsid w:val="004974BB"/>
    <w:rsid w:val="004A33EB"/>
    <w:rsid w:val="004A3570"/>
    <w:rsid w:val="004A44DF"/>
    <w:rsid w:val="004C0377"/>
    <w:rsid w:val="004C3999"/>
    <w:rsid w:val="004C6D34"/>
    <w:rsid w:val="004D3D9E"/>
    <w:rsid w:val="004D487F"/>
    <w:rsid w:val="004E2DCC"/>
    <w:rsid w:val="004F4993"/>
    <w:rsid w:val="00510A7C"/>
    <w:rsid w:val="00510C9F"/>
    <w:rsid w:val="00561FAA"/>
    <w:rsid w:val="00563825"/>
    <w:rsid w:val="00575E1D"/>
    <w:rsid w:val="00575EE2"/>
    <w:rsid w:val="0057656E"/>
    <w:rsid w:val="00577579"/>
    <w:rsid w:val="00585225"/>
    <w:rsid w:val="00585A5A"/>
    <w:rsid w:val="005959E3"/>
    <w:rsid w:val="005A0550"/>
    <w:rsid w:val="005A6EBA"/>
    <w:rsid w:val="005C2BA3"/>
    <w:rsid w:val="005D0E96"/>
    <w:rsid w:val="005D5CF3"/>
    <w:rsid w:val="005F251C"/>
    <w:rsid w:val="006108C4"/>
    <w:rsid w:val="00641AAA"/>
    <w:rsid w:val="00666692"/>
    <w:rsid w:val="006711C4"/>
    <w:rsid w:val="00674CC4"/>
    <w:rsid w:val="00677F46"/>
    <w:rsid w:val="00692AA3"/>
    <w:rsid w:val="006A21C6"/>
    <w:rsid w:val="006A3652"/>
    <w:rsid w:val="006B2423"/>
    <w:rsid w:val="006B5E68"/>
    <w:rsid w:val="006D0FC5"/>
    <w:rsid w:val="006D4293"/>
    <w:rsid w:val="006F2B64"/>
    <w:rsid w:val="006F41CF"/>
    <w:rsid w:val="00713A51"/>
    <w:rsid w:val="00723617"/>
    <w:rsid w:val="00727666"/>
    <w:rsid w:val="00742FD4"/>
    <w:rsid w:val="00755F59"/>
    <w:rsid w:val="007902E6"/>
    <w:rsid w:val="0079058C"/>
    <w:rsid w:val="00791474"/>
    <w:rsid w:val="00797361"/>
    <w:rsid w:val="007A16F2"/>
    <w:rsid w:val="007A3553"/>
    <w:rsid w:val="007D09D6"/>
    <w:rsid w:val="007D63D6"/>
    <w:rsid w:val="007E3C11"/>
    <w:rsid w:val="007F5729"/>
    <w:rsid w:val="00813775"/>
    <w:rsid w:val="00814180"/>
    <w:rsid w:val="008224C5"/>
    <w:rsid w:val="00826FD8"/>
    <w:rsid w:val="0082744E"/>
    <w:rsid w:val="008410F2"/>
    <w:rsid w:val="00841F18"/>
    <w:rsid w:val="00844CC6"/>
    <w:rsid w:val="008463BB"/>
    <w:rsid w:val="00865E4D"/>
    <w:rsid w:val="00874155"/>
    <w:rsid w:val="00875A6A"/>
    <w:rsid w:val="008771F5"/>
    <w:rsid w:val="00880020"/>
    <w:rsid w:val="00896754"/>
    <w:rsid w:val="008A052F"/>
    <w:rsid w:val="008A19D0"/>
    <w:rsid w:val="008B40CF"/>
    <w:rsid w:val="008B5918"/>
    <w:rsid w:val="008C17F9"/>
    <w:rsid w:val="008D0DC1"/>
    <w:rsid w:val="008E782D"/>
    <w:rsid w:val="008F12FB"/>
    <w:rsid w:val="008F61B5"/>
    <w:rsid w:val="00912834"/>
    <w:rsid w:val="00922F4D"/>
    <w:rsid w:val="009356A8"/>
    <w:rsid w:val="00935FFA"/>
    <w:rsid w:val="0094273B"/>
    <w:rsid w:val="009465C7"/>
    <w:rsid w:val="009528EF"/>
    <w:rsid w:val="00971B40"/>
    <w:rsid w:val="00974CC5"/>
    <w:rsid w:val="009869A7"/>
    <w:rsid w:val="009873B8"/>
    <w:rsid w:val="009941B4"/>
    <w:rsid w:val="009B0E04"/>
    <w:rsid w:val="009C0F44"/>
    <w:rsid w:val="009D714D"/>
    <w:rsid w:val="009E02FA"/>
    <w:rsid w:val="009E5A71"/>
    <w:rsid w:val="009E5EEC"/>
    <w:rsid w:val="009F5F6E"/>
    <w:rsid w:val="00A03E38"/>
    <w:rsid w:val="00A066D4"/>
    <w:rsid w:val="00A10C9C"/>
    <w:rsid w:val="00A327CB"/>
    <w:rsid w:val="00A433FB"/>
    <w:rsid w:val="00A440D0"/>
    <w:rsid w:val="00A459A8"/>
    <w:rsid w:val="00A4689B"/>
    <w:rsid w:val="00A46A91"/>
    <w:rsid w:val="00A54D20"/>
    <w:rsid w:val="00A56D50"/>
    <w:rsid w:val="00A63A44"/>
    <w:rsid w:val="00A76064"/>
    <w:rsid w:val="00A80452"/>
    <w:rsid w:val="00A866DE"/>
    <w:rsid w:val="00A90390"/>
    <w:rsid w:val="00A952AD"/>
    <w:rsid w:val="00AB6EF2"/>
    <w:rsid w:val="00AC0648"/>
    <w:rsid w:val="00AC2851"/>
    <w:rsid w:val="00AC352B"/>
    <w:rsid w:val="00AD220A"/>
    <w:rsid w:val="00AE67ED"/>
    <w:rsid w:val="00AF6B40"/>
    <w:rsid w:val="00B01DEB"/>
    <w:rsid w:val="00B16CB4"/>
    <w:rsid w:val="00B2472A"/>
    <w:rsid w:val="00B31AF0"/>
    <w:rsid w:val="00B32903"/>
    <w:rsid w:val="00B349D3"/>
    <w:rsid w:val="00B5424A"/>
    <w:rsid w:val="00B70EEB"/>
    <w:rsid w:val="00B73E20"/>
    <w:rsid w:val="00B87E18"/>
    <w:rsid w:val="00B9048D"/>
    <w:rsid w:val="00B93324"/>
    <w:rsid w:val="00BA7AF4"/>
    <w:rsid w:val="00BB7341"/>
    <w:rsid w:val="00BD38BE"/>
    <w:rsid w:val="00BD43E5"/>
    <w:rsid w:val="00BE209A"/>
    <w:rsid w:val="00BE6FFB"/>
    <w:rsid w:val="00BF038C"/>
    <w:rsid w:val="00BF1358"/>
    <w:rsid w:val="00BF2274"/>
    <w:rsid w:val="00BF589E"/>
    <w:rsid w:val="00C05E82"/>
    <w:rsid w:val="00C104DC"/>
    <w:rsid w:val="00C176F3"/>
    <w:rsid w:val="00C27B27"/>
    <w:rsid w:val="00C54105"/>
    <w:rsid w:val="00C54593"/>
    <w:rsid w:val="00C55BF6"/>
    <w:rsid w:val="00C6619D"/>
    <w:rsid w:val="00C77231"/>
    <w:rsid w:val="00C774BD"/>
    <w:rsid w:val="00C7753F"/>
    <w:rsid w:val="00C77AD9"/>
    <w:rsid w:val="00C85853"/>
    <w:rsid w:val="00CB1E88"/>
    <w:rsid w:val="00CB4C29"/>
    <w:rsid w:val="00CC3FDA"/>
    <w:rsid w:val="00CD4FF9"/>
    <w:rsid w:val="00CE214C"/>
    <w:rsid w:val="00CF12DB"/>
    <w:rsid w:val="00CF3A6C"/>
    <w:rsid w:val="00CF4C8B"/>
    <w:rsid w:val="00CF5F59"/>
    <w:rsid w:val="00D11A5A"/>
    <w:rsid w:val="00D24A69"/>
    <w:rsid w:val="00D30B73"/>
    <w:rsid w:val="00D31A6A"/>
    <w:rsid w:val="00D35CA0"/>
    <w:rsid w:val="00D46DA1"/>
    <w:rsid w:val="00D51D0B"/>
    <w:rsid w:val="00D63F2A"/>
    <w:rsid w:val="00D76C4B"/>
    <w:rsid w:val="00D80AA6"/>
    <w:rsid w:val="00D971FF"/>
    <w:rsid w:val="00DB1F68"/>
    <w:rsid w:val="00DB71E4"/>
    <w:rsid w:val="00DC33E6"/>
    <w:rsid w:val="00DC4B42"/>
    <w:rsid w:val="00DC66D9"/>
    <w:rsid w:val="00DD5B3F"/>
    <w:rsid w:val="00DE778A"/>
    <w:rsid w:val="00DF1521"/>
    <w:rsid w:val="00DF51FA"/>
    <w:rsid w:val="00E16577"/>
    <w:rsid w:val="00E270F8"/>
    <w:rsid w:val="00E40BD3"/>
    <w:rsid w:val="00E42AB3"/>
    <w:rsid w:val="00E644DF"/>
    <w:rsid w:val="00E72B9F"/>
    <w:rsid w:val="00E81126"/>
    <w:rsid w:val="00E836D2"/>
    <w:rsid w:val="00E84AFA"/>
    <w:rsid w:val="00E85E4D"/>
    <w:rsid w:val="00E92AA2"/>
    <w:rsid w:val="00EA22FB"/>
    <w:rsid w:val="00EA24AF"/>
    <w:rsid w:val="00EA5831"/>
    <w:rsid w:val="00EC7048"/>
    <w:rsid w:val="00EC790B"/>
    <w:rsid w:val="00ED35C9"/>
    <w:rsid w:val="00EE1C27"/>
    <w:rsid w:val="00F03C94"/>
    <w:rsid w:val="00F12AD6"/>
    <w:rsid w:val="00F17ADB"/>
    <w:rsid w:val="00F20F69"/>
    <w:rsid w:val="00F35259"/>
    <w:rsid w:val="00F47656"/>
    <w:rsid w:val="00F5101D"/>
    <w:rsid w:val="00F54087"/>
    <w:rsid w:val="00F54AA9"/>
    <w:rsid w:val="00F566D3"/>
    <w:rsid w:val="00F650A1"/>
    <w:rsid w:val="00F70848"/>
    <w:rsid w:val="00F75677"/>
    <w:rsid w:val="00F77882"/>
    <w:rsid w:val="00F87F5E"/>
    <w:rsid w:val="00F921E5"/>
    <w:rsid w:val="00F92663"/>
    <w:rsid w:val="00FA0F7E"/>
    <w:rsid w:val="00FA7162"/>
    <w:rsid w:val="00FB3851"/>
    <w:rsid w:val="00FB776A"/>
    <w:rsid w:val="00FC48F1"/>
    <w:rsid w:val="00FD3414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35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E78"/>
  </w:style>
  <w:style w:type="paragraph" w:styleId="Rodap">
    <w:name w:val="footer"/>
    <w:basedOn w:val="Normal"/>
    <w:link w:val="RodapChar"/>
    <w:uiPriority w:val="99"/>
    <w:unhideWhenUsed/>
    <w:rsid w:val="00835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E78"/>
  </w:style>
  <w:style w:type="table" w:styleId="Tabelacomgrade">
    <w:name w:val="Table Grid"/>
    <w:basedOn w:val="Tabelanormal"/>
    <w:uiPriority w:val="39"/>
    <w:rsid w:val="007C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37F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7F4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C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C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CE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7022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E6F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6F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6F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6F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6FFB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D51D0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66692"/>
    <w:rPr>
      <w:color w:val="666666"/>
    </w:rPr>
  </w:style>
  <w:style w:type="character" w:customStyle="1" w:styleId="Estilo1">
    <w:name w:val="Estilo1"/>
    <w:basedOn w:val="Fontepargpadro"/>
    <w:uiPriority w:val="1"/>
    <w:rsid w:val="00666692"/>
    <w:rPr>
      <w:rFonts w:ascii="Century Gothic" w:hAnsi="Century Gothic"/>
      <w:sz w:val="18"/>
    </w:rPr>
  </w:style>
  <w:style w:type="character" w:customStyle="1" w:styleId="Estilo2">
    <w:name w:val="Estilo2"/>
    <w:basedOn w:val="Fontepargpadro"/>
    <w:uiPriority w:val="1"/>
    <w:rsid w:val="00C27B27"/>
    <w:rPr>
      <w:rFonts w:ascii="Century Gothic" w:hAnsi="Century Gothic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riodicos.ufmg.br/index.php/pci/about/submissions" TargetMode="External"/><Relationship Id="rId18" Type="http://schemas.openxmlformats.org/officeDocument/2006/relationships/hyperlink" Target="https://periodicos.ufmg.br/index.php/pci/about" TargetMode="External"/><Relationship Id="rId26" Type="http://schemas.openxmlformats.org/officeDocument/2006/relationships/image" Target="media/image3.png"/><Relationship Id="rId39" Type="http://schemas.openxmlformats.org/officeDocument/2006/relationships/footer" Target="footer4.xml"/><Relationship Id="rId21" Type="http://schemas.openxmlformats.org/officeDocument/2006/relationships/hyperlink" Target="https://lattes.cnpq.br/" TargetMode="Externa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periodicos.ufmg.br/index.php/pci/about" TargetMode="External"/><Relationship Id="rId20" Type="http://schemas.openxmlformats.org/officeDocument/2006/relationships/hyperlink" Target="https://orcid.org" TargetMode="External"/><Relationship Id="rId29" Type="http://schemas.openxmlformats.org/officeDocument/2006/relationships/hyperlink" Target="https://periodicos.ufmg.br/index.php/pci/about/submissions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riodicos.ufmg.br/index.php/pci/libraryFiles/downloadPublic/749" TargetMode="External"/><Relationship Id="rId24" Type="http://schemas.openxmlformats.org/officeDocument/2006/relationships/hyperlink" Target="https://www.vocabularyserver.com/tbci/" TargetMode="External"/><Relationship Id="rId32" Type="http://schemas.openxmlformats.org/officeDocument/2006/relationships/hyperlink" Target="https://periodicos.ufmg.br/index.php/pci/index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eriodicos.ufmg.br/index.php/pci/about" TargetMode="External"/><Relationship Id="rId23" Type="http://schemas.openxmlformats.org/officeDocument/2006/relationships/hyperlink" Target="https://sitehistorico.ibict.br/publicacoes-e-institucionais/tesauro-brasileiro-de-ciencia-da-informacao-1/copy_of_TESAUROCOMPLETOFINALCOMCAPA24102014.pdf" TargetMode="External"/><Relationship Id="rId28" Type="http://schemas.openxmlformats.org/officeDocument/2006/relationships/hyperlink" Target="https://periodicos.ufmg.br/index.php/pci/about/submissions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periodicos.ufmg.br/index.php/pci/index" TargetMode="External"/><Relationship Id="rId19" Type="http://schemas.openxmlformats.org/officeDocument/2006/relationships/hyperlink" Target="https://periodicos.ufmg.br/index.php/pci/libraryFiles/downloadPublic/940" TargetMode="External"/><Relationship Id="rId31" Type="http://schemas.openxmlformats.org/officeDocument/2006/relationships/hyperlink" Target="https://periodicos.ufmg.br/index.php/pci/about/submission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ocabularyserver.com/tbci/" TargetMode="External"/><Relationship Id="rId14" Type="http://schemas.openxmlformats.org/officeDocument/2006/relationships/hyperlink" Target="https://periodicos.ufmg.br/index.php/pci/about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periodicos.ufmg.br/index.php/pci/about/submissions" TargetMode="External"/><Relationship Id="rId30" Type="http://schemas.openxmlformats.org/officeDocument/2006/relationships/hyperlink" Target="https://periodicos.ufmg.br/index.php/pci/about/submissions" TargetMode="External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periodicos.ufmg.br/index.php/pci/about/submissions" TargetMode="External"/><Relationship Id="rId17" Type="http://schemas.openxmlformats.org/officeDocument/2006/relationships/hyperlink" Target="https://periodicos.ufmg.br/index.php/pci/libraryFiles/downloadPublic/940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s://periodicos.ufmg.br/index.php/pci/index" TargetMode="External"/><Relationship Id="rId38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ocabularyserver.com/tbci/" TargetMode="External"/><Relationship Id="rId1" Type="http://schemas.openxmlformats.org/officeDocument/2006/relationships/hyperlink" Target="https://www.gov.br/ibict/pt-br/central-de-conteudos/publicacoes/TESAUROCOMPLETOFINALCOMCAPA_241020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A6883EA05E4434AAA9BD3F653D8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99E12-2517-41E3-829D-5957BDAC85AC}"/>
      </w:docPartPr>
      <w:docPartBody>
        <w:p w:rsidR="002679AF" w:rsidRDefault="001B5467" w:rsidP="001B5467">
          <w:pPr>
            <w:pStyle w:val="C0A6883EA05E4434AAA9BD3F653D8D2F1"/>
          </w:pPr>
          <w:r w:rsidRPr="00C27B27">
            <w:rPr>
              <w:rStyle w:val="TextodoEspaoReservado"/>
              <w:rFonts w:ascii="Century Gothic" w:hAnsi="Century Gothic"/>
              <w:sz w:val="14"/>
              <w:szCs w:val="1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67"/>
    <w:rsid w:val="001B5467"/>
    <w:rsid w:val="001E7E4F"/>
    <w:rsid w:val="002068C6"/>
    <w:rsid w:val="002679AF"/>
    <w:rsid w:val="002955D1"/>
    <w:rsid w:val="00435993"/>
    <w:rsid w:val="008173C7"/>
    <w:rsid w:val="00A03E38"/>
    <w:rsid w:val="00A066D4"/>
    <w:rsid w:val="00AA0738"/>
    <w:rsid w:val="00CD4FF9"/>
    <w:rsid w:val="00D46DA1"/>
    <w:rsid w:val="00F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5467"/>
    <w:rPr>
      <w:color w:val="666666"/>
    </w:rPr>
  </w:style>
  <w:style w:type="paragraph" w:customStyle="1" w:styleId="C0A6883EA05E4434AAA9BD3F653D8D2F1">
    <w:name w:val="C0A6883EA05E4434AAA9BD3F653D8D2F1"/>
    <w:rsid w:val="001B546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fKthxmPKF3mbBPxSIq1h45w4Mg==">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</go:docsCustomData>
</go:gDocsCustomXmlDataStorage>
</file>

<file path=customXml/itemProps1.xml><?xml version="1.0" encoding="utf-8"?>
<ds:datastoreItem xmlns:ds="http://schemas.openxmlformats.org/officeDocument/2006/customXml" ds:itemID="{4F837F40-79CA-4F42-BDA0-0548D7B1D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3682</Words>
  <Characters>20918</Characters>
  <Application>Microsoft Office Word</Application>
  <DocSecurity>0</DocSecurity>
  <Lines>536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2024-02-28T13:39:00Z</dcterms:created>
  <dcterms:modified xsi:type="dcterms:W3CDTF">2025-12-04T20:47:00Z</dcterms:modified>
</cp:coreProperties>
</file>