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FB" w:rsidRDefault="002B0F62" w:rsidP="005A2EFB">
      <w:pPr>
        <w:jc w:val="right"/>
        <w:rPr>
          <w:rFonts w:cstheme="minorHAnsi"/>
          <w:b/>
          <w:sz w:val="16"/>
          <w:lang w:val="en-US"/>
        </w:rPr>
      </w:pPr>
      <w:r w:rsidRPr="002B0F62">
        <w:rPr>
          <w:rFonts w:ascii="Times New Roman" w:hAnsi="Times New Roman"/>
          <w:noProof/>
          <w:color w:val="E36C0A" w:themeColor="accent6" w:themeShade="BF"/>
          <w:sz w:val="72"/>
          <w:szCs w:val="72"/>
          <w:lang w:eastAsia="pt-B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4426392</wp:posOffset>
            </wp:positionH>
            <wp:positionV relativeFrom="margin">
              <wp:posOffset>-361784</wp:posOffset>
            </wp:positionV>
            <wp:extent cx="2646293" cy="801839"/>
            <wp:effectExtent l="57150" t="0" r="0" b="17310"/>
            <wp:wrapNone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34894089.jpg"/>
                    <pic:cNvPicPr/>
                  </pic:nvPicPr>
                  <pic:blipFill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293" cy="801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355DD" w:rsidRDefault="005355DD" w:rsidP="005A2EFB">
      <w:pPr>
        <w:jc w:val="right"/>
        <w:rPr>
          <w:rFonts w:cstheme="minorHAnsi"/>
          <w:b/>
          <w:sz w:val="16"/>
          <w:lang w:val="en-US"/>
        </w:rPr>
      </w:pPr>
    </w:p>
    <w:p w:rsidR="00CE5CB5" w:rsidRPr="00C42110" w:rsidRDefault="009B49ED" w:rsidP="005A2EFB">
      <w:pPr>
        <w:jc w:val="right"/>
        <w:rPr>
          <w:rFonts w:cstheme="minorHAnsi"/>
          <w:b/>
          <w:sz w:val="40"/>
          <w:szCs w:val="40"/>
          <w:lang w:val="en-US"/>
        </w:rPr>
      </w:pPr>
      <w:r w:rsidRPr="009B49ED">
        <w:rPr>
          <w:rFonts w:ascii="Times New Roman" w:hAnsi="Times New Roman"/>
          <w:b/>
          <w:noProof/>
          <w:color w:val="E36C0A" w:themeColor="accent6" w:themeShade="BF"/>
          <w:sz w:val="72"/>
          <w:szCs w:val="72"/>
          <w:lang w:eastAsia="pt-BR"/>
        </w:rPr>
        <w:pict>
          <v:rect id="Retângulo 1" o:spid="_x0000_s1026" style="position:absolute;left:0;text-align:left;margin-left:0;margin-top:0;width:632.25pt;height:860.6pt;z-index:-251658240;visibility:visible;mso-position-horizontal:center;mso-position-horizontal-relative:margin;mso-position-vertical:center;mso-position-vertical-relative:margin;mso-width-relative:margin;mso-height-relative:margin;v-text-anchor:middle" fillcolor="#f79646 [3209]" strokecolor="#f79646 [3209]" strokeweight="2pt">
            <v:textbox>
              <w:txbxContent>
                <w:p w:rsidR="000058FC" w:rsidRPr="00915B9C" w:rsidRDefault="000058FC" w:rsidP="00915B9C"/>
              </w:txbxContent>
            </v:textbox>
            <w10:wrap anchorx="margin" anchory="margin"/>
          </v:rect>
        </w:pict>
      </w:r>
      <w:r w:rsidR="00B1528B">
        <w:rPr>
          <w:rFonts w:cstheme="minorHAnsi"/>
          <w:b/>
          <w:sz w:val="16"/>
          <w:lang w:val="en-US"/>
        </w:rPr>
        <w:t xml:space="preserve"> </w:t>
      </w:r>
      <w:proofErr w:type="spellStart"/>
      <w:proofErr w:type="gramStart"/>
      <w:r w:rsidR="005A2EFB">
        <w:rPr>
          <w:rFonts w:cstheme="minorHAnsi"/>
          <w:i/>
          <w:color w:val="FFFFFF" w:themeColor="background1"/>
          <w:sz w:val="16"/>
          <w:szCs w:val="16"/>
          <w:lang w:val="en-US"/>
        </w:rPr>
        <w:t>eI</w:t>
      </w:r>
      <w:r w:rsidR="005A2EFB" w:rsidRPr="00806916">
        <w:rPr>
          <w:rFonts w:cstheme="minorHAnsi"/>
          <w:i/>
          <w:color w:val="FFFFFF" w:themeColor="background1"/>
          <w:sz w:val="16"/>
          <w:szCs w:val="16"/>
          <w:lang w:val="en-US"/>
        </w:rPr>
        <w:t>SSN</w:t>
      </w:r>
      <w:proofErr w:type="spellEnd"/>
      <w:proofErr w:type="gramEnd"/>
      <w:r w:rsidR="005A2EFB" w:rsidRPr="00806916">
        <w:rPr>
          <w:rFonts w:cstheme="minorHAnsi"/>
          <w:i/>
          <w:color w:val="FFFFFF" w:themeColor="background1"/>
          <w:sz w:val="16"/>
          <w:szCs w:val="16"/>
          <w:lang w:val="en-US"/>
        </w:rPr>
        <w:t xml:space="preserve"> 2317-6377</w:t>
      </w:r>
    </w:p>
    <w:p w:rsidR="00043457" w:rsidRDefault="00043457" w:rsidP="005A2EFB">
      <w:pPr>
        <w:jc w:val="right"/>
        <w:rPr>
          <w:rFonts w:cstheme="minorHAnsi"/>
          <w:b/>
          <w:color w:val="FFFFFF" w:themeColor="background1"/>
          <w:sz w:val="38"/>
          <w:szCs w:val="38"/>
          <w:lang w:val="en-US"/>
        </w:rPr>
      </w:pPr>
    </w:p>
    <w:p w:rsidR="005A2EFB" w:rsidRPr="005A2EFB" w:rsidRDefault="005A2EFB" w:rsidP="005A2EFB">
      <w:pPr>
        <w:jc w:val="right"/>
        <w:rPr>
          <w:rFonts w:cstheme="minorHAnsi"/>
          <w:b/>
          <w:color w:val="FFFFFF" w:themeColor="background1"/>
          <w:sz w:val="38"/>
          <w:szCs w:val="38"/>
          <w:lang w:val="en-US"/>
        </w:rPr>
      </w:pPr>
      <w:r w:rsidRPr="005A2EFB">
        <w:rPr>
          <w:rFonts w:cstheme="minorHAnsi"/>
          <w:b/>
          <w:color w:val="FFFFFF" w:themeColor="background1"/>
          <w:sz w:val="38"/>
          <w:szCs w:val="38"/>
          <w:lang w:val="en-US"/>
        </w:rPr>
        <w:t xml:space="preserve">Title of the article in </w:t>
      </w:r>
      <w:r w:rsidR="00043457">
        <w:rPr>
          <w:rFonts w:cstheme="minorHAnsi"/>
          <w:b/>
          <w:color w:val="FFFFFF" w:themeColor="background1"/>
          <w:sz w:val="38"/>
          <w:szCs w:val="38"/>
          <w:lang w:val="en-US"/>
        </w:rPr>
        <w:t>the main</w:t>
      </w:r>
      <w:r w:rsidRPr="005A2EFB">
        <w:rPr>
          <w:rFonts w:cstheme="minorHAnsi"/>
          <w:b/>
          <w:color w:val="FFFFFF" w:themeColor="background1"/>
          <w:sz w:val="38"/>
          <w:szCs w:val="38"/>
          <w:lang w:val="en-US"/>
        </w:rPr>
        <w:t xml:space="preserve"> language</w:t>
      </w:r>
    </w:p>
    <w:p w:rsidR="000C4AEB" w:rsidRDefault="000C4AEB" w:rsidP="000C4AEB">
      <w:pPr>
        <w:jc w:val="right"/>
        <w:rPr>
          <w:rFonts w:cstheme="minorHAnsi"/>
          <w:color w:val="FFFFFF" w:themeColor="background1"/>
          <w:sz w:val="32"/>
          <w:szCs w:val="32"/>
          <w:lang w:val="en-US"/>
        </w:rPr>
      </w:pP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Title of the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article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in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English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(if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the main language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is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Portuguese or Spanish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>)</w:t>
      </w:r>
    </w:p>
    <w:p w:rsidR="005A2EFB" w:rsidRPr="005A2EFB" w:rsidRDefault="000C4AEB" w:rsidP="000C4AEB">
      <w:pPr>
        <w:jc w:val="right"/>
        <w:rPr>
          <w:rFonts w:cstheme="minorHAnsi"/>
          <w:color w:val="FFFFFF" w:themeColor="background1"/>
          <w:sz w:val="32"/>
          <w:szCs w:val="32"/>
          <w:lang w:val="en-US"/>
        </w:rPr>
      </w:pP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Title of the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article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in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Portuguese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(if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the main language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 xml:space="preserve"> is </w:t>
      </w:r>
      <w:r>
        <w:rPr>
          <w:rFonts w:cstheme="minorHAnsi"/>
          <w:color w:val="FFFFFF" w:themeColor="background1"/>
          <w:sz w:val="32"/>
          <w:szCs w:val="32"/>
          <w:lang w:val="en-US"/>
        </w:rPr>
        <w:t>English</w:t>
      </w:r>
      <w:r w:rsidRPr="005A2EFB">
        <w:rPr>
          <w:rFonts w:cstheme="minorHAnsi"/>
          <w:color w:val="FFFFFF" w:themeColor="background1"/>
          <w:sz w:val="32"/>
          <w:szCs w:val="32"/>
          <w:lang w:val="en-US"/>
        </w:rPr>
        <w:t>)</w:t>
      </w:r>
    </w:p>
    <w:p w:rsidR="005A2EFB" w:rsidRPr="00915B9C" w:rsidRDefault="005A2EFB" w:rsidP="005A2EFB">
      <w:pPr>
        <w:spacing w:after="0"/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</w:pPr>
    </w:p>
    <w:p w:rsidR="00043457" w:rsidRPr="00915B9C" w:rsidRDefault="00043457" w:rsidP="005A2EFB">
      <w:pPr>
        <w:spacing w:after="0"/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</w:pPr>
    </w:p>
    <w:p w:rsidR="005A2EFB" w:rsidRPr="00915B9C" w:rsidRDefault="005A2EFB" w:rsidP="005A2EFB">
      <w:pPr>
        <w:spacing w:after="0"/>
        <w:rPr>
          <w:rStyle w:val="Hyperlink"/>
          <w:rFonts w:ascii="Calibri" w:hAnsi="Calibri" w:cs="Calibri"/>
          <w:i/>
          <w:color w:val="FFFFFF" w:themeColor="background1"/>
          <w:sz w:val="16"/>
          <w:szCs w:val="16"/>
          <w:lang w:val="en-US"/>
        </w:rPr>
      </w:pPr>
      <w:r w:rsidRPr="00915B9C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First author's Name </w:t>
      </w:r>
      <w:r w:rsidR="00751CE7">
        <w:rPr>
          <w:rFonts w:ascii="Calibri" w:hAnsi="Calibri" w:cs="Calibri"/>
          <w:b/>
          <w:i/>
          <w:noProof/>
          <w:color w:val="FFFFFF" w:themeColor="background1"/>
          <w:sz w:val="24"/>
          <w:szCs w:val="24"/>
          <w:lang w:eastAsia="pt-BR"/>
        </w:rPr>
        <w:drawing>
          <wp:inline distT="0" distB="0" distL="0" distR="0">
            <wp:extent cx="165635" cy="1656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28x12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432" cy="16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B9C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</w:t>
      </w:r>
      <w:r w:rsidRPr="00915B9C">
        <w:rPr>
          <w:rFonts w:ascii="Calibri" w:hAnsi="Calibri" w:cs="Calibri"/>
          <w:b/>
          <w:i/>
          <w:color w:val="FFFFFF" w:themeColor="background1"/>
          <w:sz w:val="18"/>
          <w:szCs w:val="18"/>
          <w:lang w:val="en-US"/>
        </w:rPr>
        <w:t>ORCID</w:t>
      </w:r>
      <w:r w:rsidRPr="00915B9C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</w:t>
      </w:r>
    </w:p>
    <w:p w:rsidR="005A2EFB" w:rsidRPr="00915B9C" w:rsidRDefault="005A2EFB" w:rsidP="005A2EFB">
      <w:pPr>
        <w:spacing w:after="0"/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</w:pPr>
      <w:r w:rsidRPr="00915B9C">
        <w:rPr>
          <w:rFonts w:ascii="Calibri" w:hAnsi="Calibri" w:cs="Calibri"/>
          <w:color w:val="FFFFFF" w:themeColor="background1"/>
          <w:sz w:val="18"/>
          <w:szCs w:val="18"/>
          <w:lang w:val="en-US"/>
        </w:rPr>
        <w:t>University, Department, city, state, country</w:t>
      </w:r>
    </w:p>
    <w:p w:rsidR="005A2EFB" w:rsidRPr="00915B9C" w:rsidRDefault="005A2EFB" w:rsidP="005A2EFB">
      <w:pPr>
        <w:spacing w:after="0"/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</w:pPr>
      <w:proofErr w:type="gramStart"/>
      <w:r w:rsidRPr="00915B9C"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  <w:t>first</w:t>
      </w:r>
      <w:proofErr w:type="gramEnd"/>
      <w:r w:rsidRPr="00915B9C"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  <w:t xml:space="preserve"> author</w:t>
      </w:r>
      <w:r w:rsidR="00047BEA" w:rsidRPr="00915B9C"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  <w:t>'s</w:t>
      </w:r>
      <w:r w:rsidRPr="00915B9C"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  <w:t xml:space="preserve"> e-mail</w:t>
      </w:r>
    </w:p>
    <w:p w:rsidR="005A2EFB" w:rsidRPr="00915B9C" w:rsidRDefault="005A2EFB" w:rsidP="005A2EFB">
      <w:pPr>
        <w:spacing w:after="0"/>
        <w:rPr>
          <w:rFonts w:ascii="Calibri" w:hAnsi="Calibri" w:cs="Calibri"/>
          <w:color w:val="FFFFFF" w:themeColor="background1"/>
          <w:sz w:val="18"/>
          <w:szCs w:val="18"/>
          <w:lang w:val="en-US"/>
        </w:rPr>
      </w:pPr>
    </w:p>
    <w:p w:rsidR="005A2EFB" w:rsidRPr="00915B9C" w:rsidRDefault="005A2EFB" w:rsidP="005A2EFB">
      <w:pPr>
        <w:spacing w:after="0"/>
        <w:rPr>
          <w:rStyle w:val="Hyperlink"/>
          <w:rFonts w:ascii="Calibri" w:hAnsi="Calibri" w:cs="Calibri"/>
          <w:i/>
          <w:color w:val="FFFFFF" w:themeColor="background1"/>
          <w:sz w:val="16"/>
          <w:szCs w:val="16"/>
          <w:lang w:val="en-US"/>
        </w:rPr>
      </w:pPr>
      <w:r w:rsidRPr="00915B9C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Second author's Name </w:t>
      </w:r>
      <w:r w:rsidR="00751CE7">
        <w:rPr>
          <w:rFonts w:ascii="Calibri" w:hAnsi="Calibri" w:cs="Calibri"/>
          <w:b/>
          <w:i/>
          <w:noProof/>
          <w:color w:val="FFFFFF" w:themeColor="background1"/>
          <w:sz w:val="24"/>
          <w:szCs w:val="24"/>
          <w:lang w:eastAsia="pt-BR"/>
        </w:rPr>
        <w:drawing>
          <wp:inline distT="0" distB="0" distL="0" distR="0">
            <wp:extent cx="165635" cy="1656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IDiD_icon128x12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432" cy="16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B9C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</w:t>
      </w:r>
      <w:r w:rsidRPr="00915B9C">
        <w:rPr>
          <w:rFonts w:ascii="Calibri" w:hAnsi="Calibri" w:cs="Calibri"/>
          <w:b/>
          <w:i/>
          <w:color w:val="FFFFFF" w:themeColor="background1"/>
          <w:sz w:val="18"/>
          <w:szCs w:val="18"/>
          <w:lang w:val="en-US"/>
        </w:rPr>
        <w:t>ORCID</w:t>
      </w:r>
      <w:r w:rsidRPr="00915B9C">
        <w:rPr>
          <w:rFonts w:ascii="Calibri" w:hAnsi="Calibri" w:cs="Calibri"/>
          <w:b/>
          <w:i/>
          <w:color w:val="FFFFFF" w:themeColor="background1"/>
          <w:sz w:val="24"/>
          <w:szCs w:val="24"/>
          <w:lang w:val="en-US"/>
        </w:rPr>
        <w:t xml:space="preserve"> </w:t>
      </w:r>
    </w:p>
    <w:p w:rsidR="005A2EFB" w:rsidRPr="008C4AB5" w:rsidRDefault="005A2EFB" w:rsidP="005A2EFB">
      <w:pPr>
        <w:spacing w:after="0"/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</w:pPr>
      <w:proofErr w:type="spellStart"/>
      <w:r>
        <w:rPr>
          <w:rFonts w:ascii="Calibri" w:hAnsi="Calibri" w:cs="Calibri"/>
          <w:color w:val="FFFFFF" w:themeColor="background1"/>
          <w:sz w:val="18"/>
          <w:szCs w:val="18"/>
        </w:rPr>
        <w:t>University</w:t>
      </w:r>
      <w:proofErr w:type="spellEnd"/>
      <w:r w:rsidRPr="008C4AB5">
        <w:rPr>
          <w:rFonts w:ascii="Calibri" w:hAnsi="Calibri" w:cs="Calibri"/>
          <w:color w:val="FFFFFF" w:themeColor="background1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FFFFFF" w:themeColor="background1"/>
          <w:sz w:val="18"/>
          <w:szCs w:val="18"/>
        </w:rPr>
        <w:t>Department</w:t>
      </w:r>
      <w:proofErr w:type="spellEnd"/>
      <w:r w:rsidRPr="008C4AB5">
        <w:rPr>
          <w:rFonts w:ascii="Calibri" w:hAnsi="Calibri" w:cs="Calibri"/>
          <w:color w:val="FFFFFF" w:themeColor="background1"/>
          <w:sz w:val="18"/>
          <w:szCs w:val="18"/>
        </w:rPr>
        <w:t xml:space="preserve">, </w:t>
      </w:r>
      <w:r>
        <w:rPr>
          <w:rFonts w:ascii="Calibri" w:hAnsi="Calibri" w:cs="Calibri"/>
          <w:color w:val="FFFFFF" w:themeColor="background1"/>
          <w:sz w:val="18"/>
          <w:szCs w:val="18"/>
        </w:rPr>
        <w:t>city</w:t>
      </w:r>
      <w:r w:rsidRPr="008C4AB5">
        <w:rPr>
          <w:rFonts w:ascii="Calibri" w:hAnsi="Calibri" w:cs="Calibri"/>
          <w:color w:val="FFFFFF" w:themeColor="background1"/>
          <w:sz w:val="18"/>
          <w:szCs w:val="18"/>
        </w:rPr>
        <w:t xml:space="preserve">, </w:t>
      </w:r>
      <w:proofErr w:type="spellStart"/>
      <w:r>
        <w:rPr>
          <w:rFonts w:ascii="Calibri" w:hAnsi="Calibri" w:cs="Calibri"/>
          <w:color w:val="FFFFFF" w:themeColor="background1"/>
          <w:sz w:val="18"/>
          <w:szCs w:val="18"/>
        </w:rPr>
        <w:t>state</w:t>
      </w:r>
      <w:proofErr w:type="spellEnd"/>
      <w:r w:rsidRPr="008C4AB5">
        <w:rPr>
          <w:rFonts w:ascii="Calibri" w:hAnsi="Calibri" w:cs="Calibri"/>
          <w:color w:val="FFFFFF" w:themeColor="background1"/>
          <w:sz w:val="18"/>
          <w:szCs w:val="18"/>
        </w:rPr>
        <w:t xml:space="preserve">, </w:t>
      </w:r>
      <w:proofErr w:type="gramStart"/>
      <w:r>
        <w:rPr>
          <w:rFonts w:ascii="Calibri" w:hAnsi="Calibri" w:cs="Calibri"/>
          <w:color w:val="FFFFFF" w:themeColor="background1"/>
          <w:sz w:val="18"/>
          <w:szCs w:val="18"/>
        </w:rPr>
        <w:t>country</w:t>
      </w:r>
      <w:proofErr w:type="gramEnd"/>
      <w:r w:rsidRPr="008C4AB5">
        <w:rPr>
          <w:rFonts w:ascii="Calibri" w:hAnsi="Calibri" w:cs="Calibri"/>
          <w:i/>
          <w:color w:val="FFFFFF" w:themeColor="background1"/>
          <w:sz w:val="18"/>
          <w:szCs w:val="18"/>
          <w:lang w:val="en-US"/>
        </w:rPr>
        <w:t xml:space="preserve"> </w:t>
      </w:r>
    </w:p>
    <w:p w:rsidR="005A2EFB" w:rsidRDefault="005A2EFB" w:rsidP="005A2EFB">
      <w:pPr>
        <w:spacing w:after="0"/>
        <w:jc w:val="right"/>
        <w:rPr>
          <w:rFonts w:ascii="Calibri" w:hAnsi="Calibri" w:cs="Calibri"/>
          <w:color w:val="FFFFFF" w:themeColor="background1"/>
          <w:sz w:val="20"/>
          <w:szCs w:val="20"/>
          <w:lang w:val="en-US"/>
        </w:rPr>
      </w:pPr>
    </w:p>
    <w:p w:rsidR="00043457" w:rsidRPr="00C86EAD" w:rsidRDefault="00043457" w:rsidP="005A2EFB">
      <w:pPr>
        <w:spacing w:after="0"/>
        <w:jc w:val="right"/>
        <w:rPr>
          <w:rFonts w:ascii="Calibri" w:hAnsi="Calibri" w:cs="Calibri"/>
          <w:color w:val="FFFFFF" w:themeColor="background1"/>
          <w:sz w:val="20"/>
          <w:szCs w:val="20"/>
          <w:lang w:val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5A2EFB" w:rsidRPr="005669D5" w:rsidTr="002B0F62">
        <w:tc>
          <w:tcPr>
            <w:tcW w:w="5228" w:type="dxa"/>
          </w:tcPr>
          <w:p w:rsidR="005A2EFB" w:rsidRPr="00D72682" w:rsidRDefault="005A2EFB" w:rsidP="004C1CDE">
            <w:pPr>
              <w:rPr>
                <w:color w:val="FFFFFF" w:themeColor="background1"/>
                <w:sz w:val="14"/>
                <w:lang w:val="en-US"/>
              </w:rPr>
            </w:pPr>
            <w:r w:rsidRPr="000F2324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>SCIENTIFIC</w:t>
            </w:r>
            <w:r w:rsidRPr="00D72682">
              <w:rPr>
                <w:rFonts w:cstheme="minorHAnsi"/>
                <w:color w:val="FFFFFF" w:themeColor="background1"/>
                <w:sz w:val="16"/>
                <w:lang w:val="en-US"/>
              </w:rPr>
              <w:t xml:space="preserve"> </w:t>
            </w:r>
            <w:r w:rsidRPr="000F2324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>ARTICLE</w:t>
            </w:r>
            <w:r w:rsidRPr="00D72682">
              <w:rPr>
                <w:rFonts w:cstheme="minorHAnsi"/>
                <w:color w:val="FFFFFF" w:themeColor="background1"/>
                <w:sz w:val="16"/>
                <w:lang w:val="en-US"/>
              </w:rPr>
              <w:t xml:space="preserve"> </w:t>
            </w:r>
            <w:r w:rsidR="00FE6A00" w:rsidRPr="00EA23FB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 xml:space="preserve">/ INTERVIEW / MUSIC SCORE / </w:t>
            </w:r>
            <w:r w:rsidR="00C066CB" w:rsidRPr="00EA23FB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>BOOK REVIEW</w:t>
            </w:r>
          </w:p>
          <w:p w:rsidR="005A2EFB" w:rsidRPr="00D72682" w:rsidRDefault="005A2EFB" w:rsidP="004C1CDE">
            <w:pPr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0F2324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Section Editor</w:t>
            </w:r>
            <w:r w:rsidR="007E5D02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:</w:t>
            </w:r>
          </w:p>
          <w:p w:rsidR="005A2EFB" w:rsidRDefault="005A2EFB" w:rsidP="004C1CDE">
            <w:pPr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0F2324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Layout Editor</w:t>
            </w:r>
            <w:r w:rsidRPr="00D72682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 xml:space="preserve">: </w:t>
            </w:r>
          </w:p>
          <w:p w:rsidR="005A2EFB" w:rsidRPr="00366FC7" w:rsidRDefault="005A2EFB" w:rsidP="004C1C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0F2324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Lice</w:t>
            </w:r>
            <w:r w:rsidR="00D3379F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nse</w:t>
            </w:r>
            <w:r w:rsidRPr="000F2324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 xml:space="preserve">: </w:t>
            </w:r>
            <w:hyperlink r:id="rId10" w:history="1">
              <w:r w:rsidR="00557ED5" w:rsidRPr="00CF2C0A">
                <w:rPr>
                  <w:rStyle w:val="Hyperlink"/>
                  <w:rFonts w:cstheme="minorHAnsi"/>
                  <w:color w:val="FFFFFF" w:themeColor="background1"/>
                  <w:sz w:val="16"/>
                  <w:szCs w:val="16"/>
                  <w:u w:val="none"/>
                  <w:lang w:val="en-US"/>
                </w:rPr>
                <w:t>"CC by 4.0"</w:t>
              </w:r>
            </w:hyperlink>
          </w:p>
        </w:tc>
        <w:tc>
          <w:tcPr>
            <w:tcW w:w="5228" w:type="dxa"/>
          </w:tcPr>
          <w:p w:rsidR="005A2EFB" w:rsidRPr="00D72682" w:rsidRDefault="005A2EFB" w:rsidP="004C1CDE">
            <w:pPr>
              <w:jc w:val="right"/>
              <w:rPr>
                <w:rFonts w:cstheme="minorHAnsi"/>
                <w:color w:val="FFFFFF" w:themeColor="background1"/>
                <w:sz w:val="16"/>
                <w:lang w:val="en-US"/>
              </w:rPr>
            </w:pPr>
            <w:r w:rsidRPr="006218D8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>Submitted date</w:t>
            </w:r>
            <w:r w:rsidRPr="00D72682">
              <w:rPr>
                <w:rFonts w:cstheme="minorHAnsi"/>
                <w:color w:val="FFFFFF" w:themeColor="background1"/>
                <w:sz w:val="16"/>
                <w:lang w:val="en-US"/>
              </w:rPr>
              <w:t xml:space="preserve">: </w:t>
            </w:r>
          </w:p>
          <w:p w:rsidR="005A2EFB" w:rsidRPr="00577C9A" w:rsidRDefault="005A2EFB" w:rsidP="004C1CDE">
            <w:pPr>
              <w:jc w:val="right"/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6218D8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 xml:space="preserve">Final </w:t>
            </w:r>
            <w:r w:rsidRPr="006218D8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approval date</w:t>
            </w:r>
            <w:r w:rsidRPr="00577C9A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 xml:space="preserve">: </w:t>
            </w:r>
          </w:p>
          <w:p w:rsidR="005A2EFB" w:rsidRPr="00577C9A" w:rsidRDefault="005A2EFB" w:rsidP="004C1CDE">
            <w:pPr>
              <w:jc w:val="right"/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</w:pPr>
            <w:r w:rsidRPr="006218D8">
              <w:rPr>
                <w:rFonts w:cstheme="minorHAnsi"/>
                <w:b/>
                <w:color w:val="FFFFFF" w:themeColor="background1"/>
                <w:sz w:val="16"/>
                <w:szCs w:val="16"/>
                <w:lang w:val="en-US"/>
              </w:rPr>
              <w:t>Publication date</w:t>
            </w:r>
            <w:r w:rsidRPr="00577C9A">
              <w:rPr>
                <w:rFonts w:cstheme="minorHAnsi"/>
                <w:color w:val="FFFFFF" w:themeColor="background1"/>
                <w:sz w:val="16"/>
                <w:szCs w:val="16"/>
                <w:lang w:val="en-US"/>
              </w:rPr>
              <w:t>:</w:t>
            </w:r>
          </w:p>
          <w:p w:rsidR="005A2EFB" w:rsidRPr="00366FC7" w:rsidRDefault="005A2EFB" w:rsidP="005669D5">
            <w:pPr>
              <w:jc w:val="right"/>
              <w:rPr>
                <w:rFonts w:cstheme="minorHAnsi"/>
                <w:sz w:val="24"/>
                <w:lang w:val="en-US"/>
              </w:rPr>
            </w:pPr>
            <w:r w:rsidRPr="005669D5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>DOI:</w:t>
            </w:r>
            <w:r w:rsidR="005669D5" w:rsidRPr="005669D5">
              <w:rPr>
                <w:rFonts w:cstheme="minorHAnsi"/>
                <w:b/>
                <w:color w:val="FFFFFF" w:themeColor="background1"/>
                <w:sz w:val="16"/>
                <w:lang w:val="en-US"/>
              </w:rPr>
              <w:t xml:space="preserve"> https://doi.org/00.00000/0000-0000.0000.0000</w:t>
            </w:r>
          </w:p>
        </w:tc>
      </w:tr>
    </w:tbl>
    <w:p w:rsidR="00043457" w:rsidRDefault="00043457" w:rsidP="005A2EFB">
      <w:pPr>
        <w:spacing w:after="0"/>
        <w:jc w:val="right"/>
        <w:rPr>
          <w:rFonts w:cstheme="minorHAnsi"/>
          <w:sz w:val="20"/>
          <w:szCs w:val="20"/>
          <w:lang w:val="en-US"/>
        </w:rPr>
      </w:pPr>
    </w:p>
    <w:p w:rsidR="0035213C" w:rsidRPr="00C86EAD" w:rsidRDefault="0035213C" w:rsidP="005A2EFB">
      <w:pPr>
        <w:spacing w:after="0"/>
        <w:jc w:val="right"/>
        <w:rPr>
          <w:rFonts w:cstheme="minorHAnsi"/>
          <w:sz w:val="20"/>
          <w:szCs w:val="20"/>
          <w:lang w:val="en-US"/>
        </w:rPr>
      </w:pPr>
    </w:p>
    <w:p w:rsidR="005A2EFB" w:rsidRPr="00915B9C" w:rsidRDefault="00043457" w:rsidP="00525E8E">
      <w:pPr>
        <w:spacing w:after="0"/>
        <w:jc w:val="both"/>
        <w:rPr>
          <w:rFonts w:cstheme="minorHAnsi"/>
          <w:color w:val="FFFFFF" w:themeColor="background1"/>
          <w:sz w:val="20"/>
          <w:szCs w:val="20"/>
          <w:lang w:val="en-US"/>
        </w:rPr>
      </w:pPr>
      <w:r w:rsidRPr="001110A5">
        <w:rPr>
          <w:rFonts w:cstheme="minorHAnsi"/>
          <w:b/>
          <w:color w:val="FFFFFF" w:themeColor="background1"/>
          <w:sz w:val="20"/>
          <w:szCs w:val="20"/>
          <w:lang w:val="en-US"/>
        </w:rPr>
        <w:t>ABSTRACT</w:t>
      </w:r>
      <w:r w:rsidR="005A2EFB" w:rsidRPr="00915B9C">
        <w:rPr>
          <w:rFonts w:cstheme="minorHAnsi"/>
          <w:color w:val="FFFFFF" w:themeColor="background1"/>
          <w:sz w:val="20"/>
          <w:szCs w:val="20"/>
          <w:lang w:val="en-US"/>
        </w:rPr>
        <w:t xml:space="preserve">: </w:t>
      </w:r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Abstract of no more than 150 words. The text should use 1</w:t>
      </w:r>
      <w:proofErr w:type="gram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,15</w:t>
      </w:r>
      <w:proofErr w:type="gram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spacing, 1</w:t>
      </w:r>
      <w:r w:rsidR="00525E8E">
        <w:rPr>
          <w:rFonts w:cstheme="minorHAnsi"/>
          <w:color w:val="FFFFFF" w:themeColor="background1"/>
          <w:sz w:val="20"/>
          <w:szCs w:val="20"/>
          <w:lang w:val="en-US"/>
        </w:rPr>
        <w:t>0</w:t>
      </w:r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-point, Calibri, justified. This Template uses as an example an article in English. If the article is written in Portuguese or Spanish language, please change the order: TITLE, Abstract and Keywords in the main language of the article (Portuguese OR Spanish) and after in English. Text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sz w:val="20"/>
          <w:szCs w:val="20"/>
          <w:lang w:val="en-US"/>
        </w:rPr>
        <w:t>text</w:t>
      </w:r>
      <w:proofErr w:type="spellEnd"/>
    </w:p>
    <w:p w:rsidR="003723B0" w:rsidRDefault="00043457" w:rsidP="003723B0">
      <w:pPr>
        <w:spacing w:after="0"/>
        <w:jc w:val="both"/>
        <w:rPr>
          <w:rFonts w:cstheme="minorHAnsi"/>
          <w:color w:val="FFFFFF" w:themeColor="background1"/>
          <w:sz w:val="16"/>
          <w:szCs w:val="16"/>
          <w:lang w:val="en-US"/>
        </w:rPr>
      </w:pPr>
      <w:r w:rsidRPr="00525E8E">
        <w:rPr>
          <w:rFonts w:cstheme="minorHAnsi"/>
          <w:b/>
          <w:color w:val="FFFFFF" w:themeColor="background1"/>
          <w:sz w:val="20"/>
          <w:szCs w:val="20"/>
          <w:lang w:val="en-US"/>
        </w:rPr>
        <w:t>KEYWORDS</w:t>
      </w:r>
      <w:r w:rsidR="005A2EFB" w:rsidRPr="00915B9C">
        <w:rPr>
          <w:rFonts w:cstheme="minorHAnsi"/>
          <w:color w:val="FFFFFF" w:themeColor="background1"/>
          <w:sz w:val="20"/>
          <w:szCs w:val="20"/>
          <w:lang w:val="en-US"/>
        </w:rPr>
        <w:t xml:space="preserve">: </w:t>
      </w:r>
      <w:r w:rsidR="003723B0" w:rsidRPr="00525E8E">
        <w:rPr>
          <w:rFonts w:cstheme="minorHAnsi"/>
          <w:color w:val="FFFFFF" w:themeColor="background1"/>
          <w:sz w:val="20"/>
          <w:szCs w:val="20"/>
          <w:lang w:val="en-US"/>
        </w:rPr>
        <w:t>Keyword 1; keyword 2; keyword 3; keyword 4; keyword 5.</w:t>
      </w:r>
      <w:r w:rsidR="003723B0">
        <w:rPr>
          <w:rFonts w:cstheme="minorHAnsi"/>
          <w:color w:val="FFFFFF" w:themeColor="background1"/>
          <w:sz w:val="16"/>
          <w:szCs w:val="16"/>
          <w:lang w:val="en-US"/>
        </w:rPr>
        <w:tab/>
      </w:r>
    </w:p>
    <w:p w:rsidR="003723B0" w:rsidRPr="00915B9C" w:rsidRDefault="003723B0" w:rsidP="005A2EFB">
      <w:pPr>
        <w:spacing w:after="0"/>
        <w:jc w:val="both"/>
        <w:rPr>
          <w:rFonts w:cstheme="minorHAnsi"/>
          <w:color w:val="FFFFFF" w:themeColor="background1"/>
          <w:sz w:val="20"/>
          <w:szCs w:val="20"/>
          <w:lang w:val="en-US"/>
        </w:rPr>
      </w:pPr>
    </w:p>
    <w:p w:rsidR="005A2EFB" w:rsidRPr="00915B9C" w:rsidRDefault="005A2EFB" w:rsidP="005A2EFB">
      <w:pPr>
        <w:spacing w:after="0"/>
        <w:jc w:val="both"/>
        <w:rPr>
          <w:rFonts w:cstheme="minorHAnsi"/>
          <w:color w:val="FFFFFF" w:themeColor="background1"/>
          <w:lang w:val="en-US"/>
        </w:rPr>
      </w:pPr>
    </w:p>
    <w:p w:rsidR="005A2EFB" w:rsidRPr="00525E8E" w:rsidRDefault="00043457" w:rsidP="005A2EFB">
      <w:pPr>
        <w:spacing w:after="0"/>
        <w:jc w:val="both"/>
        <w:rPr>
          <w:rFonts w:cstheme="minorHAnsi"/>
          <w:color w:val="FFFFFF" w:themeColor="background1"/>
          <w:sz w:val="20"/>
          <w:szCs w:val="20"/>
          <w:highlight w:val="yellow"/>
          <w:lang w:val="en-US"/>
        </w:rPr>
      </w:pPr>
      <w:r w:rsidRPr="00915B9C">
        <w:rPr>
          <w:rFonts w:cstheme="minorHAnsi"/>
          <w:b/>
          <w:color w:val="FFFFFF" w:themeColor="background1"/>
          <w:sz w:val="20"/>
          <w:szCs w:val="20"/>
          <w:lang w:val="en-US"/>
        </w:rPr>
        <w:t>RESUMO</w:t>
      </w:r>
      <w:r w:rsidR="005A2EFB" w:rsidRPr="001110A5">
        <w:rPr>
          <w:rFonts w:cstheme="minorHAnsi"/>
          <w:b/>
          <w:color w:val="FFFFFF" w:themeColor="background1"/>
          <w:sz w:val="20"/>
          <w:szCs w:val="20"/>
          <w:lang w:val="en-US"/>
        </w:rPr>
        <w:t>:</w:t>
      </w:r>
      <w:r w:rsidR="005A2EFB" w:rsidRPr="001110A5">
        <w:rPr>
          <w:rFonts w:cstheme="minorHAnsi"/>
          <w:color w:val="FFFFFF" w:themeColor="background1"/>
          <w:sz w:val="20"/>
          <w:szCs w:val="20"/>
          <w:lang w:val="en-US"/>
        </w:rPr>
        <w:t xml:space="preserve"> </w:t>
      </w:r>
      <w:r w:rsidR="00525E8E" w:rsidRPr="00525E8E">
        <w:rPr>
          <w:rFonts w:cstheme="minorHAnsi"/>
          <w:color w:val="FFFFFF" w:themeColor="background1"/>
          <w:lang w:val="en-US"/>
        </w:rPr>
        <w:t>Abstract of no more than 150 words. The text should use 1</w:t>
      </w:r>
      <w:proofErr w:type="gramStart"/>
      <w:r w:rsidR="00525E8E" w:rsidRPr="00525E8E">
        <w:rPr>
          <w:rFonts w:cstheme="minorHAnsi"/>
          <w:color w:val="FFFFFF" w:themeColor="background1"/>
          <w:lang w:val="en-US"/>
        </w:rPr>
        <w:t>,15</w:t>
      </w:r>
      <w:proofErr w:type="gramEnd"/>
      <w:r w:rsidR="00525E8E" w:rsidRPr="00525E8E">
        <w:rPr>
          <w:rFonts w:cstheme="minorHAnsi"/>
          <w:color w:val="FFFFFF" w:themeColor="background1"/>
          <w:lang w:val="en-US"/>
        </w:rPr>
        <w:t xml:space="preserve"> spacing, 1</w:t>
      </w:r>
      <w:r w:rsidR="00525E8E">
        <w:rPr>
          <w:rFonts w:cstheme="minorHAnsi"/>
          <w:color w:val="FFFFFF" w:themeColor="background1"/>
          <w:lang w:val="en-US"/>
        </w:rPr>
        <w:t>0</w:t>
      </w:r>
      <w:r w:rsidR="00525E8E" w:rsidRPr="00525E8E">
        <w:rPr>
          <w:rFonts w:cstheme="minorHAnsi"/>
          <w:color w:val="FFFFFF" w:themeColor="background1"/>
          <w:lang w:val="en-US"/>
        </w:rPr>
        <w:t xml:space="preserve">-point, Calibri,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justificed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. Text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</w:t>
      </w:r>
      <w:r w:rsidR="00915B9C" w:rsidRPr="00915B9C">
        <w:rPr>
          <w:rFonts w:cstheme="minorHAnsi"/>
          <w:noProof/>
          <w:color w:val="FFFFFF" w:themeColor="background1"/>
          <w:lang w:eastAsia="pt-B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2440305</wp:posOffset>
            </wp:positionV>
            <wp:extent cx="715010" cy="247650"/>
            <wp:effectExtent l="19050" t="0" r="8890" b="0"/>
            <wp:wrapNone/>
            <wp:docPr id="9" name="Imagem 0" descr="CCby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by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E8E" w:rsidRPr="00525E8E">
        <w:rPr>
          <w:rFonts w:cstheme="minorHAnsi"/>
          <w:color w:val="FFFFFF" w:themeColor="background1"/>
          <w:lang w:val="en-US"/>
        </w:rPr>
        <w:t>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 xml:space="preserve"> </w:t>
      </w:r>
      <w:proofErr w:type="spellStart"/>
      <w:r w:rsidR="00525E8E" w:rsidRPr="00525E8E">
        <w:rPr>
          <w:rFonts w:cstheme="minorHAnsi"/>
          <w:color w:val="FFFFFF" w:themeColor="background1"/>
          <w:lang w:val="en-US"/>
        </w:rPr>
        <w:t>text</w:t>
      </w:r>
      <w:proofErr w:type="spellEnd"/>
      <w:r w:rsidR="00525E8E" w:rsidRPr="00525E8E">
        <w:rPr>
          <w:rFonts w:cstheme="minorHAnsi"/>
          <w:color w:val="FFFFFF" w:themeColor="background1"/>
          <w:lang w:val="en-US"/>
        </w:rPr>
        <w:t>.</w:t>
      </w:r>
    </w:p>
    <w:p w:rsidR="00806916" w:rsidRPr="00915B9C" w:rsidRDefault="00043457" w:rsidP="00043457">
      <w:pPr>
        <w:spacing w:after="0"/>
        <w:rPr>
          <w:rFonts w:cstheme="minorHAnsi"/>
          <w:color w:val="FFFFFF" w:themeColor="background1"/>
          <w:sz w:val="16"/>
          <w:szCs w:val="16"/>
        </w:rPr>
      </w:pPr>
      <w:r w:rsidRPr="00525E8E">
        <w:rPr>
          <w:rFonts w:cstheme="minorHAnsi"/>
          <w:b/>
          <w:color w:val="FFFFFF" w:themeColor="background1"/>
          <w:sz w:val="20"/>
          <w:szCs w:val="20"/>
        </w:rPr>
        <w:t>PALAVRAS-CHAVE</w:t>
      </w:r>
      <w:r w:rsidR="005A2EFB" w:rsidRPr="00915B9C">
        <w:rPr>
          <w:rFonts w:cstheme="minorHAnsi"/>
          <w:color w:val="FFFFFF" w:themeColor="background1"/>
          <w:sz w:val="20"/>
          <w:szCs w:val="20"/>
        </w:rPr>
        <w:t xml:space="preserve">: </w:t>
      </w:r>
      <w:r w:rsidR="003723B0" w:rsidRPr="00525E8E">
        <w:rPr>
          <w:rFonts w:cstheme="minorHAnsi"/>
          <w:color w:val="FFFFFF" w:themeColor="background1"/>
          <w:sz w:val="20"/>
          <w:szCs w:val="20"/>
        </w:rPr>
        <w:t xml:space="preserve">Palavra-chave </w:t>
      </w:r>
      <w:proofErr w:type="gramStart"/>
      <w:r w:rsidR="003723B0" w:rsidRPr="00525E8E">
        <w:rPr>
          <w:rFonts w:cstheme="minorHAnsi"/>
          <w:color w:val="FFFFFF" w:themeColor="background1"/>
          <w:sz w:val="20"/>
          <w:szCs w:val="20"/>
        </w:rPr>
        <w:t>1</w:t>
      </w:r>
      <w:proofErr w:type="gramEnd"/>
      <w:r w:rsidR="003723B0" w:rsidRPr="00525E8E">
        <w:rPr>
          <w:rFonts w:cstheme="minorHAnsi"/>
          <w:color w:val="FFFFFF" w:themeColor="background1"/>
          <w:sz w:val="20"/>
          <w:szCs w:val="20"/>
        </w:rPr>
        <w:t>; Palavra-chave 2; Palavra-chave 3; Palavra-chave 4; Palavra-chave 5.</w:t>
      </w:r>
      <w:r w:rsidR="00806916" w:rsidRPr="00915B9C">
        <w:rPr>
          <w:rFonts w:cstheme="minorHAnsi"/>
          <w:color w:val="FFFFFF" w:themeColor="background1"/>
          <w:sz w:val="16"/>
          <w:szCs w:val="16"/>
        </w:rPr>
        <w:tab/>
      </w:r>
    </w:p>
    <w:p w:rsidR="005A2EFB" w:rsidRPr="00915B9C" w:rsidRDefault="005A2EFB" w:rsidP="008A4C55">
      <w:pPr>
        <w:spacing w:after="0"/>
        <w:jc w:val="right"/>
        <w:rPr>
          <w:rFonts w:cstheme="minorHAnsi"/>
          <w:i/>
          <w:color w:val="FFFFFF" w:themeColor="background1"/>
          <w:sz w:val="16"/>
          <w:szCs w:val="16"/>
        </w:rPr>
      </w:pPr>
    </w:p>
    <w:p w:rsidR="001437A1" w:rsidRPr="00915B9C" w:rsidRDefault="001437A1" w:rsidP="008A4C55">
      <w:pPr>
        <w:spacing w:after="0"/>
        <w:jc w:val="right"/>
        <w:rPr>
          <w:rFonts w:cstheme="minorHAnsi"/>
          <w:i/>
          <w:color w:val="FFFFFF" w:themeColor="background1"/>
          <w:sz w:val="16"/>
          <w:szCs w:val="16"/>
        </w:rPr>
      </w:pPr>
    </w:p>
    <w:p w:rsidR="00043457" w:rsidRPr="00915B9C" w:rsidRDefault="009B49ED" w:rsidP="008A4C55">
      <w:pPr>
        <w:jc w:val="right"/>
        <w:rPr>
          <w:rFonts w:cstheme="minorHAnsi"/>
          <w:b/>
          <w:color w:val="FFFFFF" w:themeColor="background1"/>
          <w:sz w:val="40"/>
        </w:rPr>
      </w:pPr>
      <w:r w:rsidRPr="009B49ED">
        <w:rPr>
          <w:rFonts w:cstheme="minorHAnsi"/>
          <w:noProof/>
          <w:sz w:val="1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6" o:spid="_x0000_s1027" type="#_x0000_t202" style="position:absolute;left:0;text-align:left;margin-left:300.3pt;margin-top:51.3pt;width:230.15pt;height:34.0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" fillcolor="#f79646 [3209]" stroked="f" strokeweight=".5pt">
            <v:textbox>
              <w:txbxContent>
                <w:p w:rsidR="005A2EFB" w:rsidRPr="00915B9C" w:rsidRDefault="005A2EFB" w:rsidP="005A2EFB">
                  <w:pPr>
                    <w:jc w:val="right"/>
                    <w:rPr>
                      <w:b/>
                      <w:color w:val="F79646" w:themeColor="accent6"/>
                      <w:lang w:val="en-US"/>
                    </w:rPr>
                  </w:pPr>
                  <w:r w:rsidRPr="00915B9C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 xml:space="preserve">Per </w:t>
                  </w:r>
                  <w:proofErr w:type="spellStart"/>
                  <w:r w:rsidRPr="00915B9C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>Musi</w:t>
                  </w:r>
                  <w:proofErr w:type="spellEnd"/>
                  <w:r w:rsidRPr="00915B9C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 xml:space="preserve"> | Belo Horizonte | v. | </w:t>
                  </w:r>
                  <w:r w:rsidR="00043457" w:rsidRPr="00915B9C">
                    <w:rPr>
                      <w:b/>
                      <w:i/>
                      <w:color w:val="FFFFFF" w:themeColor="background1"/>
                      <w:sz w:val="18"/>
                      <w:szCs w:val="18"/>
                      <w:lang w:val="en-US"/>
                    </w:rPr>
                    <w:t>Section</w:t>
                  </w:r>
                  <w:r w:rsidRPr="00915B9C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 xml:space="preserve"> | </w:t>
                  </w:r>
                  <w:proofErr w:type="spellStart"/>
                  <w:r w:rsidRPr="00915B9C">
                    <w:rPr>
                      <w:b/>
                      <w:i/>
                      <w:color w:val="FFFFFF" w:themeColor="background1"/>
                      <w:sz w:val="18"/>
                      <w:szCs w:val="18"/>
                      <w:lang w:val="en-US"/>
                    </w:rPr>
                    <w:t>e</w:t>
                  </w:r>
                  <w:r w:rsidR="00043457" w:rsidRPr="00915B9C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>xxxxxx</w:t>
                  </w:r>
                  <w:proofErr w:type="spellEnd"/>
                  <w:r w:rsidRPr="00915B9C">
                    <w:rPr>
                      <w:b/>
                      <w:color w:val="FFFFFF" w:themeColor="background1"/>
                      <w:sz w:val="18"/>
                      <w:szCs w:val="18"/>
                      <w:lang w:val="en-US"/>
                    </w:rPr>
                    <w:t xml:space="preserve"> | 2023</w:t>
                  </w:r>
                </w:p>
              </w:txbxContent>
            </v:textbox>
          </v:shape>
        </w:pict>
      </w:r>
    </w:p>
    <w:p w:rsidR="00903126" w:rsidRPr="00460240" w:rsidRDefault="00903126" w:rsidP="008A4C55">
      <w:pPr>
        <w:jc w:val="both"/>
        <w:rPr>
          <w:rFonts w:ascii="Calibri" w:hAnsi="Calibri" w:cs="Calibri"/>
          <w:b/>
          <w:color w:val="E36C0A" w:themeColor="accent6" w:themeShade="BF"/>
          <w:sz w:val="32"/>
          <w:lang w:val="en-US"/>
        </w:rPr>
      </w:pPr>
      <w:r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lastRenderedPageBreak/>
        <w:t xml:space="preserve">1. </w:t>
      </w:r>
      <w:r w:rsidR="007E2FC2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Introduction</w:t>
      </w:r>
      <w:r w:rsidR="00961584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 (Use Calibr</w:t>
      </w:r>
      <w:r w:rsidR="00D82BDF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i</w:t>
      </w:r>
      <w:r w:rsidR="00727BE8">
        <w:rPr>
          <w:rFonts w:ascii="Calibri" w:hAnsi="Calibri" w:cs="Calibri"/>
          <w:b/>
          <w:color w:val="E36C0A" w:themeColor="accent6" w:themeShade="BF"/>
          <w:sz w:val="32"/>
          <w:lang w:val="en-US"/>
        </w:rPr>
        <w:t>,</w:t>
      </w:r>
      <w:r w:rsidR="00961584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 </w:t>
      </w:r>
      <w:r w:rsidR="00B77AFF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16</w:t>
      </w:r>
      <w:r w:rsidR="00961584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-point</w:t>
      </w:r>
      <w:r w:rsid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 bold</w:t>
      </w:r>
      <w:r w:rsidR="00727BE8">
        <w:rPr>
          <w:rFonts w:ascii="Calibri" w:hAnsi="Calibri" w:cs="Calibri"/>
          <w:b/>
          <w:color w:val="E36C0A" w:themeColor="accent6" w:themeShade="BF"/>
          <w:sz w:val="32"/>
          <w:lang w:val="en-US"/>
        </w:rPr>
        <w:t>, orange color</w:t>
      </w:r>
      <w:r w:rsidR="00961584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)</w:t>
      </w:r>
    </w:p>
    <w:p w:rsidR="00B24843" w:rsidRDefault="00961584" w:rsidP="00727BE8">
      <w:pPr>
        <w:jc w:val="both"/>
        <w:rPr>
          <w:rFonts w:cstheme="minorHAnsi"/>
          <w:bCs/>
          <w:sz w:val="24"/>
          <w:lang w:val="en-US"/>
        </w:rPr>
      </w:pPr>
      <w:r>
        <w:rPr>
          <w:rFonts w:cstheme="minorHAnsi"/>
          <w:bCs/>
          <w:sz w:val="24"/>
          <w:lang w:val="en-US"/>
        </w:rPr>
        <w:t xml:space="preserve">Use Calibri, </w:t>
      </w:r>
      <w:r w:rsidRPr="00961584">
        <w:rPr>
          <w:rFonts w:cstheme="minorHAnsi"/>
          <w:bCs/>
          <w:sz w:val="24"/>
          <w:lang w:val="en-US"/>
        </w:rPr>
        <w:t>12-point for the text</w:t>
      </w:r>
      <w:r w:rsidR="00460240">
        <w:rPr>
          <w:rFonts w:cstheme="minorHAnsi"/>
          <w:bCs/>
          <w:sz w:val="24"/>
          <w:lang w:val="en-US"/>
        </w:rPr>
        <w:t xml:space="preserve">. </w:t>
      </w:r>
      <w:r w:rsidRPr="00961584">
        <w:rPr>
          <w:rFonts w:cstheme="minorHAnsi"/>
          <w:bCs/>
          <w:sz w:val="24"/>
          <w:lang w:val="en-US"/>
        </w:rPr>
        <w:t xml:space="preserve">1.15 </w:t>
      </w:r>
      <w:proofErr w:type="gramStart"/>
      <w:r w:rsidR="005C7637">
        <w:rPr>
          <w:rFonts w:cstheme="minorHAnsi"/>
          <w:bCs/>
          <w:sz w:val="24"/>
          <w:lang w:val="en-US"/>
        </w:rPr>
        <w:t>multiple</w:t>
      </w:r>
      <w:proofErr w:type="gramEnd"/>
      <w:r w:rsidR="005C7637">
        <w:rPr>
          <w:rFonts w:cstheme="minorHAnsi"/>
          <w:bCs/>
          <w:sz w:val="24"/>
          <w:lang w:val="en-US"/>
        </w:rPr>
        <w:t xml:space="preserve"> </w:t>
      </w:r>
      <w:r w:rsidRPr="00961584">
        <w:rPr>
          <w:rFonts w:cstheme="minorHAnsi"/>
          <w:bCs/>
          <w:sz w:val="24"/>
          <w:lang w:val="en-US"/>
        </w:rPr>
        <w:t xml:space="preserve">spacing </w:t>
      </w:r>
      <w:r w:rsidR="005C7637">
        <w:rPr>
          <w:rFonts w:cstheme="minorHAnsi"/>
          <w:bCs/>
          <w:sz w:val="24"/>
          <w:lang w:val="en-US"/>
        </w:rPr>
        <w:t xml:space="preserve">(0pt Before, 10pt After) </w:t>
      </w:r>
      <w:r w:rsidRPr="00961584">
        <w:rPr>
          <w:rFonts w:cstheme="minorHAnsi"/>
          <w:bCs/>
          <w:sz w:val="24"/>
          <w:lang w:val="en-US"/>
        </w:rPr>
        <w:t>should be used in all instances, after periods, colons, semicolons</w:t>
      </w:r>
      <w:r>
        <w:rPr>
          <w:rFonts w:cstheme="minorHAnsi"/>
          <w:bCs/>
          <w:sz w:val="24"/>
          <w:lang w:val="en-US"/>
        </w:rPr>
        <w:t xml:space="preserve">. </w:t>
      </w:r>
      <w:r w:rsidRPr="00961584">
        <w:rPr>
          <w:rFonts w:cstheme="minorHAnsi"/>
          <w:bCs/>
          <w:sz w:val="24"/>
          <w:lang w:val="en-US"/>
        </w:rPr>
        <w:t>Add line space before paragraph without indent. The text should be justified</w:t>
      </w:r>
      <w:r>
        <w:rPr>
          <w:rFonts w:cstheme="minorHAnsi"/>
          <w:bCs/>
          <w:sz w:val="24"/>
          <w:lang w:val="en-US"/>
        </w:rPr>
        <w:t xml:space="preserve">. </w:t>
      </w:r>
      <w:proofErr w:type="gramStart"/>
      <w:r w:rsidR="000058FC">
        <w:rPr>
          <w:rFonts w:cstheme="minorHAnsi"/>
          <w:bCs/>
          <w:sz w:val="24"/>
          <w:lang w:val="en-US"/>
        </w:rPr>
        <w:t>(Author Year, page).</w:t>
      </w:r>
      <w:proofErr w:type="gramEnd"/>
      <w:r w:rsidR="00111679">
        <w:rPr>
          <w:rFonts w:cstheme="minorHAnsi"/>
          <w:bCs/>
          <w:sz w:val="24"/>
          <w:lang w:val="en-US"/>
        </w:rPr>
        <w:t xml:space="preserve"> </w:t>
      </w:r>
      <w:r w:rsidR="000058FC" w:rsidRPr="000058FC">
        <w:rPr>
          <w:rFonts w:cstheme="minorHAnsi"/>
          <w:bCs/>
          <w:sz w:val="24"/>
          <w:lang w:val="en-US"/>
        </w:rPr>
        <w:t xml:space="preserve">Generic titles </w:t>
      </w:r>
      <w:r w:rsidR="000058FC">
        <w:rPr>
          <w:rFonts w:cstheme="minorHAnsi"/>
          <w:bCs/>
          <w:sz w:val="24"/>
          <w:lang w:val="en-US"/>
        </w:rPr>
        <w:t xml:space="preserve">of works </w:t>
      </w:r>
      <w:r w:rsidR="000058FC" w:rsidRPr="000058FC">
        <w:rPr>
          <w:rFonts w:cstheme="minorHAnsi"/>
          <w:bCs/>
          <w:sz w:val="24"/>
          <w:lang w:val="en-US"/>
        </w:rPr>
        <w:t xml:space="preserve">should be </w:t>
      </w:r>
      <w:r w:rsidR="000058FC">
        <w:rPr>
          <w:rFonts w:cstheme="minorHAnsi"/>
          <w:bCs/>
          <w:sz w:val="24"/>
          <w:lang w:val="en-US"/>
        </w:rPr>
        <w:t>given in i</w:t>
      </w:r>
      <w:r w:rsidR="000058FC" w:rsidRPr="000058FC">
        <w:rPr>
          <w:rFonts w:cstheme="minorHAnsi"/>
          <w:bCs/>
          <w:sz w:val="24"/>
          <w:lang w:val="en-US"/>
        </w:rPr>
        <w:t>talic</w:t>
      </w:r>
      <w:r w:rsidR="000058FC">
        <w:rPr>
          <w:rFonts w:cstheme="minorHAnsi"/>
          <w:bCs/>
          <w:sz w:val="24"/>
          <w:lang w:val="en-US"/>
        </w:rPr>
        <w:t xml:space="preserve">. </w:t>
      </w:r>
      <w:r w:rsidR="000058FC" w:rsidRPr="000058FC">
        <w:rPr>
          <w:rFonts w:cstheme="minorHAnsi"/>
          <w:bCs/>
          <w:sz w:val="24"/>
          <w:lang w:val="en-US"/>
        </w:rPr>
        <w:t>Flats, sharps, and naturals can be indicated by the conventional symbols or spelled out (e.g., C-sharp, D-flat, or B-natural).</w:t>
      </w:r>
      <w:r w:rsidR="000058FC">
        <w:rPr>
          <w:rFonts w:cstheme="minorHAnsi"/>
          <w:bCs/>
          <w:sz w:val="24"/>
          <w:lang w:val="en-US"/>
        </w:rPr>
        <w:t xml:space="preserve"> </w:t>
      </w:r>
      <w:r w:rsidR="00EF47F2">
        <w:rPr>
          <w:rFonts w:cstheme="minorHAnsi"/>
          <w:bCs/>
          <w:sz w:val="24"/>
          <w:lang w:val="en-US"/>
        </w:rPr>
        <w:t xml:space="preserve">Example of an </w:t>
      </w:r>
      <w:r w:rsidR="00EF47F2" w:rsidRPr="002F3481">
        <w:rPr>
          <w:rFonts w:cstheme="minorHAnsi"/>
          <w:bCs/>
          <w:sz w:val="24"/>
          <w:highlight w:val="yellow"/>
          <w:lang w:val="en-US"/>
        </w:rPr>
        <w:t>article</w:t>
      </w:r>
      <w:r w:rsidR="00EF47F2">
        <w:rPr>
          <w:rFonts w:cstheme="minorHAnsi"/>
          <w:bCs/>
          <w:sz w:val="24"/>
          <w:lang w:val="en-US"/>
        </w:rPr>
        <w:t xml:space="preserve"> reference </w:t>
      </w:r>
      <w:r w:rsidR="009B49ED">
        <w:rPr>
          <w:rFonts w:cstheme="minorHAnsi"/>
          <w:bCs/>
          <w:sz w:val="24"/>
          <w:lang w:val="en-US"/>
        </w:rPr>
        <w:fldChar w:fldCharType="begin" w:fldLock="1"/>
      </w:r>
      <w:r w:rsidR="00796FF7">
        <w:rPr>
          <w:rFonts w:cstheme="minorHAnsi"/>
          <w:bCs/>
          <w:sz w:val="24"/>
          <w:lang w:val="en-US"/>
        </w:rPr>
        <w:instrText>ADDIN CSL_CITATION {"citationItems":[{"id":"ITEM-1","itemData":{"DOI":"10.2307/831550","ISSN":"00030139","author":[{"dropping-particle":"","family":"Taruskin","given":"Richard","non-dropping-particle":"","parse-names":false,"suffix":""}],"container-title":"Journal of the American Musicological Society","id":"ITEM-1","issue":"1","issued":{"date-parts":[["1985","4","1"]]},"page":"72-142","publisher":"University of California Press - American Musicological Society","title":"Chernomor to Kashchei: Harmonic Sorcery; Or, Stravinsky's \"Angle\"","type":"article-journal","volume":"38"},"locator":"101","uris":["http://www.mendeley.com/documents/?uuid=b445734f-2bc7-4a5d-aa34-d99a0af4c84e"]},{"id":"ITEM-2","itemData":{"author":[{"dropping-particle":"","family":"Nettl","given":"Bruno","non-dropping-particle":"","parse-names":false,"suffix":""}],"container-title":"Acta Musicologica","id":"ITEM-2","issue":"1","issued":{"date-parts":[["2017"]]},"page":"45-65","title":"Have You Changed Your Mind?: Reflections on Sixty Years in Ethnomusicology","type":"article-journal","volume":"89"},"locator":"45-46","uris":["http://www.mendeley.com/documents/?uuid=fa16684b-7fc9-43ab-b298-cf4036239f2f"]},{"id":"ITEM-3","itemData":{"DOI":"10.1590/permusi2015b3201","author":[{"dropping-particle":"","family":"Locke","given":"Ralph P.","non-dropping-particle":"","parse-names":false,"suffix":""}],"container-title":"Per Musi","id":"ITEM-3","issued":{"date-parts":[["2015"]]},"page":"8-52","title":"Musicologia e/como preocupação social: imaginando o musicólogo relevante","type":"article-journal","volume":"32"},"uris":["http://www.mendeley.com/documents/?uuid=95f02e7d-1f8a-4fbe-a180-dba9e92b7414"]}],"mendeley":{"formattedCitation":"(Taruskin 1985, 101; Nettl 2017, 45–46; Locke 2015)","plainTextFormattedCitation":"(Taruskin 1985, 101; Nettl 2017, 45–46; Locke 2015)","previouslyFormattedCitation":"(Taruskin 1985, 101; Nettl 2017, 45–46; Locke 2015)"},"properties":{"noteIndex":0},"schema":"https://github.com/citation-style-language/schema/raw/master/csl-citation.json"}</w:instrText>
      </w:r>
      <w:r w:rsidR="009B49ED">
        <w:rPr>
          <w:rFonts w:cstheme="minorHAnsi"/>
          <w:bCs/>
          <w:sz w:val="24"/>
          <w:lang w:val="en-US"/>
        </w:rPr>
        <w:fldChar w:fldCharType="separate"/>
      </w:r>
      <w:r w:rsidR="00796FF7" w:rsidRPr="00796FF7">
        <w:rPr>
          <w:rFonts w:cstheme="minorHAnsi"/>
          <w:bCs/>
          <w:noProof/>
          <w:sz w:val="24"/>
          <w:lang w:val="en-US"/>
        </w:rPr>
        <w:t>(Taruskin 1985, 101; Nettl 2017, 45–46; Locke 2015)</w:t>
      </w:r>
      <w:r w:rsidR="009B49ED">
        <w:rPr>
          <w:rFonts w:cstheme="minorHAnsi"/>
          <w:bCs/>
          <w:sz w:val="24"/>
          <w:lang w:val="en-US"/>
        </w:rPr>
        <w:fldChar w:fldCharType="end"/>
      </w:r>
      <w:r w:rsidR="00EF47F2">
        <w:rPr>
          <w:rFonts w:cstheme="minorHAnsi"/>
          <w:bCs/>
          <w:sz w:val="24"/>
          <w:lang w:val="en-US"/>
        </w:rPr>
        <w:t xml:space="preserve">. Example of a </w:t>
      </w:r>
      <w:r w:rsidR="00EF47F2" w:rsidRPr="002F3481">
        <w:rPr>
          <w:rFonts w:cstheme="minorHAnsi"/>
          <w:bCs/>
          <w:sz w:val="24"/>
          <w:highlight w:val="yellow"/>
          <w:lang w:val="en-US"/>
        </w:rPr>
        <w:t>book</w:t>
      </w:r>
      <w:r w:rsidR="00EF47F2">
        <w:rPr>
          <w:rFonts w:cstheme="minorHAnsi"/>
          <w:bCs/>
          <w:sz w:val="24"/>
          <w:lang w:val="en-US"/>
        </w:rPr>
        <w:t xml:space="preserve"> reference </w:t>
      </w:r>
      <w:r w:rsidR="009B49ED">
        <w:rPr>
          <w:rFonts w:cstheme="minorHAnsi"/>
          <w:bCs/>
          <w:sz w:val="24"/>
          <w:lang w:val="en-US"/>
        </w:rPr>
        <w:fldChar w:fldCharType="begin" w:fldLock="1"/>
      </w:r>
      <w:r w:rsidR="00A321A3">
        <w:rPr>
          <w:rFonts w:cstheme="minorHAnsi"/>
          <w:bCs/>
          <w:sz w:val="24"/>
          <w:lang w:val="en-US"/>
        </w:rPr>
        <w:instrText>ADDIN CSL_CITATION {"citationItems":[{"id":"ITEM-1","itemData":{"author":[{"dropping-particle":"","family":"Clarke","given":"Eric","non-dropping-particle":"","parse-names":false,"suffix":""}],"container-title":"Empirical Musicology: Aims, Methods, Prospects","editor":[{"dropping-particle":"","family":"Clarke","given":"Eric","non-dropping-particle":"","parse-names":false,"suffix":""},{"dropping-particle":"","family":"Cook","given":"Nicolas","non-dropping-particle":"","parse-names":false,"suffix":""}],"id":"ITEM-1","issued":{"date-parts":[["2004"]]},"page":"77-102","publisher":"Oxford University Press","publisher-place":"Oxford","title":"Empirical Methods in the Study of Performance","type":"chapter"},"uris":["http://www.mendeley.com/documents/?uuid=fd1fee92-d694-4cd9-950c-d6b938e93981"]},{"id":"ITEM-2","itemData":{"ISBN":"019879004X","author":[{"dropping-particle":"","family":"Cook","given":"Nicholas","non-dropping-particle":"","parse-names":false,"suffix":""},{"dropping-particle":"","family":"Everist","given":"Mark","non-dropping-particle":"","parse-names":false,"suffix":""}],"id":"ITEM-2","issued":{"date-parts":[["2001"]]},"publisher":"Oxford University Press Oxford","publisher-place":"Oxford","title":"Rethinking music","type":"book"},"uris":["http://www.mendeley.com/documents/?uuid=3e7bd4e0-4d27-4da7-8ac3-53b6d30f3c0c"]}],"mendeley":{"formattedCitation":"(Clarke 2004; Cook and Everist 2001)","plainTextFormattedCitation":"(Clarke 2004; Cook and Everist 2001)","previouslyFormattedCitation":"(Clarke 2004)"},"properties":{"noteIndex":0},"schema":"https://github.com/citation-style-language/schema/raw/master/csl-citation.json"}</w:instrText>
      </w:r>
      <w:r w:rsidR="009B49ED">
        <w:rPr>
          <w:rFonts w:cstheme="minorHAnsi"/>
          <w:bCs/>
          <w:sz w:val="24"/>
          <w:lang w:val="en-US"/>
        </w:rPr>
        <w:fldChar w:fldCharType="separate"/>
      </w:r>
      <w:r w:rsidR="00A321A3" w:rsidRPr="00A321A3">
        <w:rPr>
          <w:rFonts w:cstheme="minorHAnsi"/>
          <w:bCs/>
          <w:noProof/>
          <w:sz w:val="24"/>
          <w:lang w:val="en-US"/>
        </w:rPr>
        <w:t>(Clarke 2004; Cook and Everist 2001)</w:t>
      </w:r>
      <w:r w:rsidR="009B49ED">
        <w:rPr>
          <w:rFonts w:cstheme="minorHAnsi"/>
          <w:bCs/>
          <w:sz w:val="24"/>
          <w:lang w:val="en-US"/>
        </w:rPr>
        <w:fldChar w:fldCharType="end"/>
      </w:r>
      <w:r w:rsidR="00B56F17">
        <w:rPr>
          <w:rFonts w:cstheme="minorHAnsi"/>
          <w:bCs/>
          <w:sz w:val="24"/>
          <w:lang w:val="en-US"/>
        </w:rPr>
        <w:t xml:space="preserve">. Example of a </w:t>
      </w:r>
      <w:r w:rsidR="00B56F17" w:rsidRPr="002F3481">
        <w:rPr>
          <w:rFonts w:cstheme="minorHAnsi"/>
          <w:bCs/>
          <w:sz w:val="24"/>
          <w:highlight w:val="yellow"/>
          <w:lang w:val="en-US"/>
        </w:rPr>
        <w:t>book chapter</w:t>
      </w:r>
      <w:r w:rsidR="00B56F17">
        <w:rPr>
          <w:rFonts w:cstheme="minorHAnsi"/>
          <w:bCs/>
          <w:sz w:val="24"/>
          <w:lang w:val="en-US"/>
        </w:rPr>
        <w:t xml:space="preserve"> or Book section </w:t>
      </w:r>
      <w:r w:rsidR="009B49ED">
        <w:rPr>
          <w:rFonts w:cstheme="minorHAnsi"/>
          <w:bCs/>
          <w:sz w:val="24"/>
          <w:lang w:val="en-US"/>
        </w:rPr>
        <w:fldChar w:fldCharType="begin" w:fldLock="1"/>
      </w:r>
      <w:r w:rsidR="00796FF7">
        <w:rPr>
          <w:rFonts w:cstheme="minorHAnsi"/>
          <w:bCs/>
          <w:sz w:val="24"/>
          <w:lang w:val="en-US"/>
        </w:rPr>
        <w:instrText>ADDIN CSL_CITATION {"citationItems":[{"id":"ITEM-1","itemData":{"ISBN":"978-1-138-05883-5","author":[{"dropping-particle":"V.","family":"Bohlman","given":"Philip","non-dropping-particle":"","parse-names":false,"suffix":""}],"chapter-number":"4","container-title":"Studies on a Global History of Music: A Balzan Musicology Project","edition":"1","editor":[{"dropping-particle":"","family":"Strohm","given":"Reinhard","non-dropping-particle":"","parse-names":false,"suffix":""}],"id":"ITEM-1","issued":{"date-parts":[["2018"]]},"page":"61-80","publisher":"Routledge Taylor &amp; Francis Group, LLC","publisher-place":"Oxon &amp; New York","title":"Musical thought in the global enlightenments","type":"chapter"},"locator":"75, 79","uris":["http://www.mendeley.com/documents/?uuid=aa6e4535-d6d4-4376-8a12-06d8e0430437"]}],"mendeley":{"formattedCitation":"(Bohlman 2018, 75, 79)","plainTextFormattedCitation":"(Bohlman 2018, 75, 79)","previouslyFormattedCitation":"(Bohlman 2018, 75, 79)"},"properties":{"noteIndex":0},"schema":"https://github.com/citation-style-language/schema/raw/master/csl-citation.json"}</w:instrText>
      </w:r>
      <w:r w:rsidR="009B49ED">
        <w:rPr>
          <w:rFonts w:cstheme="minorHAnsi"/>
          <w:bCs/>
          <w:sz w:val="24"/>
          <w:lang w:val="en-US"/>
        </w:rPr>
        <w:fldChar w:fldCharType="separate"/>
      </w:r>
      <w:r w:rsidR="00796FF7" w:rsidRPr="00796FF7">
        <w:rPr>
          <w:rFonts w:cstheme="minorHAnsi"/>
          <w:bCs/>
          <w:noProof/>
          <w:sz w:val="24"/>
          <w:lang w:val="en-US"/>
        </w:rPr>
        <w:t>(Bohlman 2018, 75, 79)</w:t>
      </w:r>
      <w:r w:rsidR="009B49ED">
        <w:rPr>
          <w:rFonts w:cstheme="minorHAnsi"/>
          <w:bCs/>
          <w:sz w:val="24"/>
          <w:lang w:val="en-US"/>
        </w:rPr>
        <w:fldChar w:fldCharType="end"/>
      </w:r>
      <w:r w:rsidR="00444D3B">
        <w:rPr>
          <w:rFonts w:cstheme="minorHAnsi"/>
          <w:bCs/>
          <w:sz w:val="24"/>
          <w:lang w:val="en-US"/>
        </w:rPr>
        <w:t xml:space="preserve">. Example of a </w:t>
      </w:r>
      <w:r w:rsidR="00444D3B" w:rsidRPr="002F3481">
        <w:rPr>
          <w:rFonts w:cstheme="minorHAnsi"/>
          <w:bCs/>
          <w:sz w:val="24"/>
          <w:highlight w:val="yellow"/>
          <w:lang w:val="en-US"/>
        </w:rPr>
        <w:t>Conference proceedings</w:t>
      </w:r>
      <w:r w:rsidR="00444D3B">
        <w:rPr>
          <w:rFonts w:cstheme="minorHAnsi"/>
          <w:bCs/>
          <w:sz w:val="24"/>
          <w:lang w:val="en-US"/>
        </w:rPr>
        <w:t xml:space="preserve"> </w:t>
      </w:r>
      <w:r w:rsidR="009B49ED">
        <w:rPr>
          <w:rFonts w:cstheme="minorHAnsi"/>
          <w:bCs/>
          <w:sz w:val="24"/>
          <w:lang w:val="en-US"/>
        </w:rPr>
        <w:fldChar w:fldCharType="begin" w:fldLock="1"/>
      </w:r>
      <w:r w:rsidR="00A321A3">
        <w:rPr>
          <w:rFonts w:cstheme="minorHAnsi"/>
          <w:bCs/>
          <w:sz w:val="24"/>
          <w:lang w:val="en-US"/>
        </w:rPr>
        <w:instrText>ADDIN CSL_CITATION {"citationItems":[{"id":"ITEM-1","itemData":{"author":[{"dropping-particle":"","family":"Braga","given":"Natália","non-dropping-particle":"","parse-names":false,"suffix":""},{"dropping-particle":"","family":"Rocha","given":"Edite","non-dropping-particle":"","parse-names":false,"suffix":""}],"container-title":"Anais do I Simpósio Internacional Música e Crítica: lembrança aos 80 anos do falecimento de Oscar Guanabarino","id":"ITEM-1","issued":{"date-parts":[["2019"]]},"page":"101-108","title":"Francisco Curt Lange e o Boletín Latino Americano de Música VI : publicações da crítica musical brasileira","type":"article-journal","volume":"1"},"uris":["http://www.mendeley.com/documents/?uuid=68a55419-17d7-4b74-a4c2-45211610840a"]}],"mendeley":{"formattedCitation":"(Braga and Rocha 2019)","plainTextFormattedCitation":"(Braga and Rocha 2019)","previouslyFormattedCitation":"(Braga and Rocha 2019)"},"properties":{"noteIndex":0},"schema":"https://github.com/citation-style-language/schema/raw/master/csl-citation.json"}</w:instrText>
      </w:r>
      <w:r w:rsidR="009B49ED">
        <w:rPr>
          <w:rFonts w:cstheme="minorHAnsi"/>
          <w:bCs/>
          <w:sz w:val="24"/>
          <w:lang w:val="en-US"/>
        </w:rPr>
        <w:fldChar w:fldCharType="separate"/>
      </w:r>
      <w:r w:rsidR="00796FF7" w:rsidRPr="00796FF7">
        <w:rPr>
          <w:rFonts w:cstheme="minorHAnsi"/>
          <w:bCs/>
          <w:noProof/>
          <w:sz w:val="24"/>
          <w:lang w:val="en-US"/>
        </w:rPr>
        <w:t>(Braga and Rocha 2019)</w:t>
      </w:r>
      <w:r w:rsidR="009B49ED">
        <w:rPr>
          <w:rFonts w:cstheme="minorHAnsi"/>
          <w:bCs/>
          <w:sz w:val="24"/>
          <w:lang w:val="en-US"/>
        </w:rPr>
        <w:fldChar w:fldCharType="end"/>
      </w:r>
      <w:r w:rsidR="00E87050">
        <w:rPr>
          <w:rFonts w:cstheme="minorHAnsi"/>
          <w:bCs/>
          <w:sz w:val="24"/>
          <w:lang w:val="en-US"/>
        </w:rPr>
        <w:t xml:space="preserve">. </w:t>
      </w:r>
    </w:p>
    <w:p w:rsidR="000058FC" w:rsidRDefault="0007396D" w:rsidP="00727BE8">
      <w:pPr>
        <w:jc w:val="both"/>
        <w:rPr>
          <w:rFonts w:cstheme="minorHAnsi"/>
          <w:bCs/>
          <w:sz w:val="24"/>
          <w:lang w:val="en-US"/>
        </w:rPr>
      </w:pPr>
      <w:r w:rsidRPr="001F653D">
        <w:rPr>
          <w:rFonts w:cstheme="minorHAnsi"/>
          <w:bCs/>
          <w:sz w:val="24"/>
          <w:highlight w:val="yellow"/>
          <w:lang w:val="en-US"/>
        </w:rPr>
        <w:t>In case of translating a quotation, consider adding in a footnote the original version of that selected excerpt between quotation marks and in italics</w:t>
      </w:r>
      <w:r w:rsidR="00F45DFF" w:rsidRPr="00F45DFF">
        <w:rPr>
          <w:rFonts w:cstheme="minorHAnsi"/>
          <w:bCs/>
          <w:sz w:val="24"/>
          <w:highlight w:val="yellow"/>
          <w:lang w:val="en-US"/>
        </w:rPr>
        <w:t>.</w:t>
      </w:r>
      <w:r>
        <w:rPr>
          <w:rStyle w:val="Refdenotaderodap"/>
          <w:rFonts w:cstheme="minorHAnsi"/>
          <w:bCs/>
          <w:sz w:val="24"/>
          <w:highlight w:val="yellow"/>
          <w:lang w:val="en-US"/>
        </w:rPr>
        <w:footnoteReference w:id="1"/>
      </w:r>
      <w:r>
        <w:rPr>
          <w:rFonts w:cstheme="minorHAnsi"/>
          <w:bCs/>
          <w:sz w:val="24"/>
          <w:lang w:val="en-US"/>
        </w:rPr>
        <w:t xml:space="preserve"> </w:t>
      </w:r>
      <w:proofErr w:type="gramStart"/>
      <w:r w:rsidR="00E87050">
        <w:rPr>
          <w:rFonts w:cstheme="minorHAnsi"/>
          <w:bCs/>
          <w:sz w:val="24"/>
          <w:lang w:val="en-US"/>
        </w:rPr>
        <w:t>T</w:t>
      </w:r>
      <w:r w:rsidR="000058FC">
        <w:rPr>
          <w:rFonts w:cstheme="minorHAnsi"/>
          <w:sz w:val="24"/>
          <w:lang w:val="en-GB"/>
        </w:rPr>
        <w:t xml:space="preserve">ext text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 w:rsidRP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 w:rsidRP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0058FC">
        <w:rPr>
          <w:rFonts w:cstheme="minorHAnsi"/>
          <w:sz w:val="24"/>
          <w:lang w:val="en-GB"/>
        </w:rPr>
        <w:t xml:space="preserve"> </w:t>
      </w:r>
      <w:proofErr w:type="spellStart"/>
      <w:r w:rsidR="000058FC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Style w:val="Refdenotaderodap"/>
          <w:rFonts w:cstheme="minorHAnsi"/>
          <w:sz w:val="24"/>
          <w:lang w:val="en-GB"/>
        </w:rPr>
        <w:footnoteReference w:id="2"/>
      </w:r>
      <w:r w:rsidR="000058FC">
        <w:rPr>
          <w:rFonts w:cstheme="minorHAnsi"/>
          <w:sz w:val="24"/>
          <w:lang w:val="en-GB"/>
        </w:rPr>
        <w:t>.</w:t>
      </w:r>
      <w:proofErr w:type="gramEnd"/>
    </w:p>
    <w:p w:rsidR="000058FC" w:rsidRPr="000058FC" w:rsidRDefault="000058FC" w:rsidP="000058FC">
      <w:pPr>
        <w:ind w:left="1701"/>
        <w:jc w:val="both"/>
        <w:rPr>
          <w:lang w:val="en-GB"/>
        </w:rPr>
      </w:pPr>
      <w:r>
        <w:rPr>
          <w:rFonts w:cstheme="minorHAnsi"/>
          <w:sz w:val="24"/>
          <w:lang w:val="en-GB"/>
        </w:rPr>
        <w:t>For citations, u</w:t>
      </w:r>
      <w:r w:rsidRPr="000058FC">
        <w:rPr>
          <w:rFonts w:cstheme="minorHAnsi"/>
          <w:sz w:val="24"/>
          <w:lang w:val="en-GB"/>
        </w:rPr>
        <w:t>se Calibre</w:t>
      </w:r>
      <w:r>
        <w:rPr>
          <w:rFonts w:cstheme="minorHAnsi"/>
          <w:sz w:val="24"/>
          <w:lang w:val="en-GB"/>
        </w:rPr>
        <w:t>,</w:t>
      </w:r>
      <w:r w:rsidRPr="000058FC">
        <w:rPr>
          <w:rFonts w:cstheme="minorHAnsi"/>
          <w:sz w:val="24"/>
          <w:lang w:val="en-GB"/>
        </w:rPr>
        <w:t xml:space="preserve"> 12-point</w:t>
      </w:r>
      <w:r>
        <w:rPr>
          <w:rFonts w:cstheme="minorHAnsi"/>
          <w:sz w:val="24"/>
          <w:lang w:val="en-GB"/>
        </w:rPr>
        <w:t>, 1.15 spacing</w:t>
      </w:r>
      <w:r w:rsidRPr="000058FC">
        <w:rPr>
          <w:rFonts w:cstheme="minorHAnsi"/>
          <w:sz w:val="24"/>
          <w:lang w:val="en-GB"/>
        </w:rPr>
        <w:t xml:space="preserve"> </w:t>
      </w:r>
      <w:r>
        <w:rPr>
          <w:rFonts w:cstheme="minorHAnsi"/>
          <w:sz w:val="24"/>
          <w:lang w:val="en-GB"/>
        </w:rPr>
        <w:t xml:space="preserve">and </w:t>
      </w:r>
      <w:r w:rsidRPr="000058FC">
        <w:rPr>
          <w:rFonts w:cstheme="minorHAnsi"/>
          <w:sz w:val="24"/>
          <w:lang w:val="en-GB"/>
        </w:rPr>
        <w:t>indent 3.0</w:t>
      </w:r>
      <w:r>
        <w:rPr>
          <w:rFonts w:cstheme="minorHAnsi"/>
          <w:sz w:val="24"/>
          <w:lang w:val="en-GB"/>
        </w:rPr>
        <w:t xml:space="preserve">. Text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>.</w:t>
      </w:r>
    </w:p>
    <w:p w:rsidR="008A4C55" w:rsidRPr="00460240" w:rsidRDefault="008A4C55" w:rsidP="008A4C55">
      <w:pPr>
        <w:jc w:val="both"/>
        <w:rPr>
          <w:rFonts w:cstheme="minorHAnsi"/>
          <w:b/>
          <w:color w:val="E36C0A" w:themeColor="accent6" w:themeShade="BF"/>
          <w:sz w:val="32"/>
          <w:lang w:val="en-US"/>
        </w:rPr>
      </w:pPr>
      <w:r w:rsidRPr="00460240">
        <w:rPr>
          <w:rFonts w:cstheme="minorHAnsi"/>
          <w:b/>
          <w:color w:val="E36C0A" w:themeColor="accent6" w:themeShade="BF"/>
          <w:sz w:val="32"/>
          <w:lang w:val="en-US"/>
        </w:rPr>
        <w:t xml:space="preserve">2. </w:t>
      </w:r>
      <w:r w:rsidR="00C3265F" w:rsidRPr="00460240">
        <w:rPr>
          <w:rFonts w:cstheme="minorHAnsi"/>
          <w:b/>
          <w:color w:val="E36C0A" w:themeColor="accent6" w:themeShade="BF"/>
          <w:sz w:val="32"/>
          <w:lang w:val="en-US"/>
        </w:rPr>
        <w:t>Title of Chapter</w:t>
      </w:r>
      <w:r w:rsidR="00460240">
        <w:rPr>
          <w:rFonts w:cstheme="minorHAnsi"/>
          <w:b/>
          <w:color w:val="E36C0A" w:themeColor="accent6" w:themeShade="BF"/>
          <w:sz w:val="32"/>
          <w:lang w:val="en-US"/>
        </w:rPr>
        <w:t xml:space="preserve"> </w:t>
      </w:r>
      <w:r w:rsidR="00460240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(Use Calibri 16-point</w:t>
      </w:r>
      <w:r w:rsid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 xml:space="preserve"> bold</w:t>
      </w:r>
      <w:r w:rsidR="00460240" w:rsidRPr="00460240">
        <w:rPr>
          <w:rFonts w:ascii="Calibri" w:hAnsi="Calibri" w:cs="Calibri"/>
          <w:b/>
          <w:color w:val="E36C0A" w:themeColor="accent6" w:themeShade="BF"/>
          <w:sz w:val="32"/>
          <w:lang w:val="en-US"/>
        </w:rPr>
        <w:t>)</w:t>
      </w:r>
    </w:p>
    <w:p w:rsidR="000058FC" w:rsidRDefault="000058FC" w:rsidP="00727BE8">
      <w:pPr>
        <w:jc w:val="both"/>
        <w:rPr>
          <w:rFonts w:cstheme="minorHAnsi"/>
          <w:sz w:val="24"/>
          <w:lang w:val="en-GB"/>
        </w:rPr>
      </w:pPr>
      <w:r>
        <w:rPr>
          <w:rFonts w:cstheme="minorHAnsi"/>
          <w:bCs/>
          <w:sz w:val="24"/>
          <w:lang w:val="en-US"/>
        </w:rPr>
        <w:t xml:space="preserve">Author (Year, page) text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>. T</w:t>
      </w:r>
      <w:r>
        <w:rPr>
          <w:rFonts w:cstheme="minorHAnsi"/>
          <w:bCs/>
          <w:sz w:val="24"/>
          <w:lang w:val="en-US"/>
        </w:rPr>
        <w:t xml:space="preserve">ext </w:t>
      </w:r>
      <w:r>
        <w:rPr>
          <w:rFonts w:cstheme="minorHAnsi"/>
          <w:sz w:val="24"/>
          <w:lang w:val="en-GB"/>
        </w:rPr>
        <w:t xml:space="preserve">text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>. T</w:t>
      </w:r>
      <w:r>
        <w:rPr>
          <w:rFonts w:cstheme="minorHAnsi"/>
          <w:bCs/>
          <w:sz w:val="24"/>
          <w:lang w:val="en-US"/>
        </w:rPr>
        <w:t xml:space="preserve">ext </w:t>
      </w:r>
      <w:r>
        <w:rPr>
          <w:rFonts w:cstheme="minorHAnsi"/>
          <w:sz w:val="24"/>
          <w:lang w:val="en-GB"/>
        </w:rPr>
        <w:t xml:space="preserve">text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bCs/>
          <w:sz w:val="24"/>
          <w:lang w:val="en-US"/>
        </w:rPr>
        <w:t>text</w:t>
      </w:r>
      <w:proofErr w:type="spellEnd"/>
      <w:r>
        <w:rPr>
          <w:rFonts w:cstheme="minorHAnsi"/>
          <w:bCs/>
          <w:sz w:val="24"/>
          <w:lang w:val="en-US"/>
        </w:rPr>
        <w:t xml:space="preserve"> </w:t>
      </w:r>
      <w:r>
        <w:rPr>
          <w:rFonts w:cstheme="minorHAnsi"/>
          <w:sz w:val="24"/>
          <w:lang w:val="en-GB"/>
        </w:rPr>
        <w:t xml:space="preserve">text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>.</w:t>
      </w:r>
    </w:p>
    <w:p w:rsidR="00997320" w:rsidRDefault="00997320" w:rsidP="00997320">
      <w:pPr>
        <w:jc w:val="both"/>
        <w:rPr>
          <w:rFonts w:cstheme="minorHAnsi"/>
          <w:bCs/>
          <w:sz w:val="24"/>
          <w:lang w:val="en-US"/>
        </w:rPr>
      </w:pPr>
      <w:r>
        <w:rPr>
          <w:rFonts w:cstheme="minorHAnsi"/>
          <w:sz w:val="24"/>
          <w:lang w:val="en-GB"/>
        </w:rPr>
        <w:t xml:space="preserve">Text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r>
        <w:rPr>
          <w:rFonts w:cstheme="minorHAnsi"/>
          <w:bCs/>
          <w:sz w:val="24"/>
          <w:lang w:val="en-US"/>
        </w:rPr>
        <w:t xml:space="preserve">text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>.</w:t>
      </w:r>
    </w:p>
    <w:p w:rsidR="008A4C55" w:rsidRDefault="008A4C55" w:rsidP="008A4C55">
      <w:pPr>
        <w:jc w:val="both"/>
        <w:rPr>
          <w:rFonts w:cstheme="minorHAnsi"/>
          <w:color w:val="E36C0A" w:themeColor="accent6" w:themeShade="BF"/>
          <w:sz w:val="28"/>
          <w:szCs w:val="24"/>
          <w:lang w:val="en-US"/>
        </w:rPr>
      </w:pPr>
      <w:r w:rsidRPr="00460240">
        <w:rPr>
          <w:rFonts w:cstheme="minorHAnsi"/>
          <w:color w:val="E36C0A" w:themeColor="accent6" w:themeShade="BF"/>
          <w:sz w:val="28"/>
          <w:szCs w:val="24"/>
          <w:lang w:val="en-US"/>
        </w:rPr>
        <w:lastRenderedPageBreak/>
        <w:t xml:space="preserve">2.1. </w:t>
      </w:r>
      <w:r w:rsidR="00C3265F" w:rsidRPr="00460240">
        <w:rPr>
          <w:rFonts w:cstheme="minorHAnsi"/>
          <w:color w:val="E36C0A" w:themeColor="accent6" w:themeShade="BF"/>
          <w:sz w:val="28"/>
          <w:szCs w:val="24"/>
          <w:lang w:val="en-US"/>
        </w:rPr>
        <w:t>Subtitle of the chapter</w:t>
      </w:r>
      <w:r w:rsidR="00AD4F12" w:rsidRPr="00460240">
        <w:rPr>
          <w:rFonts w:cstheme="minorHAnsi"/>
          <w:color w:val="E36C0A" w:themeColor="accent6" w:themeShade="BF"/>
          <w:sz w:val="28"/>
          <w:szCs w:val="24"/>
          <w:lang w:val="en-US"/>
        </w:rPr>
        <w:t xml:space="preserve"> (Use Calibri 1</w:t>
      </w:r>
      <w:r w:rsidR="00460240">
        <w:rPr>
          <w:rFonts w:cstheme="minorHAnsi"/>
          <w:color w:val="E36C0A" w:themeColor="accent6" w:themeShade="BF"/>
          <w:sz w:val="28"/>
          <w:szCs w:val="24"/>
          <w:lang w:val="en-US"/>
        </w:rPr>
        <w:t>4</w:t>
      </w:r>
      <w:r w:rsidR="00AD4F12" w:rsidRPr="00460240">
        <w:rPr>
          <w:rFonts w:cstheme="minorHAnsi"/>
          <w:color w:val="E36C0A" w:themeColor="accent6" w:themeShade="BF"/>
          <w:sz w:val="28"/>
          <w:szCs w:val="24"/>
          <w:lang w:val="en-US"/>
        </w:rPr>
        <w:t>-point)</w:t>
      </w:r>
    </w:p>
    <w:p w:rsidR="00997320" w:rsidRDefault="00997320" w:rsidP="008A4C55">
      <w:pPr>
        <w:jc w:val="both"/>
        <w:rPr>
          <w:rFonts w:cstheme="minorHAnsi"/>
          <w:color w:val="E36C0A" w:themeColor="accent6" w:themeShade="BF"/>
          <w:sz w:val="28"/>
          <w:szCs w:val="24"/>
          <w:lang w:val="en-US"/>
        </w:rPr>
      </w:pPr>
      <w:r>
        <w:rPr>
          <w:rFonts w:cstheme="minorHAnsi"/>
          <w:noProof/>
          <w:sz w:val="24"/>
          <w:lang w:eastAsia="pt-B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149315</wp:posOffset>
            </wp:positionV>
            <wp:extent cx="3426863" cy="1924257"/>
            <wp:effectExtent l="0" t="0" r="254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deiras charles 1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6863" cy="192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320" w:rsidRDefault="00997320" w:rsidP="008A4C55">
      <w:pPr>
        <w:jc w:val="both"/>
        <w:rPr>
          <w:rFonts w:cstheme="minorHAnsi"/>
          <w:color w:val="E36C0A" w:themeColor="accent6" w:themeShade="BF"/>
          <w:sz w:val="28"/>
          <w:szCs w:val="24"/>
          <w:lang w:val="en-US"/>
        </w:rPr>
      </w:pPr>
    </w:p>
    <w:p w:rsidR="009C2A45" w:rsidRDefault="009C2A45" w:rsidP="008A4C55">
      <w:pPr>
        <w:jc w:val="both"/>
        <w:rPr>
          <w:rFonts w:cstheme="minorHAnsi"/>
          <w:color w:val="E36C0A" w:themeColor="accent6" w:themeShade="BF"/>
          <w:sz w:val="28"/>
          <w:szCs w:val="24"/>
          <w:lang w:val="en-US"/>
        </w:rPr>
      </w:pPr>
    </w:p>
    <w:p w:rsidR="00997320" w:rsidRDefault="00997320" w:rsidP="008A4C55">
      <w:pPr>
        <w:jc w:val="both"/>
        <w:rPr>
          <w:rFonts w:cstheme="minorHAnsi"/>
          <w:color w:val="E36C0A" w:themeColor="accent6" w:themeShade="BF"/>
          <w:sz w:val="28"/>
          <w:szCs w:val="24"/>
          <w:lang w:val="en-US"/>
        </w:rPr>
      </w:pPr>
    </w:p>
    <w:p w:rsidR="00997320" w:rsidRPr="00460240" w:rsidRDefault="00997320" w:rsidP="008A4C55">
      <w:pPr>
        <w:jc w:val="both"/>
        <w:rPr>
          <w:rFonts w:cstheme="minorHAnsi"/>
          <w:color w:val="E36C0A" w:themeColor="accent6" w:themeShade="BF"/>
          <w:sz w:val="28"/>
          <w:szCs w:val="24"/>
          <w:lang w:val="en-US"/>
        </w:rPr>
      </w:pPr>
    </w:p>
    <w:p w:rsidR="00A07A25" w:rsidRDefault="009B49ED" w:rsidP="009C2A45">
      <w:pPr>
        <w:jc w:val="both"/>
        <w:rPr>
          <w:rFonts w:cstheme="minorHAnsi"/>
          <w:sz w:val="24"/>
          <w:lang w:val="en-GB"/>
        </w:rPr>
      </w:pPr>
      <w:r w:rsidRPr="009B49ED">
        <w:rPr>
          <w:noProof/>
          <w:lang w:eastAsia="pt-BR"/>
        </w:rPr>
        <w:pict>
          <v:shape id="Caixa de texto 21" o:spid="_x0000_s1028" type="#_x0000_t202" style="position:absolute;left:0;text-align:left;margin-left:2.65pt;margin-top:26.7pt;width:527pt;height:28.9pt;z-index:251675648;visibility:visible;mso-width-relative:margin;mso-height-relative:margin" stroked="f">
            <v:textbox inset="0,0,0,0">
              <w:txbxContent>
                <w:p w:rsidR="009C2A45" w:rsidRDefault="009C2A45" w:rsidP="009C2A45">
                  <w:pPr>
                    <w:pStyle w:val="Legenda"/>
                    <w:spacing w:after="0"/>
                    <w:jc w:val="center"/>
                    <w:rPr>
                      <w:color w:val="auto"/>
                      <w:lang w:val="en-US"/>
                    </w:rPr>
                  </w:pPr>
                  <w:r w:rsidRPr="00A07A25">
                    <w:rPr>
                      <w:color w:val="auto"/>
                      <w:lang w:val="en-US"/>
                    </w:rPr>
                    <w:t xml:space="preserve">Figure </w:t>
                  </w:r>
                  <w:r w:rsidR="009B49ED" w:rsidRPr="00A07A25">
                    <w:rPr>
                      <w:color w:val="auto"/>
                    </w:rPr>
                    <w:fldChar w:fldCharType="begin"/>
                  </w:r>
                  <w:r w:rsidRPr="00A07A25">
                    <w:rPr>
                      <w:color w:val="auto"/>
                      <w:lang w:val="en-US"/>
                    </w:rPr>
                    <w:instrText xml:space="preserve"> SEQ Figure \* ARABIC </w:instrText>
                  </w:r>
                  <w:r w:rsidR="009B49ED" w:rsidRPr="00A07A25">
                    <w:rPr>
                      <w:color w:val="auto"/>
                    </w:rPr>
                    <w:fldChar w:fldCharType="separate"/>
                  </w:r>
                  <w:r w:rsidRPr="00A07A25">
                    <w:rPr>
                      <w:noProof/>
                      <w:color w:val="auto"/>
                      <w:lang w:val="en-US"/>
                    </w:rPr>
                    <w:t>1</w:t>
                  </w:r>
                  <w:r w:rsidR="009B49ED" w:rsidRPr="00A07A25">
                    <w:rPr>
                      <w:color w:val="auto"/>
                    </w:rPr>
                    <w:fldChar w:fldCharType="end"/>
                  </w:r>
                  <w:r w:rsidRPr="00A07A25">
                    <w:rPr>
                      <w:color w:val="auto"/>
                      <w:lang w:val="en-US"/>
                    </w:rPr>
                    <w:t xml:space="preserve"> </w:t>
                  </w:r>
                  <w:r>
                    <w:rPr>
                      <w:color w:val="auto"/>
                      <w:lang w:val="en-US"/>
                    </w:rPr>
                    <w:t>–</w:t>
                  </w:r>
                  <w:r w:rsidRPr="00A07A25">
                    <w:rPr>
                      <w:color w:val="auto"/>
                      <w:lang w:val="en-US"/>
                    </w:rPr>
                    <w:t xml:space="preserve"> </w:t>
                  </w:r>
                  <w:r>
                    <w:rPr>
                      <w:color w:val="auto"/>
                      <w:lang w:val="en-US"/>
                    </w:rPr>
                    <w:t>For the t</w:t>
                  </w:r>
                  <w:r w:rsidRPr="000058FC">
                    <w:rPr>
                      <w:color w:val="auto"/>
                      <w:lang w:val="en-US"/>
                    </w:rPr>
                    <w:t>itle for the figure</w:t>
                  </w:r>
                  <w:r>
                    <w:rPr>
                      <w:color w:val="auto"/>
                      <w:lang w:val="en-US"/>
                    </w:rPr>
                    <w:t>, musical example, diagrams or other material,</w:t>
                  </w:r>
                  <w:r w:rsidRPr="000058FC">
                    <w:rPr>
                      <w:color w:val="auto"/>
                      <w:lang w:val="en-US"/>
                    </w:rPr>
                    <w:t xml:space="preserve"> </w:t>
                  </w:r>
                  <w:r>
                    <w:rPr>
                      <w:color w:val="auto"/>
                      <w:lang w:val="en-US"/>
                    </w:rPr>
                    <w:t xml:space="preserve">use </w:t>
                  </w:r>
                  <w:r w:rsidRPr="000058FC">
                    <w:rPr>
                      <w:color w:val="auto"/>
                      <w:lang w:val="en-US"/>
                    </w:rPr>
                    <w:t>C</w:t>
                  </w:r>
                  <w:r>
                    <w:rPr>
                      <w:color w:val="auto"/>
                      <w:lang w:val="en-US"/>
                    </w:rPr>
                    <w:t>alibri, 9-point, bolt, 1 spacing, in the center</w:t>
                  </w:r>
                  <w:bookmarkStart w:id="0" w:name="_GoBack"/>
                  <w:bookmarkEnd w:id="0"/>
                </w:p>
                <w:p w:rsidR="009C2A45" w:rsidRPr="00A04E39" w:rsidRDefault="009C2A45" w:rsidP="009C2A45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A04E39">
                    <w:rPr>
                      <w:b/>
                      <w:sz w:val="18"/>
                      <w:szCs w:val="18"/>
                      <w:lang w:val="en-US"/>
                    </w:rPr>
                    <w:t>Reference</w:t>
                  </w:r>
                  <w:r w:rsidRPr="00A04E39">
                    <w:rPr>
                      <w:sz w:val="18"/>
                      <w:szCs w:val="18"/>
                      <w:lang w:val="en-US"/>
                    </w:rPr>
                    <w:t>: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AUTHOR, YEAR; Link, etc.</w:t>
                  </w:r>
                </w:p>
              </w:txbxContent>
            </v:textbox>
            <w10:wrap type="topAndBottom"/>
          </v:shape>
        </w:pict>
      </w:r>
      <w:r w:rsidR="00915B9C">
        <w:rPr>
          <w:rFonts w:cstheme="minorHAnsi"/>
          <w:sz w:val="24"/>
          <w:lang w:val="en-US"/>
        </w:rPr>
        <w:br/>
      </w:r>
      <w:r w:rsidR="00915B9C">
        <w:rPr>
          <w:rFonts w:cstheme="minorHAnsi"/>
          <w:sz w:val="24"/>
          <w:lang w:val="en-US"/>
        </w:rPr>
        <w:br/>
      </w:r>
      <w:r w:rsidR="00A07A25">
        <w:rPr>
          <w:rFonts w:cstheme="minorHAnsi"/>
          <w:sz w:val="24"/>
          <w:lang w:val="en-US"/>
        </w:rPr>
        <w:t>T</w:t>
      </w:r>
      <w:r w:rsidR="00A07A25">
        <w:rPr>
          <w:rFonts w:cstheme="minorHAnsi"/>
          <w:bCs/>
          <w:sz w:val="24"/>
          <w:lang w:val="en-US"/>
        </w:rPr>
        <w:t xml:space="preserve">ext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 w:rsidRPr="000058FC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 w:rsidRPr="000058FC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 xml:space="preserve"> </w:t>
      </w:r>
      <w:proofErr w:type="spellStart"/>
      <w:r w:rsidR="00A07A25">
        <w:rPr>
          <w:rFonts w:cstheme="minorHAnsi"/>
          <w:sz w:val="24"/>
          <w:lang w:val="en-GB"/>
        </w:rPr>
        <w:t>text</w:t>
      </w:r>
      <w:proofErr w:type="spellEnd"/>
      <w:r w:rsidR="00A07A25">
        <w:rPr>
          <w:rFonts w:cstheme="minorHAnsi"/>
          <w:sz w:val="24"/>
          <w:lang w:val="en-GB"/>
        </w:rPr>
        <w:t>.</w:t>
      </w:r>
    </w:p>
    <w:p w:rsidR="00C379DE" w:rsidRPr="00C379DE" w:rsidRDefault="00C379DE" w:rsidP="00C379DE">
      <w:pPr>
        <w:jc w:val="both"/>
        <w:rPr>
          <w:rFonts w:cstheme="minorHAnsi"/>
          <w:sz w:val="24"/>
          <w:lang w:val="en-GB"/>
        </w:rPr>
      </w:pPr>
      <w:r>
        <w:rPr>
          <w:rFonts w:cstheme="minorHAnsi"/>
          <w:sz w:val="24"/>
          <w:lang w:val="en-US"/>
        </w:rPr>
        <w:t>T</w:t>
      </w:r>
      <w:r>
        <w:rPr>
          <w:rFonts w:cstheme="minorHAnsi"/>
          <w:bCs/>
          <w:sz w:val="24"/>
          <w:lang w:val="en-US"/>
        </w:rPr>
        <w:t xml:space="preserve">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. </w:t>
      </w:r>
    </w:p>
    <w:p w:rsidR="00C379DE" w:rsidRPr="00A07A25" w:rsidRDefault="00C379DE" w:rsidP="00C379DE">
      <w:pPr>
        <w:pStyle w:val="Legenda"/>
        <w:keepNext/>
        <w:jc w:val="both"/>
        <w:rPr>
          <w:color w:val="auto"/>
          <w:lang w:val="en-US"/>
        </w:rPr>
      </w:pPr>
      <w:proofErr w:type="gramStart"/>
      <w:r w:rsidRPr="00A07A25">
        <w:rPr>
          <w:color w:val="auto"/>
          <w:lang w:val="en-US"/>
        </w:rPr>
        <w:t xml:space="preserve">Tab. </w:t>
      </w:r>
      <w:r w:rsidR="009B49ED" w:rsidRPr="00CE5CB5">
        <w:rPr>
          <w:color w:val="auto"/>
        </w:rPr>
        <w:fldChar w:fldCharType="begin"/>
      </w:r>
      <w:r w:rsidRPr="00A07A25">
        <w:rPr>
          <w:color w:val="auto"/>
          <w:lang w:val="en-US"/>
        </w:rPr>
        <w:instrText xml:space="preserve"> SEQ Tab. \* ARABIC </w:instrText>
      </w:r>
      <w:r w:rsidR="009B49ED" w:rsidRPr="00CE5CB5">
        <w:rPr>
          <w:color w:val="auto"/>
        </w:rPr>
        <w:fldChar w:fldCharType="separate"/>
      </w:r>
      <w:r w:rsidRPr="00A07A25">
        <w:rPr>
          <w:noProof/>
          <w:color w:val="auto"/>
          <w:lang w:val="en-US"/>
        </w:rPr>
        <w:t>1</w:t>
      </w:r>
      <w:r w:rsidR="009B49ED" w:rsidRPr="00CE5CB5">
        <w:rPr>
          <w:noProof/>
          <w:color w:val="auto"/>
        </w:rPr>
        <w:fldChar w:fldCharType="end"/>
      </w:r>
      <w:r w:rsidRPr="00A07A25">
        <w:rPr>
          <w:color w:val="auto"/>
          <w:lang w:val="en-US"/>
        </w:rPr>
        <w:t xml:space="preserve"> – Title for the table.</w:t>
      </w:r>
      <w:proofErr w:type="gramEnd"/>
      <w:r w:rsidRPr="00A07A25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Calibri, 9-point, bolt, 1 spacing, justified</w:t>
      </w:r>
    </w:p>
    <w:tbl>
      <w:tblPr>
        <w:tblStyle w:val="SombreamentoMdio1-nfase6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C379DE" w:rsidRPr="002B0F62" w:rsidTr="009C2A45">
        <w:trPr>
          <w:cnfStyle w:val="100000000000"/>
        </w:trPr>
        <w:tc>
          <w:tcPr>
            <w:cnfStyle w:val="001000000000"/>
            <w:tcW w:w="2651" w:type="dxa"/>
          </w:tcPr>
          <w:p w:rsidR="00C379DE" w:rsidRPr="00A07A25" w:rsidRDefault="00C379DE" w:rsidP="007F1147">
            <w:pPr>
              <w:jc w:val="both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1" w:type="dxa"/>
          </w:tcPr>
          <w:p w:rsidR="00C379DE" w:rsidRPr="00A07A25" w:rsidRDefault="00C379DE" w:rsidP="007F1147">
            <w:pPr>
              <w:jc w:val="both"/>
              <w:cnfStyle w:val="100000000000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2" w:type="dxa"/>
          </w:tcPr>
          <w:p w:rsidR="00C379DE" w:rsidRPr="00A07A25" w:rsidRDefault="00C379DE" w:rsidP="007F1147">
            <w:pPr>
              <w:jc w:val="both"/>
              <w:cnfStyle w:val="100000000000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2" w:type="dxa"/>
          </w:tcPr>
          <w:p w:rsidR="00C379DE" w:rsidRPr="00A07A25" w:rsidRDefault="00C379DE" w:rsidP="007F1147">
            <w:pPr>
              <w:jc w:val="both"/>
              <w:cnfStyle w:val="100000000000"/>
              <w:rPr>
                <w:rFonts w:cstheme="minorHAnsi"/>
                <w:sz w:val="24"/>
                <w:lang w:val="en-US"/>
              </w:rPr>
            </w:pPr>
          </w:p>
        </w:tc>
      </w:tr>
      <w:tr w:rsidR="00C379DE" w:rsidRPr="002B0F62" w:rsidTr="009C2A45">
        <w:trPr>
          <w:cnfStyle w:val="000000100000"/>
        </w:trPr>
        <w:tc>
          <w:tcPr>
            <w:cnfStyle w:val="001000000000"/>
            <w:tcW w:w="2651" w:type="dxa"/>
          </w:tcPr>
          <w:p w:rsidR="00C379DE" w:rsidRPr="00A07A25" w:rsidRDefault="00C379DE" w:rsidP="007F1147">
            <w:pPr>
              <w:jc w:val="both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1" w:type="dxa"/>
          </w:tcPr>
          <w:p w:rsidR="00C379DE" w:rsidRPr="00A07A25" w:rsidRDefault="00C379DE" w:rsidP="007F1147">
            <w:pPr>
              <w:jc w:val="both"/>
              <w:cnfStyle w:val="000000100000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2" w:type="dxa"/>
          </w:tcPr>
          <w:p w:rsidR="00C379DE" w:rsidRPr="00A07A25" w:rsidRDefault="00C379DE" w:rsidP="007F1147">
            <w:pPr>
              <w:jc w:val="both"/>
              <w:cnfStyle w:val="000000100000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2" w:type="dxa"/>
          </w:tcPr>
          <w:p w:rsidR="00C379DE" w:rsidRPr="00A07A25" w:rsidRDefault="00C379DE" w:rsidP="007F1147">
            <w:pPr>
              <w:jc w:val="both"/>
              <w:cnfStyle w:val="000000100000"/>
              <w:rPr>
                <w:rFonts w:cstheme="minorHAnsi"/>
                <w:sz w:val="24"/>
                <w:lang w:val="en-US"/>
              </w:rPr>
            </w:pPr>
          </w:p>
        </w:tc>
      </w:tr>
      <w:tr w:rsidR="00C379DE" w:rsidRPr="002B0F62" w:rsidTr="005441F5">
        <w:trPr>
          <w:cnfStyle w:val="000000010000"/>
        </w:trPr>
        <w:tc>
          <w:tcPr>
            <w:cnfStyle w:val="001000000000"/>
            <w:tcW w:w="2651" w:type="dxa"/>
            <w:shd w:val="clear" w:color="auto" w:fill="FBD4B4" w:themeFill="accent6" w:themeFillTint="66"/>
          </w:tcPr>
          <w:p w:rsidR="00C379DE" w:rsidRPr="00A07A25" w:rsidRDefault="00C379DE" w:rsidP="007F1147">
            <w:pPr>
              <w:jc w:val="both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1" w:type="dxa"/>
            <w:shd w:val="clear" w:color="auto" w:fill="FBD4B4" w:themeFill="accent6" w:themeFillTint="66"/>
          </w:tcPr>
          <w:p w:rsidR="00C379DE" w:rsidRPr="00A07A25" w:rsidRDefault="00C379DE" w:rsidP="007F1147">
            <w:pPr>
              <w:jc w:val="both"/>
              <w:cnfStyle w:val="000000010000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2" w:type="dxa"/>
            <w:shd w:val="clear" w:color="auto" w:fill="FBD4B4" w:themeFill="accent6" w:themeFillTint="66"/>
          </w:tcPr>
          <w:p w:rsidR="00C379DE" w:rsidRPr="00A07A25" w:rsidRDefault="00C379DE" w:rsidP="007F1147">
            <w:pPr>
              <w:jc w:val="both"/>
              <w:cnfStyle w:val="000000010000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2" w:type="dxa"/>
            <w:shd w:val="clear" w:color="auto" w:fill="FBD4B4" w:themeFill="accent6" w:themeFillTint="66"/>
          </w:tcPr>
          <w:p w:rsidR="00C379DE" w:rsidRPr="00A07A25" w:rsidRDefault="00C379DE" w:rsidP="007F1147">
            <w:pPr>
              <w:jc w:val="both"/>
              <w:cnfStyle w:val="000000010000"/>
              <w:rPr>
                <w:rFonts w:cstheme="minorHAnsi"/>
                <w:sz w:val="24"/>
                <w:lang w:val="en-US"/>
              </w:rPr>
            </w:pPr>
          </w:p>
        </w:tc>
      </w:tr>
      <w:tr w:rsidR="00C379DE" w:rsidRPr="002B0F62" w:rsidTr="009C2A45">
        <w:trPr>
          <w:cnfStyle w:val="000000100000"/>
        </w:trPr>
        <w:tc>
          <w:tcPr>
            <w:cnfStyle w:val="001000000000"/>
            <w:tcW w:w="2651" w:type="dxa"/>
          </w:tcPr>
          <w:p w:rsidR="00C379DE" w:rsidRPr="00A07A25" w:rsidRDefault="00C379DE" w:rsidP="007F1147">
            <w:pPr>
              <w:jc w:val="both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1" w:type="dxa"/>
          </w:tcPr>
          <w:p w:rsidR="00C379DE" w:rsidRPr="00A07A25" w:rsidRDefault="00C379DE" w:rsidP="007F1147">
            <w:pPr>
              <w:jc w:val="both"/>
              <w:cnfStyle w:val="000000100000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2" w:type="dxa"/>
          </w:tcPr>
          <w:p w:rsidR="00C379DE" w:rsidRPr="00A07A25" w:rsidRDefault="00C379DE" w:rsidP="007F1147">
            <w:pPr>
              <w:jc w:val="both"/>
              <w:cnfStyle w:val="000000100000"/>
              <w:rPr>
                <w:rFonts w:cstheme="minorHAnsi"/>
                <w:sz w:val="24"/>
                <w:lang w:val="en-US"/>
              </w:rPr>
            </w:pPr>
          </w:p>
        </w:tc>
        <w:tc>
          <w:tcPr>
            <w:tcW w:w="2652" w:type="dxa"/>
          </w:tcPr>
          <w:p w:rsidR="00C379DE" w:rsidRPr="00A07A25" w:rsidRDefault="00C379DE" w:rsidP="007F1147">
            <w:pPr>
              <w:jc w:val="both"/>
              <w:cnfStyle w:val="000000100000"/>
              <w:rPr>
                <w:rFonts w:cstheme="minorHAnsi"/>
                <w:sz w:val="24"/>
                <w:lang w:val="en-US"/>
              </w:rPr>
            </w:pPr>
          </w:p>
        </w:tc>
      </w:tr>
    </w:tbl>
    <w:p w:rsidR="009C2A45" w:rsidRDefault="009C2A45" w:rsidP="00C379DE">
      <w:pPr>
        <w:jc w:val="both"/>
        <w:rPr>
          <w:rFonts w:cstheme="minorHAnsi"/>
          <w:sz w:val="24"/>
          <w:lang w:val="en-US"/>
        </w:rPr>
      </w:pPr>
    </w:p>
    <w:p w:rsidR="00C379DE" w:rsidRDefault="00C379DE" w:rsidP="00C379DE">
      <w:pPr>
        <w:jc w:val="both"/>
        <w:rPr>
          <w:rFonts w:cstheme="minorHAnsi"/>
          <w:sz w:val="24"/>
          <w:lang w:val="en-GB"/>
        </w:rPr>
      </w:pPr>
      <w:r>
        <w:rPr>
          <w:rFonts w:cstheme="minorHAnsi"/>
          <w:sz w:val="24"/>
          <w:lang w:val="en-US"/>
        </w:rPr>
        <w:t>T</w:t>
      </w:r>
      <w:r>
        <w:rPr>
          <w:rFonts w:cstheme="minorHAnsi"/>
          <w:bCs/>
          <w:sz w:val="24"/>
          <w:lang w:val="en-US"/>
        </w:rPr>
        <w:t xml:space="preserve">ext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 w:rsidRPr="000058FC"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 </w:t>
      </w:r>
      <w:proofErr w:type="spellStart"/>
      <w:r>
        <w:rPr>
          <w:rFonts w:cstheme="minorHAnsi"/>
          <w:sz w:val="24"/>
          <w:lang w:val="en-GB"/>
        </w:rPr>
        <w:t>text</w:t>
      </w:r>
      <w:proofErr w:type="spellEnd"/>
      <w:r>
        <w:rPr>
          <w:rFonts w:cstheme="minorHAnsi"/>
          <w:sz w:val="24"/>
          <w:lang w:val="en-GB"/>
        </w:rPr>
        <w:t xml:space="preserve">. </w:t>
      </w:r>
    </w:p>
    <w:p w:rsidR="00A85CEA" w:rsidRPr="00A85CEA" w:rsidRDefault="00915B9C" w:rsidP="00A85CEA">
      <w:pPr>
        <w:jc w:val="both"/>
        <w:rPr>
          <w:rFonts w:cstheme="minorHAnsi"/>
          <w:b/>
          <w:color w:val="E36C0A" w:themeColor="accent6" w:themeShade="BF"/>
          <w:sz w:val="32"/>
          <w:lang w:val="en-US"/>
        </w:rPr>
      </w:pPr>
      <w:r>
        <w:rPr>
          <w:rFonts w:cstheme="minorHAnsi"/>
          <w:b/>
          <w:color w:val="E36C0A" w:themeColor="accent6" w:themeShade="BF"/>
          <w:sz w:val="32"/>
          <w:lang w:val="en-US"/>
        </w:rPr>
        <w:br/>
      </w:r>
      <w:r w:rsidR="00A07A25" w:rsidRPr="00460240">
        <w:rPr>
          <w:rFonts w:cstheme="minorHAnsi"/>
          <w:b/>
          <w:color w:val="E36C0A" w:themeColor="accent6" w:themeShade="BF"/>
          <w:sz w:val="32"/>
          <w:lang w:val="en-US"/>
        </w:rPr>
        <w:t>3</w:t>
      </w:r>
      <w:r w:rsidR="00484810" w:rsidRPr="00460240">
        <w:rPr>
          <w:rFonts w:cstheme="minorHAnsi"/>
          <w:b/>
          <w:color w:val="E36C0A" w:themeColor="accent6" w:themeShade="BF"/>
          <w:sz w:val="32"/>
          <w:lang w:val="en-US"/>
        </w:rPr>
        <w:t>. References</w:t>
      </w:r>
      <w:r w:rsidR="00A07A25" w:rsidRPr="00460240">
        <w:rPr>
          <w:rFonts w:cstheme="minorHAnsi"/>
          <w:b/>
          <w:color w:val="E36C0A" w:themeColor="accent6" w:themeShade="BF"/>
          <w:sz w:val="32"/>
          <w:lang w:val="en-US"/>
        </w:rPr>
        <w:t xml:space="preserve"> </w:t>
      </w:r>
      <w:r w:rsidR="00A07A25" w:rsidRPr="00915B9C">
        <w:rPr>
          <w:rFonts w:cstheme="minorHAnsi"/>
          <w:bCs/>
          <w:color w:val="E36C0A" w:themeColor="accent6" w:themeShade="BF"/>
          <w:sz w:val="24"/>
          <w:szCs w:val="24"/>
          <w:lang w:val="en-US"/>
        </w:rPr>
        <w:t xml:space="preserve">(According to the style of </w:t>
      </w:r>
      <w:r w:rsidR="00A07A25" w:rsidRPr="00915B9C">
        <w:rPr>
          <w:rFonts w:cstheme="minorHAnsi"/>
          <w:bCs/>
          <w:i/>
          <w:iCs/>
          <w:color w:val="E36C0A" w:themeColor="accent6" w:themeShade="BF"/>
          <w:sz w:val="24"/>
          <w:szCs w:val="24"/>
          <w:lang w:val="en-US"/>
        </w:rPr>
        <w:t>Music Education Research</w:t>
      </w:r>
      <w:r w:rsidR="00A07A25" w:rsidRPr="00915B9C">
        <w:rPr>
          <w:rFonts w:cstheme="minorHAnsi"/>
          <w:bCs/>
          <w:color w:val="E36C0A" w:themeColor="accent6" w:themeShade="BF"/>
          <w:sz w:val="24"/>
          <w:szCs w:val="24"/>
          <w:lang w:val="en-US"/>
        </w:rPr>
        <w:t>. Automatic bibliographic Software can be used with this formatting)</w:t>
      </w:r>
    </w:p>
    <w:p w:rsidR="00A321A3" w:rsidRPr="00A925D2" w:rsidRDefault="009B49ED" w:rsidP="00A321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>
        <w:rPr>
          <w:rFonts w:cstheme="minorHAnsi"/>
          <w:sz w:val="24"/>
          <w:lang w:val="en-GB"/>
        </w:rPr>
        <w:fldChar w:fldCharType="begin" w:fldLock="1"/>
      </w:r>
      <w:r w:rsidR="00EF47F2">
        <w:rPr>
          <w:rFonts w:cstheme="minorHAnsi"/>
          <w:sz w:val="24"/>
          <w:lang w:val="en-GB"/>
        </w:rPr>
        <w:instrText xml:space="preserve">ADDIN Mendeley Bibliography CSL_BIBLIOGRAPHY </w:instrText>
      </w:r>
      <w:r>
        <w:rPr>
          <w:rFonts w:cstheme="minorHAnsi"/>
          <w:sz w:val="24"/>
          <w:lang w:val="en-GB"/>
        </w:rPr>
        <w:fldChar w:fldCharType="separate"/>
      </w:r>
      <w:r w:rsidR="00A321A3" w:rsidRPr="00A925D2">
        <w:rPr>
          <w:rFonts w:ascii="Calibri" w:hAnsi="Calibri" w:cs="Calibri"/>
          <w:noProof/>
          <w:sz w:val="24"/>
          <w:lang w:val="en-US"/>
        </w:rPr>
        <w:t xml:space="preserve">Bohlman, Philip V. 2018. “Musical Thought in the Global Enlightenments.” In </w:t>
      </w:r>
      <w:r w:rsidR="00A321A3" w:rsidRPr="00A925D2">
        <w:rPr>
          <w:rFonts w:ascii="Calibri" w:hAnsi="Calibri" w:cs="Calibri"/>
          <w:i/>
          <w:iCs/>
          <w:noProof/>
          <w:sz w:val="24"/>
          <w:lang w:val="en-US"/>
        </w:rPr>
        <w:t>Studies on a Global History of Music: A Balzan Musicology Project</w:t>
      </w:r>
      <w:r w:rsidR="00A321A3" w:rsidRPr="00A925D2">
        <w:rPr>
          <w:rFonts w:ascii="Calibri" w:hAnsi="Calibri" w:cs="Calibri"/>
          <w:noProof/>
          <w:sz w:val="24"/>
          <w:lang w:val="en-US"/>
        </w:rPr>
        <w:t>, edited by Reinhard Strohm, 1st ed., 61–80. Oxon &amp; New York: Routledge Taylor &amp; Francis Group, LLC.</w:t>
      </w:r>
    </w:p>
    <w:p w:rsidR="00A321A3" w:rsidRPr="00A321A3" w:rsidRDefault="00A321A3" w:rsidP="00A321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</w:rPr>
      </w:pPr>
      <w:r w:rsidRPr="00A925D2">
        <w:rPr>
          <w:rFonts w:ascii="Calibri" w:hAnsi="Calibri" w:cs="Calibri"/>
          <w:noProof/>
          <w:sz w:val="24"/>
          <w:lang w:val="en-US"/>
        </w:rPr>
        <w:t xml:space="preserve">Braga, Natália, and Edite Rocha. </w:t>
      </w:r>
      <w:r w:rsidRPr="00A321A3">
        <w:rPr>
          <w:rFonts w:ascii="Calibri" w:hAnsi="Calibri" w:cs="Calibri"/>
          <w:noProof/>
          <w:sz w:val="24"/>
        </w:rPr>
        <w:t xml:space="preserve">2019. “Francisco Curt Lange e o Boletín Latino Americano de Música VI : Publicações Da Crítica Musical Brasileira.” </w:t>
      </w:r>
      <w:r w:rsidRPr="00A321A3">
        <w:rPr>
          <w:rFonts w:ascii="Calibri" w:hAnsi="Calibri" w:cs="Calibri"/>
          <w:i/>
          <w:iCs/>
          <w:noProof/>
          <w:sz w:val="24"/>
        </w:rPr>
        <w:t>Anais Do I Simpósio Internacional Música e Crítica: Lembrança Aos 80 Anos Do Falecimento de Oscar Guanabarino</w:t>
      </w:r>
      <w:r w:rsidRPr="00A321A3">
        <w:rPr>
          <w:rFonts w:ascii="Calibri" w:hAnsi="Calibri" w:cs="Calibri"/>
          <w:noProof/>
          <w:sz w:val="24"/>
        </w:rPr>
        <w:t xml:space="preserve"> 1: 101–108.</w:t>
      </w:r>
    </w:p>
    <w:p w:rsidR="00A321A3" w:rsidRPr="00A925D2" w:rsidRDefault="00A321A3" w:rsidP="00A321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A925D2">
        <w:rPr>
          <w:rFonts w:ascii="Calibri" w:hAnsi="Calibri" w:cs="Calibri"/>
          <w:noProof/>
          <w:sz w:val="24"/>
          <w:lang w:val="en-US"/>
        </w:rPr>
        <w:lastRenderedPageBreak/>
        <w:t xml:space="preserve">Clarke, Eric. 2004. “Empirical Methods in the Study of Performance.” In </w:t>
      </w:r>
      <w:r w:rsidRPr="00A925D2">
        <w:rPr>
          <w:rFonts w:ascii="Calibri" w:hAnsi="Calibri" w:cs="Calibri"/>
          <w:i/>
          <w:iCs/>
          <w:noProof/>
          <w:sz w:val="24"/>
          <w:lang w:val="en-US"/>
        </w:rPr>
        <w:t>Empirical Musicology: Aims, Methods, Prospects</w:t>
      </w:r>
      <w:r w:rsidRPr="00A925D2">
        <w:rPr>
          <w:rFonts w:ascii="Calibri" w:hAnsi="Calibri" w:cs="Calibri"/>
          <w:noProof/>
          <w:sz w:val="24"/>
          <w:lang w:val="en-US"/>
        </w:rPr>
        <w:t>, edited by Eric Clarke and Nicolas Cook, 77–102. Oxford: Oxford University Press.</w:t>
      </w:r>
    </w:p>
    <w:p w:rsidR="00A321A3" w:rsidRPr="00A925D2" w:rsidRDefault="00A321A3" w:rsidP="00A321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A925D2">
        <w:rPr>
          <w:rFonts w:ascii="Calibri" w:hAnsi="Calibri" w:cs="Calibri"/>
          <w:noProof/>
          <w:sz w:val="24"/>
          <w:lang w:val="en-US"/>
        </w:rPr>
        <w:t xml:space="preserve">Cook, Nicholas, and Mark Everist. 2001. </w:t>
      </w:r>
      <w:r w:rsidRPr="00A925D2">
        <w:rPr>
          <w:rFonts w:ascii="Calibri" w:hAnsi="Calibri" w:cs="Calibri"/>
          <w:i/>
          <w:iCs/>
          <w:noProof/>
          <w:sz w:val="24"/>
          <w:lang w:val="en-US"/>
        </w:rPr>
        <w:t>Rethinking Music</w:t>
      </w:r>
      <w:r w:rsidRPr="00A925D2">
        <w:rPr>
          <w:rFonts w:ascii="Calibri" w:hAnsi="Calibri" w:cs="Calibri"/>
          <w:noProof/>
          <w:sz w:val="24"/>
          <w:lang w:val="en-US"/>
        </w:rPr>
        <w:t>. Oxford: Oxford University Press Oxford.</w:t>
      </w:r>
    </w:p>
    <w:p w:rsidR="00A321A3" w:rsidRPr="00A925D2" w:rsidRDefault="00A321A3" w:rsidP="00A321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A321A3">
        <w:rPr>
          <w:rFonts w:ascii="Calibri" w:hAnsi="Calibri" w:cs="Calibri"/>
          <w:noProof/>
          <w:sz w:val="24"/>
        </w:rPr>
        <w:t xml:space="preserve">Locke, Ralph P. 2015. “Musicologia e/Como Preocupação Social: Imaginando o Musicólogo Relevante.” </w:t>
      </w:r>
      <w:r w:rsidRPr="00A925D2">
        <w:rPr>
          <w:rFonts w:ascii="Calibri" w:hAnsi="Calibri" w:cs="Calibri"/>
          <w:i/>
          <w:iCs/>
          <w:noProof/>
          <w:sz w:val="24"/>
          <w:lang w:val="en-US"/>
        </w:rPr>
        <w:t>Per Musi</w:t>
      </w:r>
      <w:r w:rsidRPr="00A925D2">
        <w:rPr>
          <w:rFonts w:ascii="Calibri" w:hAnsi="Calibri" w:cs="Calibri"/>
          <w:noProof/>
          <w:sz w:val="24"/>
          <w:lang w:val="en-US"/>
        </w:rPr>
        <w:t xml:space="preserve"> 32: 8–52. doi:10.1590/permusi2015b3201.</w:t>
      </w:r>
    </w:p>
    <w:p w:rsidR="00A321A3" w:rsidRPr="00A925D2" w:rsidRDefault="00A321A3" w:rsidP="00A321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A925D2">
        <w:rPr>
          <w:rFonts w:ascii="Calibri" w:hAnsi="Calibri" w:cs="Calibri"/>
          <w:noProof/>
          <w:sz w:val="24"/>
          <w:lang w:val="en-US"/>
        </w:rPr>
        <w:t xml:space="preserve">Nettl, Bruno. 2017. “Have You Changed Your Mind?: Reflections on Sixty Years in Ethnomusicology.” </w:t>
      </w:r>
      <w:r w:rsidRPr="00A925D2">
        <w:rPr>
          <w:rFonts w:ascii="Calibri" w:hAnsi="Calibri" w:cs="Calibri"/>
          <w:i/>
          <w:iCs/>
          <w:noProof/>
          <w:sz w:val="24"/>
          <w:lang w:val="en-US"/>
        </w:rPr>
        <w:t>Acta Musicologica</w:t>
      </w:r>
      <w:r w:rsidRPr="00A925D2">
        <w:rPr>
          <w:rFonts w:ascii="Calibri" w:hAnsi="Calibri" w:cs="Calibri"/>
          <w:noProof/>
          <w:sz w:val="24"/>
          <w:lang w:val="en-US"/>
        </w:rPr>
        <w:t xml:space="preserve"> 89 (1): 45–65.</w:t>
      </w:r>
    </w:p>
    <w:p w:rsidR="00A321A3" w:rsidRPr="00A925D2" w:rsidRDefault="00A321A3" w:rsidP="00A321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Calibri" w:hAnsi="Calibri" w:cs="Calibri"/>
          <w:noProof/>
          <w:sz w:val="24"/>
          <w:lang w:val="en-US"/>
        </w:rPr>
      </w:pPr>
      <w:r w:rsidRPr="00A925D2">
        <w:rPr>
          <w:rFonts w:ascii="Calibri" w:hAnsi="Calibri" w:cs="Calibri"/>
          <w:noProof/>
          <w:sz w:val="24"/>
          <w:lang w:val="en-US"/>
        </w:rPr>
        <w:t xml:space="preserve">Taruskin, Richard. 1985. “Chernomor to Kashchei: Harmonic Sorcery; Or, Stravinsky’s ‘Angle.’” </w:t>
      </w:r>
      <w:r w:rsidRPr="00A925D2">
        <w:rPr>
          <w:rFonts w:ascii="Calibri" w:hAnsi="Calibri" w:cs="Calibri"/>
          <w:i/>
          <w:iCs/>
          <w:noProof/>
          <w:sz w:val="24"/>
          <w:lang w:val="en-US"/>
        </w:rPr>
        <w:t>Journal of the American Musicological Society</w:t>
      </w:r>
      <w:r w:rsidRPr="00A925D2">
        <w:rPr>
          <w:rFonts w:ascii="Calibri" w:hAnsi="Calibri" w:cs="Calibri"/>
          <w:noProof/>
          <w:sz w:val="24"/>
          <w:lang w:val="en-US"/>
        </w:rPr>
        <w:t xml:space="preserve"> 38 (1). University of California Press - American Musicological Society: 72–142. doi:10.2307/831550.</w:t>
      </w:r>
    </w:p>
    <w:p w:rsidR="00E87050" w:rsidRPr="00484810" w:rsidRDefault="009B49ED" w:rsidP="00A321A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GB"/>
        </w:rPr>
        <w:fldChar w:fldCharType="end"/>
      </w:r>
    </w:p>
    <w:p w:rsidR="00484810" w:rsidRPr="00484810" w:rsidRDefault="00484810" w:rsidP="00EA1FE7">
      <w:pPr>
        <w:spacing w:line="240" w:lineRule="auto"/>
        <w:ind w:left="482" w:hanging="482"/>
        <w:jc w:val="both"/>
        <w:rPr>
          <w:rFonts w:cstheme="minorHAnsi"/>
          <w:sz w:val="24"/>
          <w:lang w:val="en-US"/>
        </w:rPr>
      </w:pPr>
    </w:p>
    <w:sectPr w:rsidR="00484810" w:rsidRPr="00484810" w:rsidSect="00C42110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AB" w:rsidRDefault="004703AB" w:rsidP="00210E1F">
      <w:pPr>
        <w:spacing w:after="0" w:line="240" w:lineRule="auto"/>
      </w:pPr>
      <w:r>
        <w:separator/>
      </w:r>
    </w:p>
  </w:endnote>
  <w:endnote w:type="continuationSeparator" w:id="0">
    <w:p w:rsidR="004703AB" w:rsidRDefault="004703AB" w:rsidP="0021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merodepgina"/>
      </w:rPr>
      <w:id w:val="1515346253"/>
      <w:docPartObj>
        <w:docPartGallery w:val="Page Numbers (Bottom of Page)"/>
        <w:docPartUnique/>
      </w:docPartObj>
    </w:sdtPr>
    <w:sdtContent>
      <w:p w:rsidR="000058FC" w:rsidRDefault="009B49ED" w:rsidP="000058F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0058FC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058FC" w:rsidRDefault="000058FC" w:rsidP="00C4211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29B" w:rsidRDefault="009B49ED" w:rsidP="0084429B">
    <w:pPr>
      <w:pStyle w:val="Rodap"/>
      <w:ind w:right="360"/>
      <w:jc w:val="right"/>
      <w:rPr>
        <w:color w:val="000000" w:themeColor="text1"/>
        <w:sz w:val="18"/>
        <w:szCs w:val="18"/>
      </w:rPr>
    </w:pPr>
    <w:r w:rsidRPr="009B49ED">
      <w:rPr>
        <w:noProof/>
        <w:color w:val="E36C0A" w:themeColor="accent6" w:themeShade="BF"/>
        <w:sz w:val="18"/>
        <w:szCs w:val="18"/>
      </w:rPr>
      <w:pict>
        <v:line id="Conexão Reta 10" o:spid="_x0000_s4097" style="position:absolute;left:0;text-align:left;z-index:251662336;visibility:visible;mso-width-relative:margin" from="0,8.1pt" to="529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" strokecolor="#e36c0a [2409]" strokeweight="1.25pt"/>
      </w:pict>
    </w:r>
  </w:p>
  <w:p w:rsidR="0084429B" w:rsidRPr="00915B9C" w:rsidRDefault="0084429B" w:rsidP="0084429B">
    <w:pPr>
      <w:pStyle w:val="Rodap"/>
      <w:ind w:right="360"/>
      <w:jc w:val="right"/>
      <w:rPr>
        <w:color w:val="000000" w:themeColor="text1"/>
        <w:sz w:val="18"/>
        <w:szCs w:val="18"/>
        <w:lang w:val="en-US"/>
      </w:rPr>
    </w:pPr>
    <w:r w:rsidRPr="00915B9C">
      <w:rPr>
        <w:color w:val="000000" w:themeColor="text1"/>
        <w:sz w:val="18"/>
        <w:szCs w:val="18"/>
        <w:lang w:val="en-US"/>
      </w:rPr>
      <w:t xml:space="preserve">Per </w:t>
    </w:r>
    <w:proofErr w:type="spellStart"/>
    <w:r w:rsidRPr="00915B9C">
      <w:rPr>
        <w:color w:val="000000" w:themeColor="text1"/>
        <w:sz w:val="18"/>
        <w:szCs w:val="18"/>
        <w:lang w:val="en-US"/>
      </w:rPr>
      <w:t>Musi</w:t>
    </w:r>
    <w:proofErr w:type="spellEnd"/>
    <w:r w:rsidRPr="00915B9C">
      <w:rPr>
        <w:color w:val="000000" w:themeColor="text1"/>
        <w:sz w:val="18"/>
        <w:szCs w:val="18"/>
        <w:lang w:val="en-US"/>
      </w:rPr>
      <w:t xml:space="preserve"> </w:t>
    </w:r>
    <w:r w:rsidRPr="00915B9C">
      <w:rPr>
        <w:color w:val="E36C0A" w:themeColor="accent6" w:themeShade="BF"/>
        <w:sz w:val="18"/>
        <w:szCs w:val="18"/>
        <w:lang w:val="en-US"/>
      </w:rPr>
      <w:t xml:space="preserve">| </w:t>
    </w:r>
    <w:r w:rsidRPr="00915B9C">
      <w:rPr>
        <w:color w:val="000000" w:themeColor="text1"/>
        <w:sz w:val="18"/>
        <w:szCs w:val="18"/>
        <w:lang w:val="en-US"/>
      </w:rPr>
      <w:t xml:space="preserve">Belo Horizonte </w:t>
    </w:r>
    <w:r w:rsidRPr="00915B9C">
      <w:rPr>
        <w:color w:val="E36C0A" w:themeColor="accent6" w:themeShade="BF"/>
        <w:sz w:val="18"/>
        <w:szCs w:val="18"/>
        <w:lang w:val="en-US"/>
      </w:rPr>
      <w:t xml:space="preserve">| </w:t>
    </w:r>
    <w:r w:rsidRPr="00915B9C">
      <w:rPr>
        <w:color w:val="000000" w:themeColor="text1"/>
        <w:sz w:val="18"/>
        <w:szCs w:val="18"/>
        <w:lang w:val="en-US"/>
      </w:rPr>
      <w:t xml:space="preserve">v. </w:t>
    </w:r>
    <w:r w:rsidRPr="00915B9C">
      <w:rPr>
        <w:color w:val="E36C0A" w:themeColor="accent6" w:themeShade="BF"/>
        <w:sz w:val="18"/>
        <w:szCs w:val="18"/>
        <w:lang w:val="en-US"/>
      </w:rPr>
      <w:t xml:space="preserve">| </w:t>
    </w:r>
    <w:r w:rsidRPr="00915B9C">
      <w:rPr>
        <w:i/>
        <w:color w:val="000000" w:themeColor="text1"/>
        <w:sz w:val="18"/>
        <w:szCs w:val="18"/>
        <w:lang w:val="en-US"/>
      </w:rPr>
      <w:t>Section</w:t>
    </w:r>
    <w:r w:rsidRPr="00915B9C">
      <w:rPr>
        <w:color w:val="000000" w:themeColor="text1"/>
        <w:sz w:val="18"/>
        <w:szCs w:val="18"/>
        <w:lang w:val="en-US"/>
      </w:rPr>
      <w:t xml:space="preserve"> </w:t>
    </w:r>
    <w:r w:rsidRPr="00915B9C">
      <w:rPr>
        <w:color w:val="E36C0A" w:themeColor="accent6" w:themeShade="BF"/>
        <w:sz w:val="18"/>
        <w:szCs w:val="18"/>
        <w:lang w:val="en-US"/>
      </w:rPr>
      <w:t xml:space="preserve">| </w:t>
    </w:r>
    <w:proofErr w:type="spellStart"/>
    <w:r w:rsidRPr="00915B9C">
      <w:rPr>
        <w:i/>
        <w:color w:val="000000" w:themeColor="text1"/>
        <w:sz w:val="18"/>
        <w:szCs w:val="18"/>
        <w:lang w:val="en-US"/>
      </w:rPr>
      <w:t>e</w:t>
    </w:r>
    <w:r w:rsidRPr="00915B9C">
      <w:rPr>
        <w:color w:val="000000" w:themeColor="text1"/>
        <w:sz w:val="18"/>
        <w:szCs w:val="18"/>
        <w:lang w:val="en-US"/>
      </w:rPr>
      <w:t>xxxxxxx</w:t>
    </w:r>
    <w:proofErr w:type="spellEnd"/>
    <w:r w:rsidRPr="00915B9C">
      <w:rPr>
        <w:color w:val="E36C0A" w:themeColor="accent6" w:themeShade="BF"/>
        <w:sz w:val="18"/>
        <w:szCs w:val="18"/>
        <w:lang w:val="en-US"/>
      </w:rPr>
      <w:t xml:space="preserve"> | </w:t>
    </w:r>
    <w:r w:rsidRPr="00915B9C">
      <w:rPr>
        <w:color w:val="000000" w:themeColor="text1"/>
        <w:sz w:val="18"/>
        <w:szCs w:val="18"/>
        <w:lang w:val="en-US"/>
      </w:rPr>
      <w:t>2023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FC" w:rsidRDefault="009B49ED">
    <w:pPr>
      <w:pStyle w:val="Rodap"/>
    </w:pPr>
    <w:sdt>
      <w:sdtPr>
        <w:id w:val="969400743"/>
        <w:temporary/>
        <w:showingPlcHdr/>
      </w:sdtPr>
      <w:sdtContent>
        <w:r w:rsidR="000058FC">
          <w:t>[Digite texto]</w:t>
        </w:r>
      </w:sdtContent>
    </w:sdt>
    <w:r w:rsidR="000058FC">
      <w:ptab w:relativeTo="margin" w:alignment="center" w:leader="none"/>
    </w:r>
    <w:sdt>
      <w:sdtPr>
        <w:id w:val="969400748"/>
        <w:temporary/>
        <w:showingPlcHdr/>
      </w:sdtPr>
      <w:sdtContent>
        <w:r w:rsidR="000058FC">
          <w:t>[Digite texto]</w:t>
        </w:r>
      </w:sdtContent>
    </w:sdt>
    <w:r w:rsidR="000058FC">
      <w:ptab w:relativeTo="margin" w:alignment="right" w:leader="none"/>
    </w:r>
    <w:sdt>
      <w:sdtPr>
        <w:id w:val="969400753"/>
        <w:temporary/>
        <w:showingPlcHdr/>
      </w:sdtPr>
      <w:sdtContent>
        <w:r w:rsidR="000058FC">
          <w:t>[Digite texto]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AB" w:rsidRDefault="004703AB" w:rsidP="00210E1F">
      <w:pPr>
        <w:spacing w:after="0" w:line="240" w:lineRule="auto"/>
      </w:pPr>
      <w:r>
        <w:separator/>
      </w:r>
    </w:p>
  </w:footnote>
  <w:footnote w:type="continuationSeparator" w:id="0">
    <w:p w:rsidR="004703AB" w:rsidRDefault="004703AB" w:rsidP="00210E1F">
      <w:pPr>
        <w:spacing w:after="0" w:line="240" w:lineRule="auto"/>
      </w:pPr>
      <w:r>
        <w:continuationSeparator/>
      </w:r>
    </w:p>
  </w:footnote>
  <w:footnote w:id="1">
    <w:p w:rsidR="0007396D" w:rsidRPr="00BE0699" w:rsidRDefault="0007396D" w:rsidP="00557774">
      <w:pPr>
        <w:pStyle w:val="Textodenotaderodap"/>
        <w:jc w:val="both"/>
        <w:rPr>
          <w:sz w:val="24"/>
          <w:szCs w:val="24"/>
          <w:lang w:val="pt-PT"/>
        </w:rPr>
      </w:pPr>
      <w:r>
        <w:rPr>
          <w:rStyle w:val="Refdenotaderodap"/>
        </w:rPr>
        <w:footnoteRef/>
      </w:r>
      <w:r w:rsidRPr="0007396D">
        <w:rPr>
          <w:lang w:val="pt-PT"/>
        </w:rPr>
        <w:t xml:space="preserve"> </w:t>
      </w:r>
      <w:r w:rsidR="005417BC" w:rsidRPr="00BE0699">
        <w:rPr>
          <w:i/>
          <w:sz w:val="24"/>
          <w:szCs w:val="24"/>
          <w:lang w:val="pt-PT"/>
        </w:rPr>
        <w:t>"</w:t>
      </w:r>
      <w:r w:rsidR="005417BC" w:rsidRPr="00BE0699">
        <w:rPr>
          <w:i/>
          <w:iCs/>
          <w:sz w:val="24"/>
          <w:szCs w:val="24"/>
          <w:lang w:val="pt-PT"/>
        </w:rPr>
        <w:t>No caso de traduzir uma citação, considere adicionar em nota de rodapé a versão original desse excerto selecionado entre aspas e em itálico</w:t>
      </w:r>
      <w:r w:rsidR="005417BC" w:rsidRPr="00BE0699">
        <w:rPr>
          <w:sz w:val="24"/>
          <w:szCs w:val="24"/>
          <w:lang w:val="pt-PT"/>
        </w:rPr>
        <w:t>” (Author Year, page).</w:t>
      </w:r>
    </w:p>
  </w:footnote>
  <w:footnote w:id="2">
    <w:p w:rsidR="00A07A25" w:rsidRPr="00BE0699" w:rsidRDefault="00A07A25" w:rsidP="00A07A25">
      <w:pPr>
        <w:pStyle w:val="Textodenotaderodap"/>
        <w:jc w:val="both"/>
        <w:rPr>
          <w:sz w:val="24"/>
          <w:szCs w:val="24"/>
          <w:lang w:val="en-US"/>
        </w:rPr>
      </w:pPr>
      <w:r w:rsidRPr="00BE0699">
        <w:rPr>
          <w:rStyle w:val="Refdenotaderodap"/>
          <w:sz w:val="24"/>
          <w:szCs w:val="24"/>
        </w:rPr>
        <w:footnoteRef/>
      </w:r>
      <w:r w:rsidRPr="00BE0699">
        <w:rPr>
          <w:sz w:val="24"/>
          <w:szCs w:val="24"/>
          <w:lang w:val="en-US"/>
        </w:rPr>
        <w:t xml:space="preserve"> Foot note: Calibri, 12-point, simple spacing, justified.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FC" w:rsidRDefault="009B49ED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75" o:spid="_x0000_s4099" type="#_x0000_t202" style="position:absolute;margin-left:0;margin-top:0;width:523.5pt;height:19.55pt;z-index:251660288;visibility:visible;mso-position-horizontal:left;mso-position-horizontal-relative:margin;mso-position-vertical:center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SIswIAAKU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" o:allowincell="f" filled="f" stroked="f">
          <v:textbox style="mso-fit-shape-to-text:t" inset=",0,,0">
            <w:txbxContent>
              <w:p w:rsidR="000058FC" w:rsidRPr="00DA621D" w:rsidRDefault="001E0C3A" w:rsidP="00210E1F">
                <w:pPr>
                  <w:spacing w:after="0" w:line="240" w:lineRule="auto"/>
                  <w:jc w:val="right"/>
                  <w:rPr>
                    <w:sz w:val="16"/>
                    <w:lang w:val="en-US"/>
                  </w:rPr>
                </w:pPr>
                <w:proofErr w:type="gramStart"/>
                <w:r>
                  <w:rPr>
                    <w:sz w:val="16"/>
                    <w:lang w:val="en-US"/>
                  </w:rPr>
                  <w:t>Author’s l</w:t>
                </w:r>
                <w:r w:rsidR="000058FC">
                  <w:rPr>
                    <w:sz w:val="16"/>
                    <w:lang w:val="en-US"/>
                  </w:rPr>
                  <w:t>ast name, Author</w:t>
                </w:r>
                <w:r>
                  <w:rPr>
                    <w:sz w:val="16"/>
                    <w:lang w:val="en-US"/>
                  </w:rPr>
                  <w:t>’s first</w:t>
                </w:r>
                <w:r w:rsidR="000058FC">
                  <w:rPr>
                    <w:sz w:val="16"/>
                    <w:lang w:val="en-US"/>
                  </w:rPr>
                  <w:t xml:space="preserve"> name.</w:t>
                </w:r>
                <w:proofErr w:type="gramEnd"/>
                <w:r w:rsidR="000058FC" w:rsidRPr="008A4C55">
                  <w:rPr>
                    <w:sz w:val="16"/>
                    <w:lang w:val="en-US"/>
                  </w:rPr>
                  <w:t xml:space="preserve"> </w:t>
                </w:r>
                <w:r w:rsidR="000058FC">
                  <w:rPr>
                    <w:sz w:val="16"/>
                    <w:lang w:val="en-US"/>
                  </w:rPr>
                  <w:t>“Title of the article: subtitle of the article”</w:t>
                </w:r>
              </w:p>
            </w:txbxContent>
          </v:textbox>
          <w10:wrap anchorx="margin" anchory="margin"/>
        </v:shape>
      </w:pict>
    </w:r>
    <w:r>
      <w:rPr>
        <w:noProof/>
        <w:lang w:eastAsia="pt-BR"/>
      </w:rPr>
      <w:pict>
        <v:shape id="Caixa de Texto 476" o:spid="_x0000_s4098" type="#_x0000_t202" style="position:absolute;margin-left:-35.2pt;margin-top:0;width:36pt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" o:allowincell="f" fillcolor="#e36c0a [2409]" stroked="f">
          <v:textbox style="mso-fit-shape-to-text:t" inset=",0,,0">
            <w:txbxContent>
              <w:p w:rsidR="000058FC" w:rsidRDefault="009B49ED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9B49ED">
                  <w:fldChar w:fldCharType="begin"/>
                </w:r>
                <w:r w:rsidR="000058FC">
                  <w:instrText>PAGE   \* MERGEFORMAT</w:instrText>
                </w:r>
                <w:r w:rsidRPr="009B49ED">
                  <w:fldChar w:fldCharType="separate"/>
                </w:r>
                <w:r w:rsidR="005669D5" w:rsidRPr="005669D5">
                  <w:rPr>
                    <w:noProof/>
                    <w:color w:val="FFFFFF" w:themeColor="background1"/>
                  </w:rPr>
                  <w:t>4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01A1"/>
    <w:multiLevelType w:val="multilevel"/>
    <w:tmpl w:val="71C4CE8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116F0BD1"/>
    <w:multiLevelType w:val="multilevel"/>
    <w:tmpl w:val="F1026A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D04098F"/>
    <w:multiLevelType w:val="hybridMultilevel"/>
    <w:tmpl w:val="B9A20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0E1F"/>
    <w:rsid w:val="00004468"/>
    <w:rsid w:val="000058FC"/>
    <w:rsid w:val="0002303B"/>
    <w:rsid w:val="00043457"/>
    <w:rsid w:val="00047BEA"/>
    <w:rsid w:val="0007396D"/>
    <w:rsid w:val="000B3A1B"/>
    <w:rsid w:val="000C4AEB"/>
    <w:rsid w:val="000D5C8F"/>
    <w:rsid w:val="000D7D7C"/>
    <w:rsid w:val="000F1605"/>
    <w:rsid w:val="000F271E"/>
    <w:rsid w:val="00111679"/>
    <w:rsid w:val="00116A21"/>
    <w:rsid w:val="00130C00"/>
    <w:rsid w:val="00131EE8"/>
    <w:rsid w:val="00133481"/>
    <w:rsid w:val="00137B18"/>
    <w:rsid w:val="001437A1"/>
    <w:rsid w:val="00144A8F"/>
    <w:rsid w:val="0017353D"/>
    <w:rsid w:val="00175856"/>
    <w:rsid w:val="00177F5C"/>
    <w:rsid w:val="00181218"/>
    <w:rsid w:val="001B0476"/>
    <w:rsid w:val="001B3E5B"/>
    <w:rsid w:val="001D1B1E"/>
    <w:rsid w:val="001E0C3A"/>
    <w:rsid w:val="001E5880"/>
    <w:rsid w:val="001F63FB"/>
    <w:rsid w:val="001F653D"/>
    <w:rsid w:val="002039F1"/>
    <w:rsid w:val="00210E1F"/>
    <w:rsid w:val="00223C0D"/>
    <w:rsid w:val="00227BE4"/>
    <w:rsid w:val="00251291"/>
    <w:rsid w:val="002570A6"/>
    <w:rsid w:val="00257911"/>
    <w:rsid w:val="00261982"/>
    <w:rsid w:val="00287C92"/>
    <w:rsid w:val="002B0F62"/>
    <w:rsid w:val="002B4ED7"/>
    <w:rsid w:val="002B6B96"/>
    <w:rsid w:val="002B6E6E"/>
    <w:rsid w:val="002D19E0"/>
    <w:rsid w:val="002D3339"/>
    <w:rsid w:val="002D7FD7"/>
    <w:rsid w:val="002F31E0"/>
    <w:rsid w:val="002F3481"/>
    <w:rsid w:val="0030595D"/>
    <w:rsid w:val="003102A5"/>
    <w:rsid w:val="003111D5"/>
    <w:rsid w:val="0035213C"/>
    <w:rsid w:val="00355B77"/>
    <w:rsid w:val="003602A6"/>
    <w:rsid w:val="00363194"/>
    <w:rsid w:val="003723B0"/>
    <w:rsid w:val="003876CA"/>
    <w:rsid w:val="00396C60"/>
    <w:rsid w:val="003A30CB"/>
    <w:rsid w:val="003A67D7"/>
    <w:rsid w:val="003B033B"/>
    <w:rsid w:val="003C1815"/>
    <w:rsid w:val="003D2E64"/>
    <w:rsid w:val="003E47DF"/>
    <w:rsid w:val="003F370C"/>
    <w:rsid w:val="003F6151"/>
    <w:rsid w:val="00421BC6"/>
    <w:rsid w:val="00424B0E"/>
    <w:rsid w:val="00442173"/>
    <w:rsid w:val="00442C94"/>
    <w:rsid w:val="00444D3B"/>
    <w:rsid w:val="00445076"/>
    <w:rsid w:val="004478FB"/>
    <w:rsid w:val="00460240"/>
    <w:rsid w:val="004644FF"/>
    <w:rsid w:val="004703AB"/>
    <w:rsid w:val="00484810"/>
    <w:rsid w:val="00487889"/>
    <w:rsid w:val="00496352"/>
    <w:rsid w:val="004966C6"/>
    <w:rsid w:val="004C460F"/>
    <w:rsid w:val="004C6021"/>
    <w:rsid w:val="004D39CF"/>
    <w:rsid w:val="004E4356"/>
    <w:rsid w:val="004F534D"/>
    <w:rsid w:val="00506650"/>
    <w:rsid w:val="00517AE3"/>
    <w:rsid w:val="00517D6A"/>
    <w:rsid w:val="005243DE"/>
    <w:rsid w:val="00525E8E"/>
    <w:rsid w:val="005268A7"/>
    <w:rsid w:val="005355DD"/>
    <w:rsid w:val="005417BC"/>
    <w:rsid w:val="00542517"/>
    <w:rsid w:val="005441F5"/>
    <w:rsid w:val="00557774"/>
    <w:rsid w:val="00557ED5"/>
    <w:rsid w:val="00561C68"/>
    <w:rsid w:val="005669D5"/>
    <w:rsid w:val="00583EA4"/>
    <w:rsid w:val="005856FD"/>
    <w:rsid w:val="005A2EFB"/>
    <w:rsid w:val="005C09D3"/>
    <w:rsid w:val="005C1BE6"/>
    <w:rsid w:val="005C7637"/>
    <w:rsid w:val="005D4D07"/>
    <w:rsid w:val="005E0BD5"/>
    <w:rsid w:val="005E0F30"/>
    <w:rsid w:val="00603854"/>
    <w:rsid w:val="00607505"/>
    <w:rsid w:val="00612148"/>
    <w:rsid w:val="006218D8"/>
    <w:rsid w:val="00633787"/>
    <w:rsid w:val="00637896"/>
    <w:rsid w:val="006551B3"/>
    <w:rsid w:val="006564B5"/>
    <w:rsid w:val="00661B87"/>
    <w:rsid w:val="00667258"/>
    <w:rsid w:val="00680F26"/>
    <w:rsid w:val="00683ADF"/>
    <w:rsid w:val="006911F4"/>
    <w:rsid w:val="006A1F32"/>
    <w:rsid w:val="006A44D0"/>
    <w:rsid w:val="006C0CBB"/>
    <w:rsid w:val="00703DB5"/>
    <w:rsid w:val="007102E6"/>
    <w:rsid w:val="00727BE8"/>
    <w:rsid w:val="00730CB2"/>
    <w:rsid w:val="007327FB"/>
    <w:rsid w:val="00743A42"/>
    <w:rsid w:val="00751CE7"/>
    <w:rsid w:val="00755CDB"/>
    <w:rsid w:val="00796FF7"/>
    <w:rsid w:val="00797BA8"/>
    <w:rsid w:val="007A21A6"/>
    <w:rsid w:val="007D00A6"/>
    <w:rsid w:val="007E20CA"/>
    <w:rsid w:val="007E2FC2"/>
    <w:rsid w:val="007E5D02"/>
    <w:rsid w:val="00801515"/>
    <w:rsid w:val="00806916"/>
    <w:rsid w:val="00807993"/>
    <w:rsid w:val="0081218E"/>
    <w:rsid w:val="008176DA"/>
    <w:rsid w:val="00831133"/>
    <w:rsid w:val="0084429B"/>
    <w:rsid w:val="0084687A"/>
    <w:rsid w:val="00865448"/>
    <w:rsid w:val="00890403"/>
    <w:rsid w:val="008A4C55"/>
    <w:rsid w:val="008B21CE"/>
    <w:rsid w:val="008C18CE"/>
    <w:rsid w:val="008D1A6C"/>
    <w:rsid w:val="008D2319"/>
    <w:rsid w:val="008E6210"/>
    <w:rsid w:val="008E7FE5"/>
    <w:rsid w:val="008F04E8"/>
    <w:rsid w:val="008F558C"/>
    <w:rsid w:val="00903126"/>
    <w:rsid w:val="00904863"/>
    <w:rsid w:val="00906933"/>
    <w:rsid w:val="009128C8"/>
    <w:rsid w:val="00915B9C"/>
    <w:rsid w:val="00924967"/>
    <w:rsid w:val="00932CE8"/>
    <w:rsid w:val="0093505A"/>
    <w:rsid w:val="00960117"/>
    <w:rsid w:val="00961584"/>
    <w:rsid w:val="00995F8F"/>
    <w:rsid w:val="00997320"/>
    <w:rsid w:val="009A172C"/>
    <w:rsid w:val="009B49ED"/>
    <w:rsid w:val="009C2A45"/>
    <w:rsid w:val="009C2C4A"/>
    <w:rsid w:val="009E68DA"/>
    <w:rsid w:val="009F0D17"/>
    <w:rsid w:val="009F6076"/>
    <w:rsid w:val="00A01F3D"/>
    <w:rsid w:val="00A04E39"/>
    <w:rsid w:val="00A070FE"/>
    <w:rsid w:val="00A07A25"/>
    <w:rsid w:val="00A12233"/>
    <w:rsid w:val="00A17097"/>
    <w:rsid w:val="00A26BA7"/>
    <w:rsid w:val="00A321A3"/>
    <w:rsid w:val="00A53A73"/>
    <w:rsid w:val="00A7765F"/>
    <w:rsid w:val="00A85CEA"/>
    <w:rsid w:val="00A925D2"/>
    <w:rsid w:val="00AA156E"/>
    <w:rsid w:val="00AB3DEF"/>
    <w:rsid w:val="00AB4EE8"/>
    <w:rsid w:val="00AC5B8F"/>
    <w:rsid w:val="00AD0DA2"/>
    <w:rsid w:val="00AD4427"/>
    <w:rsid w:val="00AD4F12"/>
    <w:rsid w:val="00AD773D"/>
    <w:rsid w:val="00AE3944"/>
    <w:rsid w:val="00B00212"/>
    <w:rsid w:val="00B1528B"/>
    <w:rsid w:val="00B24843"/>
    <w:rsid w:val="00B3346B"/>
    <w:rsid w:val="00B56F17"/>
    <w:rsid w:val="00B77AFF"/>
    <w:rsid w:val="00B86398"/>
    <w:rsid w:val="00BA0578"/>
    <w:rsid w:val="00BC46C6"/>
    <w:rsid w:val="00BE0699"/>
    <w:rsid w:val="00BF3903"/>
    <w:rsid w:val="00C01CDB"/>
    <w:rsid w:val="00C06506"/>
    <w:rsid w:val="00C066CB"/>
    <w:rsid w:val="00C3265F"/>
    <w:rsid w:val="00C379DE"/>
    <w:rsid w:val="00C42110"/>
    <w:rsid w:val="00C52F4F"/>
    <w:rsid w:val="00C62F3D"/>
    <w:rsid w:val="00C66AF2"/>
    <w:rsid w:val="00C91A00"/>
    <w:rsid w:val="00CE5CB5"/>
    <w:rsid w:val="00CE77C3"/>
    <w:rsid w:val="00CE7951"/>
    <w:rsid w:val="00CF372C"/>
    <w:rsid w:val="00CF6BF2"/>
    <w:rsid w:val="00D0213E"/>
    <w:rsid w:val="00D1158C"/>
    <w:rsid w:val="00D115A3"/>
    <w:rsid w:val="00D30EDA"/>
    <w:rsid w:val="00D3379F"/>
    <w:rsid w:val="00D446E6"/>
    <w:rsid w:val="00D4578F"/>
    <w:rsid w:val="00D67560"/>
    <w:rsid w:val="00D82BDF"/>
    <w:rsid w:val="00D97713"/>
    <w:rsid w:val="00DA621D"/>
    <w:rsid w:val="00DA6A9D"/>
    <w:rsid w:val="00DD06C2"/>
    <w:rsid w:val="00E04EBA"/>
    <w:rsid w:val="00E215A4"/>
    <w:rsid w:val="00E3193E"/>
    <w:rsid w:val="00E33EF6"/>
    <w:rsid w:val="00E50CE6"/>
    <w:rsid w:val="00E50F16"/>
    <w:rsid w:val="00E546B6"/>
    <w:rsid w:val="00E56C03"/>
    <w:rsid w:val="00E62720"/>
    <w:rsid w:val="00E87050"/>
    <w:rsid w:val="00E90190"/>
    <w:rsid w:val="00EA1FE7"/>
    <w:rsid w:val="00EA23FB"/>
    <w:rsid w:val="00EC1657"/>
    <w:rsid w:val="00EE46BF"/>
    <w:rsid w:val="00EF47F2"/>
    <w:rsid w:val="00F04554"/>
    <w:rsid w:val="00F13D6E"/>
    <w:rsid w:val="00F45DFF"/>
    <w:rsid w:val="00F50EC8"/>
    <w:rsid w:val="00F551B3"/>
    <w:rsid w:val="00F55C5A"/>
    <w:rsid w:val="00F577C0"/>
    <w:rsid w:val="00F65459"/>
    <w:rsid w:val="00F76314"/>
    <w:rsid w:val="00F8689D"/>
    <w:rsid w:val="00F97708"/>
    <w:rsid w:val="00FA5C41"/>
    <w:rsid w:val="00FA78FC"/>
    <w:rsid w:val="00FC1178"/>
    <w:rsid w:val="00FC4062"/>
    <w:rsid w:val="00FD096E"/>
    <w:rsid w:val="00FE6A00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0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0E1F"/>
  </w:style>
  <w:style w:type="paragraph" w:styleId="Rodap">
    <w:name w:val="footer"/>
    <w:basedOn w:val="Normal"/>
    <w:link w:val="RodapChar"/>
    <w:uiPriority w:val="99"/>
    <w:unhideWhenUsed/>
    <w:rsid w:val="00210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0E1F"/>
  </w:style>
  <w:style w:type="paragraph" w:styleId="Textodebalo">
    <w:name w:val="Balloon Text"/>
    <w:basedOn w:val="Normal"/>
    <w:link w:val="TextodebaloChar"/>
    <w:uiPriority w:val="99"/>
    <w:semiHidden/>
    <w:unhideWhenUsed/>
    <w:rsid w:val="00E6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7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126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9031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903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9128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28C8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128C8"/>
    <w:rPr>
      <w:vertAlign w:val="superscript"/>
    </w:rPr>
  </w:style>
  <w:style w:type="table" w:styleId="SombreamentoMdio2-nfase6">
    <w:name w:val="Medium Shading 2 Accent 6"/>
    <w:basedOn w:val="Tabelanormal"/>
    <w:uiPriority w:val="64"/>
    <w:rsid w:val="00CE5C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3102A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02A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02A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02A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02A5"/>
    <w:rPr>
      <w:b/>
      <w:bCs/>
      <w:sz w:val="20"/>
      <w:szCs w:val="20"/>
    </w:rPr>
  </w:style>
  <w:style w:type="table" w:styleId="GradeClara-nfase6">
    <w:name w:val="Light Grid Accent 6"/>
    <w:basedOn w:val="Tabelanormal"/>
    <w:uiPriority w:val="62"/>
    <w:rsid w:val="00175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Mdia1">
    <w:name w:val="Medium List 1"/>
    <w:basedOn w:val="Tabelanormal"/>
    <w:uiPriority w:val="65"/>
    <w:rsid w:val="001758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6">
    <w:name w:val="Medium List 1 Accent 6"/>
    <w:basedOn w:val="Tabelanormal"/>
    <w:uiPriority w:val="65"/>
    <w:rsid w:val="001758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mentoMdio1-nfase6">
    <w:name w:val="Medium Shading 1 Accent 6"/>
    <w:basedOn w:val="Tabelanormal"/>
    <w:uiPriority w:val="63"/>
    <w:rsid w:val="001758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8A4C55"/>
    <w:rPr>
      <w:color w:val="0000FF" w:themeColor="hyperlink"/>
      <w:u w:val="single"/>
    </w:rPr>
  </w:style>
  <w:style w:type="table" w:styleId="SombreamentoClaro-nfase2">
    <w:name w:val="Light Shading Accent 2"/>
    <w:basedOn w:val="Tabelanormal"/>
    <w:uiPriority w:val="60"/>
    <w:rsid w:val="003111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e1">
    <w:name w:val="Light List Accent 1"/>
    <w:basedOn w:val="Tabelanormal"/>
    <w:uiPriority w:val="61"/>
    <w:rsid w:val="00311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Mdio2-nfase1">
    <w:name w:val="Medium Shading 2 Accent 1"/>
    <w:basedOn w:val="Tabelanormal"/>
    <w:uiPriority w:val="64"/>
    <w:rsid w:val="00311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3111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F50EC8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C42110"/>
  </w:style>
  <w:style w:type="character" w:customStyle="1" w:styleId="UnresolvedMention">
    <w:name w:val="Unresolved Mention"/>
    <w:basedOn w:val="Fontepargpadro"/>
    <w:uiPriority w:val="99"/>
    <w:semiHidden/>
    <w:unhideWhenUsed/>
    <w:rsid w:val="00C379DE"/>
    <w:rPr>
      <w:color w:val="605E5C"/>
      <w:shd w:val="clear" w:color="auto" w:fill="E1DFDD"/>
    </w:rPr>
  </w:style>
  <w:style w:type="table" w:customStyle="1" w:styleId="ListTable7ColorfulAccent6">
    <w:name w:val="List Table 7 Colorful Accent 6"/>
    <w:basedOn w:val="Tabelanormal"/>
    <w:uiPriority w:val="52"/>
    <w:rsid w:val="009C2A4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ivecommons.org/licenses/by/4.0/deed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5"/>
        </a:lnRef>
        <a:fillRef idx="0">
          <a:schemeClr val="accent5"/>
        </a:fillRef>
        <a:effectRef idx="0">
          <a:schemeClr val="accent5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C6A2-9BCD-4721-A4B6-4274C82C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2243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Pardini</dc:creator>
  <cp:lastModifiedBy>sab</cp:lastModifiedBy>
  <cp:revision>6</cp:revision>
  <cp:lastPrinted>2019-08-06T21:47:00Z</cp:lastPrinted>
  <dcterms:created xsi:type="dcterms:W3CDTF">2023-08-16T12:40:00Z</dcterms:created>
  <dcterms:modified xsi:type="dcterms:W3CDTF">2023-10-25T20:15:00Z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http://www.zotero.org/styles/associacao-brasileira-de-normas-tecnicas</vt:lpwstr>
  </property>
  <property fmtid="{D5CDD505-2E9C-101B-9397-08002B2CF9AE}" pid="5" name="Mendeley Recent Style Name 1_1">
    <vt:lpwstr>Associação Brasileira de Normas Técnicas (Portuguese - Brazil)</vt:lpwstr>
  </property>
  <property fmtid="{D5CDD505-2E9C-101B-9397-08002B2CF9AE}" pid="6" name="Mendeley Recent Style Id 2_1">
    <vt:lpwstr>http://www.zotero.org/styles/chicago-fullnote-bibliography</vt:lpwstr>
  </property>
  <property fmtid="{D5CDD505-2E9C-101B-9397-08002B2CF9AE}" pid="7" name="Mendeley Recent Style Name 2_1">
    <vt:lpwstr>Chicago Manual of Style 17th edition (full note)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http://www.zotero.org/styles/ethnomusicology</vt:lpwstr>
  </property>
  <property fmtid="{D5CDD505-2E9C-101B-9397-08002B2CF9AE}" pid="11" name="Mendeley Recent Style Name 4_1">
    <vt:lpwstr>Ethnomusicology</vt:lpwstr>
  </property>
  <property fmtid="{D5CDD505-2E9C-101B-9397-08002B2CF9AE}" pid="12" name="Mendeley Recent Style Id 5_1">
    <vt:lpwstr>http://www.zotero.org/styles/journal-of-new-music-research</vt:lpwstr>
  </property>
  <property fmtid="{D5CDD505-2E9C-101B-9397-08002B2CF9AE}" pid="13" name="Mendeley Recent Style Name 5_1">
    <vt:lpwstr>Journal of New Music Research</vt:lpwstr>
  </property>
  <property fmtid="{D5CDD505-2E9C-101B-9397-08002B2CF9AE}" pid="14" name="Mendeley Recent Style Id 6_1">
    <vt:lpwstr>http://www.zotero.org/styles/music-education-research</vt:lpwstr>
  </property>
  <property fmtid="{D5CDD505-2E9C-101B-9397-08002B2CF9AE}" pid="15" name="Mendeley Recent Style Name 6_1">
    <vt:lpwstr>Music Education Research</vt:lpwstr>
  </property>
  <property fmtid="{D5CDD505-2E9C-101B-9397-08002B2CF9AE}" pid="16" name="Mendeley Recent Style Id 7_1">
    <vt:lpwstr>http://www.zotero.org/styles/music-theory-spectrum</vt:lpwstr>
  </property>
  <property fmtid="{D5CDD505-2E9C-101B-9397-08002B2CF9AE}" pid="17" name="Mendeley Recent Style Name 7_1">
    <vt:lpwstr>Music Theory Spectrum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http://www.zotero.org/styles/twentieth-century-music</vt:lpwstr>
  </property>
  <property fmtid="{D5CDD505-2E9C-101B-9397-08002B2CF9AE}" pid="21" name="Mendeley Recent Style Name 9_1">
    <vt:lpwstr>Twentieth-Century Music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f8d88087-be03-3859-a48c-d8db8716252e</vt:lpwstr>
  </property>
  <property fmtid="{D5CDD505-2E9C-101B-9397-08002B2CF9AE}" pid="24" name="Mendeley Citation Style_1">
    <vt:lpwstr>http://www.zotero.org/styles/music-education-research</vt:lpwstr>
  </property>
</Properties>
</file>