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80" w:rsidRPr="00D63271" w:rsidRDefault="00D25442" w:rsidP="00D25442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D632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AS ILUSTRAÇÕES (TABELAS, FOTOS, GRÁFICOS, ETC.</w:t>
      </w:r>
      <w:proofErr w:type="gramStart"/>
      <w:r w:rsidRPr="00D6327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)</w:t>
      </w:r>
      <w:proofErr w:type="gramEnd"/>
    </w:p>
    <w:p w:rsidR="00D63271" w:rsidRP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271" w:rsidRPr="00D63271" w:rsidRDefault="00D63271" w:rsidP="00D63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63271">
        <w:rPr>
          <w:rFonts w:ascii="Times New Roman" w:hAnsi="Times New Roman" w:cs="Times New Roman"/>
          <w:b/>
          <w:bCs/>
          <w:sz w:val="24"/>
          <w:szCs w:val="24"/>
        </w:rPr>
        <w:t>Tabela 1: Distribuição das formas de tratamento na posição de sujeito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260"/>
        <w:gridCol w:w="1118"/>
        <w:gridCol w:w="1582"/>
        <w:gridCol w:w="1800"/>
      </w:tblGrid>
      <w:tr w:rsidR="00D63271" w:rsidRPr="00D63271" w:rsidTr="00D355F3">
        <w:tc>
          <w:tcPr>
            <w:tcW w:w="2700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Você</w:t>
            </w:r>
          </w:p>
        </w:tc>
        <w:tc>
          <w:tcPr>
            <w:tcW w:w="1118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</w:t>
            </w:r>
          </w:p>
        </w:tc>
        <w:tc>
          <w:tcPr>
            <w:tcW w:w="1582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Vossa Mercê</w:t>
            </w:r>
          </w:p>
        </w:tc>
        <w:tc>
          <w:tcPr>
            <w:tcW w:w="1800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O/A </w:t>
            </w:r>
            <w:proofErr w:type="gramStart"/>
            <w:r w:rsidRPr="00D63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senhor(</w:t>
            </w:r>
            <w:proofErr w:type="gramEnd"/>
            <w:r w:rsidRPr="00D63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271" w:rsidRPr="00D63271" w:rsidTr="00D355F3">
        <w:tc>
          <w:tcPr>
            <w:tcW w:w="2700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Tratamento na posição de sujeito</w:t>
            </w:r>
          </w:p>
        </w:tc>
        <w:tc>
          <w:tcPr>
            <w:tcW w:w="1260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279/354</w:t>
            </w:r>
          </w:p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78,8%</w:t>
            </w:r>
          </w:p>
        </w:tc>
        <w:tc>
          <w:tcPr>
            <w:tcW w:w="1118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64/354</w:t>
            </w:r>
          </w:p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18,1%</w:t>
            </w:r>
          </w:p>
        </w:tc>
        <w:tc>
          <w:tcPr>
            <w:tcW w:w="1582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05/354</w:t>
            </w:r>
          </w:p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  <w:tc>
          <w:tcPr>
            <w:tcW w:w="1800" w:type="dxa"/>
            <w:shd w:val="clear" w:color="auto" w:fill="auto"/>
          </w:tcPr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06/354</w:t>
            </w:r>
          </w:p>
          <w:p w:rsidR="00D63271" w:rsidRPr="00D63271" w:rsidRDefault="00D63271" w:rsidP="00D3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71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</w:tr>
    </w:tbl>
    <w:p w:rsidR="00D63271" w:rsidRPr="00D63271" w:rsidRDefault="00D63271" w:rsidP="00D6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3271" w:rsidRPr="00D63271" w:rsidRDefault="00D63271" w:rsidP="00D6327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D63271">
        <w:rPr>
          <w:rFonts w:ascii="Times New Roman" w:hAnsi="Times New Roman"/>
          <w:b/>
          <w:bCs/>
        </w:rPr>
        <w:t xml:space="preserve">Gráfico </w:t>
      </w:r>
      <w:proofErr w:type="gramStart"/>
      <w:r w:rsidRPr="00D63271">
        <w:rPr>
          <w:rFonts w:ascii="Times New Roman" w:hAnsi="Times New Roman"/>
          <w:b/>
          <w:bCs/>
        </w:rPr>
        <w:t>1</w:t>
      </w:r>
      <w:proofErr w:type="gramEnd"/>
      <w:r w:rsidRPr="00D63271">
        <w:rPr>
          <w:rFonts w:ascii="Times New Roman" w:hAnsi="Times New Roman"/>
          <w:b/>
          <w:bCs/>
        </w:rPr>
        <w:t xml:space="preserve">: Distribuição de frequência de </w:t>
      </w:r>
      <w:r w:rsidRPr="00D63271">
        <w:rPr>
          <w:rFonts w:ascii="Times New Roman" w:hAnsi="Times New Roman"/>
          <w:b/>
          <w:bCs/>
          <w:i/>
          <w:iCs/>
        </w:rPr>
        <w:t>você</w:t>
      </w:r>
      <w:r w:rsidRPr="00D63271">
        <w:rPr>
          <w:rFonts w:ascii="Times New Roman" w:hAnsi="Times New Roman"/>
          <w:b/>
          <w:bCs/>
        </w:rPr>
        <w:t xml:space="preserve"> e </w:t>
      </w:r>
      <w:r w:rsidRPr="00D63271">
        <w:rPr>
          <w:rFonts w:ascii="Times New Roman" w:hAnsi="Times New Roman"/>
          <w:b/>
          <w:bCs/>
          <w:i/>
          <w:iCs/>
        </w:rPr>
        <w:t>tu</w:t>
      </w:r>
      <w:r w:rsidRPr="00D63271">
        <w:rPr>
          <w:rFonts w:ascii="Times New Roman" w:hAnsi="Times New Roman"/>
          <w:b/>
          <w:bCs/>
        </w:rPr>
        <w:t xml:space="preserve"> na posição de sujeito em cartas pernambucanas (1869-1969)</w:t>
      </w:r>
    </w:p>
    <w:p w:rsidR="00D63271" w:rsidRPr="00F364D7" w:rsidRDefault="00D63271" w:rsidP="00D632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572000" cy="2477135"/>
            <wp:effectExtent l="19050" t="0" r="0" b="0"/>
            <wp:docPr id="1" name="Imagem 1" descr="pe_suJ-vc_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_suJ-vc_t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jc w:val="both"/>
        <w:rPr>
          <w:b/>
        </w:rPr>
      </w:pPr>
    </w:p>
    <w:p w:rsidR="00D63271" w:rsidRPr="00D63271" w:rsidRDefault="00D63271" w:rsidP="00D63271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</w:rPr>
      </w:pPr>
      <w:r w:rsidRPr="00D63271">
        <w:rPr>
          <w:rFonts w:ascii="Times New Roman" w:hAnsi="Times New Roman"/>
          <w:b/>
          <w:bCs/>
        </w:rPr>
        <w:t xml:space="preserve">Gráfico </w:t>
      </w:r>
      <w:proofErr w:type="gramStart"/>
      <w:r w:rsidRPr="00D63271">
        <w:rPr>
          <w:rFonts w:ascii="Times New Roman" w:hAnsi="Times New Roman"/>
          <w:b/>
          <w:bCs/>
        </w:rPr>
        <w:t>2</w:t>
      </w:r>
      <w:proofErr w:type="gramEnd"/>
      <w:r w:rsidRPr="00D63271">
        <w:rPr>
          <w:rFonts w:ascii="Times New Roman" w:hAnsi="Times New Roman"/>
          <w:b/>
          <w:bCs/>
        </w:rPr>
        <w:t xml:space="preserve">: Síntese da difusão de </w:t>
      </w:r>
      <w:r w:rsidRPr="00D63271">
        <w:rPr>
          <w:rFonts w:ascii="Times New Roman" w:hAnsi="Times New Roman"/>
          <w:b/>
          <w:bCs/>
          <w:i/>
        </w:rPr>
        <w:t>você</w:t>
      </w:r>
      <w:r w:rsidRPr="00D63271">
        <w:rPr>
          <w:rFonts w:ascii="Times New Roman" w:hAnsi="Times New Roman"/>
          <w:b/>
          <w:bCs/>
        </w:rPr>
        <w:t xml:space="preserve"> sujeito em diferentes localidades brasileiras</w:t>
      </w:r>
    </w:p>
    <w:p w:rsidR="00D63271" w:rsidRDefault="00D63271" w:rsidP="00D6327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ja-JP"/>
        </w:rPr>
      </w:r>
      <w:r w:rsidRPr="000E6372">
        <w:rPr>
          <w:rFonts w:ascii="Times New Roman" w:hAnsi="Times New Roman"/>
          <w:sz w:val="24"/>
          <w:szCs w:val="24"/>
        </w:rPr>
        <w:pict>
          <v:group id="_x0000_s1026" editas="canvas" style="width:362.85pt;height:222.85pt;mso-position-horizontal-relative:char;mso-position-vertical-relative:line" coordorigin="2281,13021" coordsize="6176,38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3021;width:6176;height:382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2281;top:13462;width:6176;height:3379" o:preferrelative="f">
              <v:imagedata r:id="rId5" o:title="vc_tu_PB_todos"/>
            </v:shape>
            <v:roundrect id="Rounded Rectangle 3" o:spid="_x0000_s1029" style="position:absolute;left:2444;top:13021;width:1394;height:407;visibility:visibl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" strokecolor="#b6dcdf">
              <v:shadow on="t" opacity="22937f" origin=",.5" offset="0,.63889mm"/>
              <v:textbox>
                <w:txbxContent>
                  <w:p w:rsidR="00D63271" w:rsidRDefault="00D63271" w:rsidP="00D632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  <w:t>FASE 1:</w:t>
                    </w:r>
                  </w:p>
                  <w:p w:rsidR="00D63271" w:rsidRDefault="00D63271" w:rsidP="00D632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  <w:t>1870-99</w:t>
                    </w:r>
                  </w:p>
                </w:txbxContent>
              </v:textbox>
            </v:roundrect>
            <v:roundrect id="Rounded Rectangle 4" o:spid="_x0000_s1030" style="position:absolute;left:4312;top:13021;width:1392;height:407;visibility:visibl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" strokecolor="#b6dcdf">
              <v:shadow on="t" opacity="22937f" origin=",.5" offset="0,.63889mm"/>
              <v:textbox>
                <w:txbxContent>
                  <w:p w:rsidR="00D63271" w:rsidRDefault="00D63271" w:rsidP="00D632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  <w:t>FASE 2:</w:t>
                    </w:r>
                  </w:p>
                  <w:p w:rsidR="00D63271" w:rsidRDefault="00D63271" w:rsidP="00D632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  <w:t>1900-1930</w:t>
                    </w:r>
                  </w:p>
                </w:txbxContent>
              </v:textbox>
            </v:roundrect>
            <v:roundrect id="Rounded Rectangle 5" o:spid="_x0000_s1031" style="position:absolute;left:6182;top:13021;width:1392;height:409;visibility:visibl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" strokecolor="#b6dcdf">
              <v:shadow on="t" opacity="22937f" origin=",.5" offset="0,.63889mm"/>
              <v:textbox>
                <w:txbxContent>
                  <w:p w:rsidR="00D63271" w:rsidRDefault="00D63271" w:rsidP="00D632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  <w:t>FASE 3:</w:t>
                    </w:r>
                  </w:p>
                  <w:p w:rsidR="00D63271" w:rsidRDefault="00D63271" w:rsidP="00D632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MS PGothic" w:hAnsi="Arial" w:cs="Arial"/>
                        <w:color w:val="000000"/>
                        <w:sz w:val="24"/>
                        <w:szCs w:val="24"/>
                        <w:lang w:val="en-US"/>
                      </w:rPr>
                      <w:t>1939-1989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jc w:val="both"/>
        <w:rPr>
          <w:b/>
        </w:rPr>
      </w:pPr>
    </w:p>
    <w:p w:rsidR="00D63271" w:rsidRDefault="00D63271" w:rsidP="00D63271">
      <w:pPr>
        <w:jc w:val="both"/>
        <w:rPr>
          <w:b/>
        </w:rPr>
      </w:pPr>
    </w:p>
    <w:p w:rsidR="00D63271" w:rsidRPr="00F457CD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F457CD">
        <w:rPr>
          <w:rFonts w:ascii="Times New Roman" w:hAnsi="Times New Roman"/>
          <w:b/>
          <w:bCs/>
        </w:rPr>
        <w:lastRenderedPageBreak/>
        <w:t>Tabela 2: Distribuição das formas de tratamento nas relações entre os informantes</w:t>
      </w:r>
    </w:p>
    <w:tbl>
      <w:tblPr>
        <w:tblpPr w:leftFromText="141" w:rightFromText="141" w:vertAnchor="text" w:horzAnchor="margin" w:tblpXSpec="center" w:tblpY="44"/>
        <w:tblW w:w="70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2"/>
        <w:gridCol w:w="1548"/>
        <w:gridCol w:w="1512"/>
        <w:gridCol w:w="1188"/>
        <w:gridCol w:w="1080"/>
      </w:tblGrid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10" w:type="dxa"/>
            <w:gridSpan w:val="2"/>
          </w:tcPr>
          <w:p w:rsidR="00D63271" w:rsidRPr="003911F8" w:rsidRDefault="00D63271" w:rsidP="00D355F3">
            <w:pPr>
              <w:pStyle w:val="Textodenotaderodap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/>
              </w:rPr>
            </w:pPr>
            <w:r w:rsidRPr="003911F8"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/>
              </w:rPr>
              <w:t>Tipo de relação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>entre</w:t>
            </w:r>
            <w:proofErr w:type="gramEnd"/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informantes</w:t>
            </w: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Grau de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Parentesco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Você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Tu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310" w:type="dxa"/>
            <w:gridSpan w:val="2"/>
            <w:vMerge w:val="restart"/>
          </w:tcPr>
          <w:p w:rsidR="00D63271" w:rsidRPr="003911F8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>Relações simétricas</w:t>
            </w: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Amigos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82/104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78,8%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22/104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21,2%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10" w:type="dxa"/>
            <w:gridSpan w:val="2"/>
            <w:vMerge/>
          </w:tcPr>
          <w:p w:rsidR="00D63271" w:rsidRPr="003911F8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Irmãos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21/21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310" w:type="dxa"/>
            <w:gridSpan w:val="2"/>
            <w:vMerge/>
          </w:tcPr>
          <w:p w:rsidR="00D63271" w:rsidRPr="003911F8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Primos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14/14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310" w:type="dxa"/>
            <w:gridSpan w:val="2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>Simétricas (casal)</w:t>
            </w: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Marido-mulher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01/02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01/02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62" w:type="dxa"/>
            <w:vMerge w:val="restart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>Relações assimétricas</w:t>
            </w:r>
          </w:p>
        </w:tc>
        <w:tc>
          <w:tcPr>
            <w:tcW w:w="1548" w:type="dxa"/>
            <w:vMerge w:val="restart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>Descendentes</w:t>
            </w: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Mãe-filho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05/05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62" w:type="dxa"/>
            <w:vMerge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Pai-filho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58/87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66,7%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29/87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62" w:type="dxa"/>
            <w:vMerge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1F8">
              <w:rPr>
                <w:rFonts w:ascii="Times New Roman" w:hAnsi="Times New Roman"/>
                <w:b/>
                <w:bCs/>
                <w:sz w:val="24"/>
                <w:szCs w:val="24"/>
              </w:rPr>
              <w:t>Ascendentes</w:t>
            </w: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Filho-mãe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97/109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12/109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</w:tr>
      <w:tr w:rsidR="00D63271" w:rsidRPr="00610C0B" w:rsidTr="00D355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62" w:type="dxa"/>
            <w:vMerge/>
          </w:tcPr>
          <w:p w:rsidR="00D63271" w:rsidRPr="00971BC4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D63271" w:rsidRPr="00971BC4" w:rsidRDefault="00D63271" w:rsidP="00D355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11F8">
              <w:rPr>
                <w:rFonts w:ascii="Times New Roman" w:hAnsi="Times New Roman"/>
                <w:b/>
                <w:bCs/>
              </w:rPr>
              <w:t>Filho-pai</w:t>
            </w:r>
          </w:p>
        </w:tc>
        <w:tc>
          <w:tcPr>
            <w:tcW w:w="1188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01/01</w:t>
            </w:r>
          </w:p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</w:tcPr>
          <w:p w:rsidR="00D63271" w:rsidRPr="003911F8" w:rsidRDefault="00D63271" w:rsidP="00D35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F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</w:tbl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D63271" w:rsidRDefault="00D63271" w:rsidP="00D6327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B44F3">
        <w:rPr>
          <w:rFonts w:ascii="Times New Roman" w:hAnsi="Times New Roman"/>
          <w:b/>
          <w:bCs/>
        </w:rPr>
        <w:t xml:space="preserve">Gráfico </w:t>
      </w:r>
      <w:proofErr w:type="gramStart"/>
      <w:r>
        <w:rPr>
          <w:rFonts w:ascii="Times New Roman" w:hAnsi="Times New Roman"/>
          <w:b/>
          <w:bCs/>
        </w:rPr>
        <w:t>3</w:t>
      </w:r>
      <w:proofErr w:type="gramEnd"/>
      <w:r w:rsidRPr="00FB44F3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Frequência de </w:t>
      </w:r>
      <w:r>
        <w:rPr>
          <w:rFonts w:ascii="Times New Roman" w:hAnsi="Times New Roman"/>
          <w:b/>
          <w:bCs/>
          <w:i/>
          <w:iCs/>
        </w:rPr>
        <w:t>tu</w:t>
      </w:r>
      <w:r>
        <w:rPr>
          <w:rFonts w:ascii="Times New Roman" w:hAnsi="Times New Roman"/>
          <w:b/>
          <w:bCs/>
        </w:rPr>
        <w:t xml:space="preserve"> nos eixos temporal e social</w:t>
      </w:r>
    </w:p>
    <w:p w:rsidR="00D63271" w:rsidRPr="00A272A8" w:rsidRDefault="00D63271" w:rsidP="00D632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919345" cy="236093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271" w:rsidRDefault="00D63271" w:rsidP="00D63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271" w:rsidRDefault="00D63271" w:rsidP="00D632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63271" w:rsidSect="005E0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D25442"/>
    <w:rsid w:val="00096F00"/>
    <w:rsid w:val="004549C3"/>
    <w:rsid w:val="005E096D"/>
    <w:rsid w:val="00745A05"/>
    <w:rsid w:val="00BB40AE"/>
    <w:rsid w:val="00D25442"/>
    <w:rsid w:val="00D6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27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3271"/>
    <w:pPr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327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Valeria_casa</dc:creator>
  <cp:lastModifiedBy>Valeria_casa</cp:lastModifiedBy>
  <cp:revision>2</cp:revision>
  <dcterms:created xsi:type="dcterms:W3CDTF">2014-10-10T18:30:00Z</dcterms:created>
  <dcterms:modified xsi:type="dcterms:W3CDTF">2014-10-10T18:50:00Z</dcterms:modified>
</cp:coreProperties>
</file>