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DB" w:rsidRPr="00EE705D" w:rsidRDefault="00EE705D" w:rsidP="00830C1D">
      <w:pPr>
        <w:jc w:val="center"/>
        <w:rPr>
          <w:rFonts w:ascii="Times New Roman" w:hAnsi="Times New Roman" w:cs="Times New Roman"/>
          <w:sz w:val="24"/>
          <w:szCs w:val="24"/>
        </w:rPr>
      </w:pPr>
      <w:r w:rsidRPr="00EE705D">
        <w:rPr>
          <w:rFonts w:ascii="Times New Roman" w:hAnsi="Times New Roman" w:cs="Times New Roman"/>
          <w:b/>
          <w:sz w:val="24"/>
          <w:szCs w:val="24"/>
        </w:rPr>
        <w:t>Competência Informacional</w:t>
      </w:r>
      <w:r w:rsidR="00830C1D" w:rsidRPr="00EE705D">
        <w:rPr>
          <w:rFonts w:ascii="Times New Roman" w:hAnsi="Times New Roman" w:cs="Times New Roman"/>
          <w:b/>
          <w:sz w:val="24"/>
          <w:szCs w:val="24"/>
        </w:rPr>
        <w:t xml:space="preserve">: </w:t>
      </w:r>
      <w:r w:rsidRPr="00EE705D">
        <w:rPr>
          <w:rFonts w:ascii="Times New Roman" w:hAnsi="Times New Roman" w:cs="Times New Roman"/>
          <w:sz w:val="24"/>
          <w:szCs w:val="24"/>
        </w:rPr>
        <w:t xml:space="preserve">a atuação dos bibliotecários </w:t>
      </w:r>
      <w:r w:rsidR="00F07300">
        <w:rPr>
          <w:rFonts w:ascii="Times New Roman" w:hAnsi="Times New Roman" w:cs="Times New Roman"/>
          <w:sz w:val="24"/>
          <w:szCs w:val="24"/>
        </w:rPr>
        <w:t>universitários</w:t>
      </w:r>
    </w:p>
    <w:p w:rsidR="00EE705D" w:rsidRPr="00EE705D" w:rsidRDefault="00EE705D" w:rsidP="00EE70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color w:val="212121"/>
          <w:sz w:val="24"/>
          <w:szCs w:val="24"/>
          <w:lang w:eastAsia="pt-BR"/>
        </w:rPr>
      </w:pPr>
      <w:r w:rsidRPr="00EE705D">
        <w:rPr>
          <w:rFonts w:ascii="Times New Roman" w:eastAsia="Times New Roman" w:hAnsi="Times New Roman" w:cs="Times New Roman"/>
          <w:b/>
          <w:color w:val="212121"/>
          <w:sz w:val="24"/>
          <w:szCs w:val="24"/>
          <w:lang w:val="en" w:eastAsia="pt-BR"/>
        </w:rPr>
        <w:t>Information Skills</w:t>
      </w:r>
      <w:r w:rsidRPr="00EE705D">
        <w:rPr>
          <w:rFonts w:ascii="Times New Roman" w:eastAsia="Times New Roman" w:hAnsi="Times New Roman" w:cs="Times New Roman"/>
          <w:color w:val="212121"/>
          <w:sz w:val="24"/>
          <w:szCs w:val="24"/>
          <w:lang w:val="en" w:eastAsia="pt-BR"/>
        </w:rPr>
        <w:t>: performance of university librarians</w:t>
      </w:r>
    </w:p>
    <w:p w:rsidR="006C27DB" w:rsidRPr="00EE705D" w:rsidRDefault="006C27DB" w:rsidP="00EE705D">
      <w:pPr>
        <w:spacing w:after="0"/>
        <w:jc w:val="center"/>
        <w:rPr>
          <w:rFonts w:ascii="Times New Roman" w:hAnsi="Times New Roman" w:cs="Times New Roman"/>
          <w:sz w:val="20"/>
          <w:szCs w:val="20"/>
        </w:rPr>
      </w:pPr>
    </w:p>
    <w:p w:rsidR="006660A5" w:rsidRPr="00EE705D" w:rsidRDefault="006C27DB" w:rsidP="006660A5">
      <w:pPr>
        <w:spacing w:after="0"/>
        <w:jc w:val="right"/>
        <w:rPr>
          <w:rFonts w:ascii="Times New Roman" w:hAnsi="Times New Roman" w:cs="Times New Roman"/>
          <w:i/>
          <w:sz w:val="24"/>
          <w:szCs w:val="24"/>
          <w:vertAlign w:val="superscript"/>
        </w:rPr>
      </w:pPr>
      <w:r w:rsidRPr="00EE705D">
        <w:rPr>
          <w:rFonts w:ascii="Times New Roman" w:hAnsi="Times New Roman" w:cs="Times New Roman"/>
          <w:i/>
          <w:sz w:val="24"/>
          <w:szCs w:val="24"/>
          <w:vertAlign w:val="superscript"/>
        </w:rPr>
        <w:t>Lilian Morais Brum</w:t>
      </w:r>
    </w:p>
    <w:p w:rsidR="006C27DB" w:rsidRPr="00EE705D" w:rsidRDefault="00117ACE" w:rsidP="006660A5">
      <w:pPr>
        <w:spacing w:after="0"/>
        <w:jc w:val="right"/>
        <w:rPr>
          <w:rFonts w:ascii="Times New Roman" w:hAnsi="Times New Roman" w:cs="Times New Roman"/>
          <w:i/>
          <w:sz w:val="20"/>
          <w:szCs w:val="20"/>
        </w:rPr>
      </w:pPr>
      <w:hyperlink r:id="rId9" w:history="1">
        <w:r w:rsidR="006660A5" w:rsidRPr="00EE705D">
          <w:rPr>
            <w:rStyle w:val="Hyperlink"/>
            <w:rFonts w:ascii="Times New Roman" w:hAnsi="Times New Roman" w:cs="Times New Roman"/>
            <w:i/>
            <w:sz w:val="20"/>
            <w:szCs w:val="20"/>
          </w:rPr>
          <w:t>lilianmoraisbrum@gmail.com</w:t>
        </w:r>
      </w:hyperlink>
    </w:p>
    <w:p w:rsidR="006660A5" w:rsidRPr="00EE705D" w:rsidRDefault="006660A5" w:rsidP="006660A5">
      <w:pPr>
        <w:spacing w:after="0"/>
        <w:jc w:val="right"/>
        <w:rPr>
          <w:rFonts w:ascii="Times New Roman" w:hAnsi="Times New Roman" w:cs="Times New Roman"/>
          <w:i/>
          <w:sz w:val="20"/>
          <w:szCs w:val="20"/>
        </w:rPr>
      </w:pPr>
      <w:r w:rsidRPr="00EE705D">
        <w:rPr>
          <w:rFonts w:ascii="Times New Roman" w:hAnsi="Times New Roman" w:cs="Times New Roman"/>
          <w:i/>
          <w:sz w:val="20"/>
          <w:szCs w:val="20"/>
        </w:rPr>
        <w:t>Universidade Federal de Minas Gerais</w:t>
      </w:r>
    </w:p>
    <w:p w:rsidR="006660A5" w:rsidRPr="00EE705D" w:rsidRDefault="00EE705D" w:rsidP="006660A5">
      <w:pPr>
        <w:spacing w:after="0"/>
        <w:jc w:val="right"/>
        <w:rPr>
          <w:rFonts w:ascii="Times New Roman" w:hAnsi="Times New Roman" w:cs="Times New Roman"/>
          <w:i/>
          <w:sz w:val="20"/>
          <w:szCs w:val="20"/>
        </w:rPr>
      </w:pPr>
      <w:r>
        <w:rPr>
          <w:rFonts w:ascii="Times New Roman" w:hAnsi="Times New Roman" w:cs="Times New Roman"/>
          <w:i/>
          <w:sz w:val="20"/>
          <w:szCs w:val="20"/>
        </w:rPr>
        <w:t>Bacharela em</w:t>
      </w:r>
      <w:r w:rsidR="006660A5" w:rsidRPr="00EE705D">
        <w:rPr>
          <w:rFonts w:ascii="Times New Roman" w:hAnsi="Times New Roman" w:cs="Times New Roman"/>
          <w:i/>
          <w:sz w:val="20"/>
          <w:szCs w:val="20"/>
        </w:rPr>
        <w:t xml:space="preserve"> Biblioteconomia</w:t>
      </w:r>
    </w:p>
    <w:p w:rsidR="006660A5" w:rsidRPr="00EE705D" w:rsidRDefault="006660A5" w:rsidP="006660A5">
      <w:pPr>
        <w:spacing w:after="0"/>
        <w:jc w:val="right"/>
        <w:rPr>
          <w:rFonts w:ascii="Times New Roman" w:hAnsi="Times New Roman" w:cs="Times New Roman"/>
          <w:i/>
          <w:sz w:val="20"/>
          <w:szCs w:val="20"/>
        </w:rPr>
      </w:pPr>
      <w:r w:rsidRPr="00EE705D">
        <w:rPr>
          <w:rFonts w:ascii="Times New Roman" w:hAnsi="Times New Roman" w:cs="Times New Roman"/>
          <w:i/>
          <w:sz w:val="20"/>
          <w:szCs w:val="20"/>
        </w:rPr>
        <w:t>Estudo de usuários/competência informacional</w:t>
      </w:r>
    </w:p>
    <w:p w:rsidR="006C27DB" w:rsidRPr="00EE705D" w:rsidRDefault="006C27DB" w:rsidP="006C27DB">
      <w:pPr>
        <w:rPr>
          <w:rFonts w:ascii="Times New Roman" w:hAnsi="Times New Roman" w:cs="Times New Roman"/>
        </w:rPr>
      </w:pPr>
    </w:p>
    <w:p w:rsidR="006C27DB" w:rsidRPr="00EE705D" w:rsidRDefault="006C27DB" w:rsidP="00B745F4">
      <w:pPr>
        <w:rPr>
          <w:rFonts w:ascii="Times New Roman" w:hAnsi="Times New Roman" w:cs="Times New Roman"/>
          <w:lang w:val="pt-PT"/>
        </w:rPr>
      </w:pPr>
    </w:p>
    <w:p w:rsidR="00B745F4" w:rsidRPr="00EE705D" w:rsidRDefault="00B745F4" w:rsidP="002D5969">
      <w:pPr>
        <w:spacing w:line="240" w:lineRule="auto"/>
        <w:rPr>
          <w:rFonts w:ascii="Times New Roman" w:hAnsi="Times New Roman" w:cs="Times New Roman"/>
          <w:b/>
          <w:sz w:val="24"/>
          <w:szCs w:val="24"/>
        </w:rPr>
      </w:pPr>
      <w:r w:rsidRPr="00EE705D">
        <w:rPr>
          <w:rFonts w:ascii="Times New Roman" w:hAnsi="Times New Roman" w:cs="Times New Roman"/>
          <w:b/>
          <w:sz w:val="24"/>
          <w:szCs w:val="24"/>
        </w:rPr>
        <w:t>RESUMO</w:t>
      </w:r>
    </w:p>
    <w:p w:rsidR="002233A0" w:rsidRDefault="00EE705D" w:rsidP="00EE705D">
      <w:pPr>
        <w:pStyle w:val="Textodecomentrio"/>
        <w:jc w:val="both"/>
        <w:rPr>
          <w:sz w:val="24"/>
          <w:szCs w:val="24"/>
        </w:rPr>
      </w:pPr>
      <w:r>
        <w:rPr>
          <w:sz w:val="24"/>
          <w:szCs w:val="24"/>
        </w:rPr>
        <w:t xml:space="preserve">A competência informacional também encontrada na literatura também como </w:t>
      </w:r>
      <w:r w:rsidR="00543554">
        <w:rPr>
          <w:sz w:val="24"/>
          <w:szCs w:val="24"/>
        </w:rPr>
        <w:t>Letramento Informacional ou Alfabetização Informacional</w:t>
      </w:r>
      <w:r>
        <w:rPr>
          <w:sz w:val="24"/>
          <w:szCs w:val="24"/>
        </w:rPr>
        <w:t xml:space="preserve">, é objeto de estudo de inúmeras áreas, e neste trabalho será avaliada de acordo com as perspectivas da Biblioteconomia e da Ciência da Informação. Tal habilidade se tornou necessária a partir da grande produção de materiais informacionais. A competência Informacional é a capacidade de localização, avaliação e utilização adequada de conteúdos </w:t>
      </w:r>
      <w:r w:rsidR="00D91286">
        <w:rPr>
          <w:sz w:val="24"/>
          <w:szCs w:val="24"/>
        </w:rPr>
        <w:t>informativos. A seleção de materiais de suporte ao aprendizado perpassa por grandes desafios, devido ao volume de oferta em diferentes suportes. Desenvolver nos usuários tais capacidades se torna cada vez mais necessário para que a autonomia seja uma realidade, e solucionando lacunas pregressas. Assim, o desefio do</w:t>
      </w:r>
      <w:r w:rsidR="00525F78">
        <w:rPr>
          <w:sz w:val="24"/>
          <w:szCs w:val="24"/>
        </w:rPr>
        <w:t>(a)</w:t>
      </w:r>
      <w:r w:rsidR="00D91286">
        <w:rPr>
          <w:sz w:val="24"/>
          <w:szCs w:val="24"/>
        </w:rPr>
        <w:t xml:space="preserve"> bibliotecário</w:t>
      </w:r>
      <w:r w:rsidR="00525F78">
        <w:rPr>
          <w:sz w:val="24"/>
          <w:szCs w:val="24"/>
        </w:rPr>
        <w:t>(a)</w:t>
      </w:r>
      <w:r w:rsidR="00D91286">
        <w:rPr>
          <w:sz w:val="24"/>
          <w:szCs w:val="24"/>
        </w:rPr>
        <w:t xml:space="preserve"> que atua em unidades universitárias é identificar e se antecipar as necessidades de suprimento dessas lacunas para uma comunidade usuária autonôma e crítica geradora de conhecimento. </w:t>
      </w:r>
    </w:p>
    <w:p w:rsidR="00481AA1" w:rsidRDefault="00481AA1" w:rsidP="002D5969">
      <w:pPr>
        <w:spacing w:line="240" w:lineRule="auto"/>
        <w:rPr>
          <w:rFonts w:ascii="Times New Roman" w:eastAsia="Times New Roman" w:hAnsi="Times New Roman" w:cs="Times New Roman"/>
          <w:sz w:val="24"/>
          <w:szCs w:val="24"/>
          <w:lang w:val="pt-PT" w:eastAsia="pt-BR"/>
        </w:rPr>
      </w:pPr>
    </w:p>
    <w:p w:rsidR="006C27DB" w:rsidRPr="00A9174F" w:rsidRDefault="00B745F4" w:rsidP="002D5969">
      <w:pPr>
        <w:spacing w:line="240" w:lineRule="auto"/>
        <w:rPr>
          <w:rFonts w:ascii="Times New Roman" w:hAnsi="Times New Roman" w:cs="Times New Roman"/>
          <w:sz w:val="24"/>
          <w:szCs w:val="24"/>
          <w:lang w:val="en-US"/>
        </w:rPr>
      </w:pPr>
      <w:r w:rsidRPr="00EE705D">
        <w:rPr>
          <w:rFonts w:ascii="Times New Roman" w:hAnsi="Times New Roman" w:cs="Times New Roman"/>
          <w:b/>
          <w:sz w:val="24"/>
          <w:szCs w:val="24"/>
        </w:rPr>
        <w:t>Palavras-chave:</w:t>
      </w:r>
      <w:r w:rsidR="006C27DB" w:rsidRPr="00EE705D">
        <w:rPr>
          <w:rFonts w:ascii="Times New Roman" w:hAnsi="Times New Roman" w:cs="Times New Roman"/>
          <w:sz w:val="24"/>
          <w:szCs w:val="24"/>
        </w:rPr>
        <w:t xml:space="preserve"> </w:t>
      </w:r>
      <w:r w:rsidR="006C27DB" w:rsidRPr="00A9174F">
        <w:rPr>
          <w:rFonts w:ascii="Times New Roman" w:hAnsi="Times New Roman" w:cs="Times New Roman"/>
          <w:sz w:val="24"/>
          <w:szCs w:val="24"/>
        </w:rPr>
        <w:t xml:space="preserve">Competência Informacional. Habilidade informacional. </w:t>
      </w:r>
      <w:r w:rsidR="006C27DB" w:rsidRPr="00A9174F">
        <w:rPr>
          <w:rFonts w:ascii="Times New Roman" w:hAnsi="Times New Roman" w:cs="Times New Roman"/>
          <w:sz w:val="24"/>
          <w:szCs w:val="24"/>
          <w:lang w:val="en-US"/>
        </w:rPr>
        <w:t>Busca informacional.</w:t>
      </w:r>
    </w:p>
    <w:p w:rsidR="00525F78" w:rsidRDefault="00525F78" w:rsidP="002D5969">
      <w:pPr>
        <w:spacing w:line="240" w:lineRule="auto"/>
        <w:rPr>
          <w:rFonts w:ascii="Times New Roman" w:hAnsi="Times New Roman" w:cs="Times New Roman"/>
          <w:sz w:val="24"/>
          <w:szCs w:val="24"/>
          <w:lang w:val="en-US"/>
        </w:rPr>
      </w:pPr>
    </w:p>
    <w:p w:rsidR="00B745F4" w:rsidRPr="00543554" w:rsidRDefault="00B745F4" w:rsidP="002D5969">
      <w:pPr>
        <w:spacing w:line="240" w:lineRule="auto"/>
        <w:rPr>
          <w:rFonts w:ascii="Times New Roman" w:hAnsi="Times New Roman" w:cs="Times New Roman"/>
          <w:b/>
          <w:sz w:val="24"/>
          <w:szCs w:val="24"/>
          <w:lang w:val="en-US"/>
        </w:rPr>
      </w:pPr>
      <w:r w:rsidRPr="00543554">
        <w:rPr>
          <w:rFonts w:ascii="Times New Roman" w:hAnsi="Times New Roman" w:cs="Times New Roman"/>
          <w:b/>
          <w:sz w:val="24"/>
          <w:szCs w:val="24"/>
          <w:lang w:val="en-US"/>
        </w:rPr>
        <w:t>ABSTRACT</w:t>
      </w:r>
    </w:p>
    <w:p w:rsidR="00543554" w:rsidRPr="00543554" w:rsidRDefault="00543554" w:rsidP="00543554">
      <w:pPr>
        <w:pStyle w:val="Pr-formataoHTML"/>
        <w:shd w:val="clear" w:color="auto" w:fill="FFFFFF"/>
        <w:jc w:val="both"/>
        <w:rPr>
          <w:rFonts w:ascii="Times New Roman" w:hAnsi="Times New Roman" w:cs="Times New Roman"/>
          <w:color w:val="212121"/>
          <w:sz w:val="24"/>
          <w:szCs w:val="24"/>
        </w:rPr>
      </w:pPr>
      <w:r w:rsidRPr="00543554">
        <w:rPr>
          <w:rFonts w:ascii="Times New Roman" w:hAnsi="Times New Roman" w:cs="Times New Roman"/>
          <w:color w:val="212121"/>
          <w:sz w:val="24"/>
          <w:szCs w:val="24"/>
          <w:lang w:val="en"/>
        </w:rPr>
        <w:t>The informational competence also found in the literature, such as Information Literacy or Information Literacy, is the object of study of many areas, and in this work will be evaluated according to the perspectives of Librarianship and Information Science. Such skill has become necessary from the large production of informational materials. Informational competence is the ability to locate, evaluate and use information content appropriately. The selection of materials to support the learning process goes through great challenges, due to the volume of supply in different supports. Developing such capabilities in users becomes increasingly necessary for autonomy to become a reality, and to solve previous gaps. Thus, the librarian's ambition is to identify and anticipate the need to supply these gaps for an autonomous user community and critical knowledge-generating community.</w:t>
      </w:r>
    </w:p>
    <w:p w:rsidR="00481AA1" w:rsidRDefault="00481AA1" w:rsidP="002D5969">
      <w:pPr>
        <w:spacing w:line="240" w:lineRule="auto"/>
        <w:rPr>
          <w:rFonts w:ascii="Times New Roman" w:hAnsi="Times New Roman" w:cs="Times New Roman"/>
          <w:b/>
          <w:sz w:val="24"/>
          <w:szCs w:val="24"/>
          <w:lang w:val="en-US"/>
        </w:rPr>
      </w:pPr>
    </w:p>
    <w:p w:rsidR="00B745F4" w:rsidRPr="00EE705D" w:rsidRDefault="00B745F4" w:rsidP="002D5969">
      <w:pPr>
        <w:spacing w:line="240" w:lineRule="auto"/>
        <w:rPr>
          <w:rFonts w:ascii="Times New Roman" w:hAnsi="Times New Roman" w:cs="Times New Roman"/>
          <w:i/>
          <w:color w:val="FF0000"/>
          <w:sz w:val="24"/>
          <w:szCs w:val="24"/>
          <w:lang w:val="en-US"/>
        </w:rPr>
      </w:pPr>
      <w:r w:rsidRPr="00EE705D">
        <w:rPr>
          <w:rFonts w:ascii="Times New Roman" w:hAnsi="Times New Roman" w:cs="Times New Roman"/>
          <w:b/>
          <w:sz w:val="24"/>
          <w:szCs w:val="24"/>
          <w:lang w:val="en-US"/>
        </w:rPr>
        <w:t>Keywords:</w:t>
      </w:r>
      <w:r w:rsidR="002233A0" w:rsidRPr="00EE705D">
        <w:rPr>
          <w:rFonts w:ascii="Times New Roman" w:hAnsi="Times New Roman" w:cs="Times New Roman"/>
          <w:sz w:val="24"/>
          <w:szCs w:val="24"/>
          <w:lang w:val="en-US"/>
        </w:rPr>
        <w:t xml:space="preserve"> </w:t>
      </w:r>
      <w:r w:rsidR="002233A0" w:rsidRPr="00A9174F">
        <w:rPr>
          <w:rFonts w:ascii="Times New Roman" w:hAnsi="Times New Roman" w:cs="Times New Roman"/>
          <w:sz w:val="24"/>
          <w:szCs w:val="24"/>
          <w:lang w:val="en-US"/>
        </w:rPr>
        <w:t>Informational competence. Informational skill. informational search.</w:t>
      </w:r>
    </w:p>
    <w:p w:rsidR="002233A0" w:rsidRPr="00EE705D" w:rsidRDefault="002233A0" w:rsidP="002D5969">
      <w:pPr>
        <w:spacing w:line="240" w:lineRule="auto"/>
        <w:rPr>
          <w:rFonts w:ascii="Times New Roman" w:hAnsi="Times New Roman" w:cs="Times New Roman"/>
          <w:sz w:val="24"/>
          <w:szCs w:val="24"/>
          <w:lang w:val="en-US"/>
        </w:rPr>
      </w:pPr>
    </w:p>
    <w:p w:rsidR="00543554" w:rsidRDefault="00543554" w:rsidP="002D5969">
      <w:pPr>
        <w:spacing w:line="240" w:lineRule="auto"/>
        <w:rPr>
          <w:rFonts w:ascii="Times New Roman" w:hAnsi="Times New Roman" w:cs="Times New Roman"/>
          <w:b/>
          <w:sz w:val="24"/>
          <w:szCs w:val="24"/>
        </w:rPr>
      </w:pPr>
    </w:p>
    <w:p w:rsidR="00543554" w:rsidRDefault="00543554" w:rsidP="002D5969">
      <w:pPr>
        <w:spacing w:line="240" w:lineRule="auto"/>
        <w:rPr>
          <w:rFonts w:ascii="Times New Roman" w:hAnsi="Times New Roman" w:cs="Times New Roman"/>
          <w:b/>
          <w:sz w:val="24"/>
          <w:szCs w:val="24"/>
        </w:rPr>
      </w:pPr>
    </w:p>
    <w:p w:rsidR="00543554" w:rsidRDefault="00543554" w:rsidP="002D5969">
      <w:pPr>
        <w:spacing w:line="240" w:lineRule="auto"/>
        <w:rPr>
          <w:rFonts w:ascii="Times New Roman" w:hAnsi="Times New Roman" w:cs="Times New Roman"/>
          <w:b/>
          <w:sz w:val="24"/>
          <w:szCs w:val="24"/>
        </w:rPr>
      </w:pPr>
    </w:p>
    <w:p w:rsidR="00B745F4" w:rsidRPr="00EE705D" w:rsidRDefault="00B745F4" w:rsidP="002D5969">
      <w:pPr>
        <w:spacing w:line="240" w:lineRule="auto"/>
        <w:rPr>
          <w:rFonts w:ascii="Times New Roman" w:hAnsi="Times New Roman" w:cs="Times New Roman"/>
          <w:b/>
          <w:sz w:val="24"/>
          <w:szCs w:val="24"/>
        </w:rPr>
      </w:pPr>
      <w:r w:rsidRPr="00EE705D">
        <w:rPr>
          <w:rFonts w:ascii="Times New Roman" w:hAnsi="Times New Roman" w:cs="Times New Roman"/>
          <w:b/>
          <w:sz w:val="24"/>
          <w:szCs w:val="24"/>
        </w:rPr>
        <w:t>1 INTRODUÇÃO</w:t>
      </w:r>
    </w:p>
    <w:p w:rsidR="00481AA1" w:rsidRDefault="008750BF" w:rsidP="00481AA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 xml:space="preserve">Este estudo foi fundamentado com base na literatura disponível sobre a temática no âmbito da Ciência da Informação e da Biblioteconomia. </w:t>
      </w:r>
      <w:r w:rsidR="00525F78">
        <w:rPr>
          <w:rFonts w:ascii="Times New Roman" w:hAnsi="Times New Roman" w:cs="Times New Roman"/>
          <w:sz w:val="24"/>
          <w:szCs w:val="24"/>
          <w:lang w:val="pt-PT"/>
        </w:rPr>
        <w:t xml:space="preserve">Não há como falar de competência informacional sem antes mensionar a recuperação da informação, que neste caso, é o cerne da temática. Para que seja efetivo o movimento de ações que buscam desenvolver habilidades de busca na comunidade usuária o(a) bibliotecário(a) precisa domninar algumas competências trabalhadas desde a </w:t>
      </w:r>
      <w:r>
        <w:rPr>
          <w:rFonts w:ascii="Times New Roman" w:hAnsi="Times New Roman" w:cs="Times New Roman"/>
          <w:sz w:val="24"/>
          <w:szCs w:val="24"/>
          <w:lang w:val="pt-PT"/>
        </w:rPr>
        <w:t xml:space="preserve">formação da </w:t>
      </w:r>
      <w:r w:rsidR="00525F78">
        <w:rPr>
          <w:rFonts w:ascii="Times New Roman" w:hAnsi="Times New Roman" w:cs="Times New Roman"/>
          <w:sz w:val="24"/>
          <w:szCs w:val="24"/>
          <w:lang w:val="pt-PT"/>
        </w:rPr>
        <w:t xml:space="preserve">graduação nas academias Brasil a fora. </w:t>
      </w:r>
    </w:p>
    <w:p w:rsidR="00B745F4" w:rsidRDefault="00525F78" w:rsidP="00481AA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recuperação da informação engloba estudos que são voltados </w:t>
      </w:r>
      <w:r w:rsidR="008750BF">
        <w:rPr>
          <w:rFonts w:ascii="Times New Roman" w:hAnsi="Times New Roman" w:cs="Times New Roman"/>
          <w:sz w:val="24"/>
          <w:szCs w:val="24"/>
          <w:lang w:val="pt-PT"/>
        </w:rPr>
        <w:t>às</w:t>
      </w:r>
      <w:r>
        <w:rPr>
          <w:rFonts w:ascii="Times New Roman" w:hAnsi="Times New Roman" w:cs="Times New Roman"/>
          <w:sz w:val="24"/>
          <w:szCs w:val="24"/>
          <w:lang w:val="pt-PT"/>
        </w:rPr>
        <w:t xml:space="preserve"> demandas congruentes ao acesso a informação, estabelecendo e propondo moldes que tenham em foco solucionar a necessidade da informação de </w:t>
      </w:r>
      <w:r w:rsidR="008750BF">
        <w:rPr>
          <w:rFonts w:ascii="Times New Roman" w:hAnsi="Times New Roman" w:cs="Times New Roman"/>
          <w:sz w:val="24"/>
          <w:szCs w:val="24"/>
          <w:lang w:val="pt-PT"/>
        </w:rPr>
        <w:t xml:space="preserve">um determinado perfil de usuário.  </w:t>
      </w:r>
    </w:p>
    <w:p w:rsidR="008750BF" w:rsidRDefault="008750BF" w:rsidP="00481AA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 disponibilidade de informações indiscriminadas em diferentes tipos de suporte pode ser uma grande ferramenta de apredizado se disponibilisado em conjunto com o desenvolvimento de algumas habilidades críticas. Atualmente grande número de usuários inicia a utilização dos Espaços de bibliotecas apenas na graduação.</w:t>
      </w:r>
      <w:r w:rsidR="00F138F1">
        <w:rPr>
          <w:rFonts w:ascii="Times New Roman" w:hAnsi="Times New Roman" w:cs="Times New Roman"/>
          <w:sz w:val="24"/>
          <w:szCs w:val="24"/>
          <w:lang w:val="pt-PT"/>
        </w:rPr>
        <w:t xml:space="preserve"> Com isso algumas dificuldades emergem com a utilização desse maravilhoso instrumento de aprendizado, ainda pouco utilizado. </w:t>
      </w:r>
    </w:p>
    <w:p w:rsidR="00F138F1" w:rsidRPr="00EE705D" w:rsidRDefault="00F138F1" w:rsidP="00481AA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Verificar tais necessidades é sem dúvida o primeiro passo para a solução do problema, mas quais seriam as ações tomadas por esses profissionais que se deparam com tamanha demanda, é o que vai ser abordado neste estudo. </w:t>
      </w:r>
    </w:p>
    <w:p w:rsidR="00DE69ED" w:rsidRDefault="00DE69ED" w:rsidP="00481AA1">
      <w:pPr>
        <w:spacing w:after="0" w:line="240" w:lineRule="auto"/>
        <w:jc w:val="both"/>
        <w:rPr>
          <w:rFonts w:ascii="Times New Roman" w:hAnsi="Times New Roman" w:cs="Times New Roman"/>
          <w:b/>
          <w:sz w:val="24"/>
          <w:szCs w:val="24"/>
        </w:rPr>
      </w:pPr>
    </w:p>
    <w:p w:rsidR="00543554" w:rsidRDefault="00543554" w:rsidP="00481A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RECUPERAÇÃO DA INFORMAÇÃO</w:t>
      </w:r>
    </w:p>
    <w:p w:rsidR="00481AA1" w:rsidRDefault="00481AA1" w:rsidP="00481AA1">
      <w:pPr>
        <w:spacing w:after="0" w:line="240" w:lineRule="auto"/>
        <w:jc w:val="both"/>
        <w:rPr>
          <w:rFonts w:ascii="Times New Roman" w:hAnsi="Times New Roman" w:cs="Times New Roman"/>
          <w:b/>
          <w:sz w:val="24"/>
          <w:szCs w:val="24"/>
        </w:rPr>
      </w:pPr>
    </w:p>
    <w:p w:rsidR="00F91E80" w:rsidRPr="003C3D55" w:rsidRDefault="00543554" w:rsidP="00481AA1">
      <w:pPr>
        <w:spacing w:after="0" w:line="360" w:lineRule="auto"/>
        <w:ind w:firstLine="708"/>
        <w:jc w:val="both"/>
        <w:rPr>
          <w:rFonts w:ascii="Times New Roman" w:hAnsi="Times New Roman" w:cs="Times New Roman"/>
          <w:sz w:val="24"/>
          <w:szCs w:val="24"/>
        </w:rPr>
      </w:pPr>
      <w:r w:rsidRPr="003C3D55">
        <w:rPr>
          <w:rFonts w:ascii="Times New Roman" w:hAnsi="Times New Roman" w:cs="Times New Roman"/>
          <w:sz w:val="24"/>
          <w:szCs w:val="24"/>
        </w:rPr>
        <w:t xml:space="preserve">A informação é composta por uma hierarquia </w:t>
      </w:r>
      <w:r w:rsidR="00F91E80" w:rsidRPr="003C3D55">
        <w:rPr>
          <w:rFonts w:ascii="Times New Roman" w:hAnsi="Times New Roman" w:cs="Times New Roman"/>
          <w:sz w:val="24"/>
          <w:szCs w:val="24"/>
        </w:rPr>
        <w:t>de sucessão de ações e resultados</w:t>
      </w:r>
      <w:r w:rsidRPr="003C3D55">
        <w:rPr>
          <w:rFonts w:ascii="Times New Roman" w:hAnsi="Times New Roman" w:cs="Times New Roman"/>
          <w:sz w:val="24"/>
          <w:szCs w:val="24"/>
        </w:rPr>
        <w:t xml:space="preserve">. Essa hierarquia é composta por dados, informação, conhecimento e por fim a sabedoria. </w:t>
      </w:r>
    </w:p>
    <w:p w:rsidR="00F91E80" w:rsidRPr="003C3D55" w:rsidRDefault="00F91E80" w:rsidP="00481AA1">
      <w:pPr>
        <w:spacing w:after="0" w:line="360" w:lineRule="auto"/>
        <w:ind w:firstLine="708"/>
        <w:jc w:val="both"/>
        <w:rPr>
          <w:rFonts w:ascii="Times New Roman" w:hAnsi="Times New Roman" w:cs="Times New Roman"/>
          <w:sz w:val="24"/>
          <w:szCs w:val="24"/>
        </w:rPr>
      </w:pPr>
      <w:r w:rsidRPr="003C3D55">
        <w:rPr>
          <w:rFonts w:ascii="Times New Roman" w:hAnsi="Times New Roman" w:cs="Times New Roman"/>
          <w:sz w:val="24"/>
          <w:szCs w:val="24"/>
        </w:rPr>
        <w:t xml:space="preserve">Dados é o material que não passou por tratamento, enquanto que a informação são os dados organizados e tratado e disponível para interpretação, já o conhecimento é a informação lida, ouvida, compreendida gerando assim a sabedoria que é o conhecimento filtrado e compreendido. </w:t>
      </w:r>
    </w:p>
    <w:tbl>
      <w:tblPr>
        <w:tblStyle w:val="Tabelacomgrade"/>
        <w:tblW w:w="0" w:type="auto"/>
        <w:tblLook w:val="04A0" w:firstRow="1" w:lastRow="0" w:firstColumn="1" w:lastColumn="0" w:noHBand="0" w:noVBand="1"/>
      </w:tblPr>
      <w:tblGrid>
        <w:gridCol w:w="2203"/>
        <w:gridCol w:w="6517"/>
      </w:tblGrid>
      <w:tr w:rsidR="00F91E80" w:rsidRPr="00F91E80" w:rsidTr="00F91E80">
        <w:tc>
          <w:tcPr>
            <w:tcW w:w="2235" w:type="dxa"/>
          </w:tcPr>
          <w:p w:rsidR="00F91E80" w:rsidRPr="006C2088" w:rsidRDefault="00F91E80" w:rsidP="006C2088">
            <w:pPr>
              <w:jc w:val="center"/>
              <w:rPr>
                <w:rFonts w:ascii="Times New Roman" w:hAnsi="Times New Roman" w:cs="Times New Roman"/>
                <w:b/>
                <w:sz w:val="20"/>
                <w:szCs w:val="20"/>
              </w:rPr>
            </w:pPr>
            <w:r w:rsidRPr="006C2088">
              <w:rPr>
                <w:rFonts w:ascii="Times New Roman" w:hAnsi="Times New Roman" w:cs="Times New Roman"/>
                <w:b/>
                <w:sz w:val="20"/>
                <w:szCs w:val="20"/>
              </w:rPr>
              <w:t>TIPO</w:t>
            </w:r>
          </w:p>
        </w:tc>
        <w:tc>
          <w:tcPr>
            <w:tcW w:w="6976" w:type="dxa"/>
          </w:tcPr>
          <w:p w:rsidR="00F91E80" w:rsidRPr="006C2088" w:rsidRDefault="00F91E80" w:rsidP="006C2088">
            <w:pPr>
              <w:jc w:val="center"/>
              <w:rPr>
                <w:rFonts w:ascii="Times New Roman" w:hAnsi="Times New Roman" w:cs="Times New Roman"/>
                <w:b/>
                <w:sz w:val="20"/>
                <w:szCs w:val="20"/>
              </w:rPr>
            </w:pPr>
            <w:r w:rsidRPr="006C2088">
              <w:rPr>
                <w:rFonts w:ascii="Times New Roman" w:hAnsi="Times New Roman" w:cs="Times New Roman"/>
                <w:b/>
                <w:sz w:val="20"/>
                <w:szCs w:val="20"/>
              </w:rPr>
              <w:t>CARACTERÍSTICAS</w:t>
            </w:r>
          </w:p>
        </w:tc>
      </w:tr>
      <w:tr w:rsidR="00F91E80" w:rsidRPr="00F91E80" w:rsidTr="006C2088">
        <w:tc>
          <w:tcPr>
            <w:tcW w:w="2235" w:type="dxa"/>
            <w:vAlign w:val="center"/>
          </w:tcPr>
          <w:p w:rsidR="00F91E80" w:rsidRPr="006C2088" w:rsidRDefault="00F91E80" w:rsidP="006C2088">
            <w:pPr>
              <w:jc w:val="center"/>
              <w:rPr>
                <w:rFonts w:ascii="Times New Roman" w:hAnsi="Times New Roman" w:cs="Times New Roman"/>
                <w:b/>
                <w:sz w:val="20"/>
                <w:szCs w:val="20"/>
              </w:rPr>
            </w:pPr>
            <w:r w:rsidRPr="006C2088">
              <w:rPr>
                <w:rFonts w:ascii="Times New Roman" w:hAnsi="Times New Roman" w:cs="Times New Roman"/>
                <w:b/>
                <w:sz w:val="20"/>
                <w:szCs w:val="20"/>
              </w:rPr>
              <w:t>DADO</w:t>
            </w:r>
          </w:p>
        </w:tc>
        <w:tc>
          <w:tcPr>
            <w:tcW w:w="6976" w:type="dxa"/>
          </w:tcPr>
          <w:p w:rsidR="00F91E80" w:rsidRDefault="00F91E80" w:rsidP="00F91E80">
            <w:pPr>
              <w:pStyle w:val="PargrafodaLista"/>
              <w:numPr>
                <w:ilvl w:val="0"/>
                <w:numId w:val="10"/>
              </w:numPr>
              <w:rPr>
                <w:sz w:val="20"/>
                <w:szCs w:val="20"/>
              </w:rPr>
            </w:pPr>
            <w:r w:rsidRPr="00F91E80">
              <w:rPr>
                <w:sz w:val="20"/>
                <w:szCs w:val="20"/>
              </w:rPr>
              <w:t>Simples observações sobre o estado do mundo;</w:t>
            </w:r>
          </w:p>
          <w:p w:rsidR="00F91E80" w:rsidRDefault="00F91E80" w:rsidP="00F91E80">
            <w:pPr>
              <w:pStyle w:val="PargrafodaLista"/>
              <w:numPr>
                <w:ilvl w:val="0"/>
                <w:numId w:val="10"/>
              </w:numPr>
              <w:rPr>
                <w:sz w:val="20"/>
                <w:szCs w:val="20"/>
              </w:rPr>
            </w:pPr>
            <w:r>
              <w:rPr>
                <w:sz w:val="20"/>
                <w:szCs w:val="20"/>
              </w:rPr>
              <w:t>Facilmente estruturado;</w:t>
            </w:r>
          </w:p>
          <w:p w:rsidR="00F91E80" w:rsidRDefault="00F91E80" w:rsidP="00F91E80">
            <w:pPr>
              <w:pStyle w:val="PargrafodaLista"/>
              <w:numPr>
                <w:ilvl w:val="0"/>
                <w:numId w:val="10"/>
              </w:numPr>
              <w:rPr>
                <w:sz w:val="20"/>
                <w:szCs w:val="20"/>
              </w:rPr>
            </w:pPr>
            <w:r>
              <w:rPr>
                <w:sz w:val="20"/>
                <w:szCs w:val="20"/>
              </w:rPr>
              <w:t>Facilmente obtidos por máquinas;</w:t>
            </w:r>
          </w:p>
          <w:p w:rsidR="00F91E80" w:rsidRDefault="00F91E80" w:rsidP="00F91E80">
            <w:pPr>
              <w:pStyle w:val="PargrafodaLista"/>
              <w:numPr>
                <w:ilvl w:val="0"/>
                <w:numId w:val="10"/>
              </w:numPr>
              <w:rPr>
                <w:sz w:val="20"/>
                <w:szCs w:val="20"/>
              </w:rPr>
            </w:pPr>
            <w:r>
              <w:rPr>
                <w:sz w:val="20"/>
                <w:szCs w:val="20"/>
              </w:rPr>
              <w:t>Frequentemente quantificados;</w:t>
            </w:r>
          </w:p>
          <w:p w:rsidR="00F91E80" w:rsidRPr="00F91E80" w:rsidRDefault="00F91E80" w:rsidP="00F91E80">
            <w:pPr>
              <w:pStyle w:val="PargrafodaLista"/>
              <w:numPr>
                <w:ilvl w:val="0"/>
                <w:numId w:val="10"/>
              </w:numPr>
              <w:rPr>
                <w:sz w:val="20"/>
                <w:szCs w:val="20"/>
              </w:rPr>
            </w:pPr>
            <w:r>
              <w:rPr>
                <w:sz w:val="20"/>
                <w:szCs w:val="20"/>
              </w:rPr>
              <w:t>Facilmente transferíveis.</w:t>
            </w:r>
          </w:p>
        </w:tc>
      </w:tr>
      <w:tr w:rsidR="00F91E80" w:rsidRPr="00F91E80" w:rsidTr="006C2088">
        <w:tc>
          <w:tcPr>
            <w:tcW w:w="2235" w:type="dxa"/>
            <w:vAlign w:val="center"/>
          </w:tcPr>
          <w:p w:rsidR="00F91E80" w:rsidRPr="006C2088" w:rsidRDefault="00F91E80" w:rsidP="006C2088">
            <w:pPr>
              <w:jc w:val="center"/>
              <w:rPr>
                <w:rFonts w:ascii="Times New Roman" w:hAnsi="Times New Roman" w:cs="Times New Roman"/>
                <w:b/>
                <w:sz w:val="20"/>
                <w:szCs w:val="20"/>
              </w:rPr>
            </w:pPr>
            <w:r w:rsidRPr="006C2088">
              <w:rPr>
                <w:rFonts w:ascii="Times New Roman" w:hAnsi="Times New Roman" w:cs="Times New Roman"/>
                <w:b/>
                <w:sz w:val="20"/>
                <w:szCs w:val="20"/>
              </w:rPr>
              <w:t>INFORMAÇÃO</w:t>
            </w:r>
          </w:p>
        </w:tc>
        <w:tc>
          <w:tcPr>
            <w:tcW w:w="6976" w:type="dxa"/>
          </w:tcPr>
          <w:p w:rsidR="00F91E80" w:rsidRDefault="00F91E80" w:rsidP="00F91E80">
            <w:pPr>
              <w:pStyle w:val="PargrafodaLista"/>
              <w:numPr>
                <w:ilvl w:val="0"/>
                <w:numId w:val="11"/>
              </w:numPr>
              <w:rPr>
                <w:sz w:val="20"/>
                <w:szCs w:val="20"/>
              </w:rPr>
            </w:pPr>
            <w:r>
              <w:rPr>
                <w:sz w:val="20"/>
                <w:szCs w:val="20"/>
              </w:rPr>
              <w:t>Dados dotados de relevância e propósito;</w:t>
            </w:r>
          </w:p>
          <w:p w:rsidR="00F91E80" w:rsidRDefault="00F91E80" w:rsidP="00F91E80">
            <w:pPr>
              <w:pStyle w:val="PargrafodaLista"/>
              <w:numPr>
                <w:ilvl w:val="0"/>
                <w:numId w:val="11"/>
              </w:numPr>
              <w:rPr>
                <w:sz w:val="20"/>
                <w:szCs w:val="20"/>
              </w:rPr>
            </w:pPr>
            <w:r>
              <w:rPr>
                <w:sz w:val="20"/>
                <w:szCs w:val="20"/>
              </w:rPr>
              <w:lastRenderedPageBreak/>
              <w:t>Requer unidade de análise;</w:t>
            </w:r>
          </w:p>
          <w:p w:rsidR="00F91E80" w:rsidRDefault="00F91E80" w:rsidP="00F91E80">
            <w:pPr>
              <w:pStyle w:val="PargrafodaLista"/>
              <w:numPr>
                <w:ilvl w:val="0"/>
                <w:numId w:val="11"/>
              </w:numPr>
              <w:rPr>
                <w:sz w:val="20"/>
                <w:szCs w:val="20"/>
              </w:rPr>
            </w:pPr>
            <w:r>
              <w:rPr>
                <w:sz w:val="20"/>
                <w:szCs w:val="20"/>
              </w:rPr>
              <w:t>Exige consenso em relação ao significado;</w:t>
            </w:r>
          </w:p>
          <w:p w:rsidR="00F91E80" w:rsidRPr="00F91E80" w:rsidRDefault="00F91E80" w:rsidP="00F91E80">
            <w:pPr>
              <w:pStyle w:val="PargrafodaLista"/>
              <w:numPr>
                <w:ilvl w:val="0"/>
                <w:numId w:val="11"/>
              </w:numPr>
              <w:rPr>
                <w:sz w:val="20"/>
                <w:szCs w:val="20"/>
              </w:rPr>
            </w:pPr>
            <w:r>
              <w:rPr>
                <w:sz w:val="20"/>
                <w:szCs w:val="20"/>
              </w:rPr>
              <w:t>Exige necessariamente a mediação humana.</w:t>
            </w:r>
          </w:p>
        </w:tc>
      </w:tr>
      <w:tr w:rsidR="00F91E80" w:rsidRPr="00F91E80" w:rsidTr="006C2088">
        <w:tc>
          <w:tcPr>
            <w:tcW w:w="2235" w:type="dxa"/>
            <w:vAlign w:val="center"/>
          </w:tcPr>
          <w:p w:rsidR="00F91E80" w:rsidRPr="006C2088" w:rsidRDefault="00F91E80" w:rsidP="006C2088">
            <w:pPr>
              <w:jc w:val="center"/>
              <w:rPr>
                <w:rFonts w:ascii="Times New Roman" w:hAnsi="Times New Roman" w:cs="Times New Roman"/>
                <w:b/>
                <w:sz w:val="20"/>
                <w:szCs w:val="20"/>
              </w:rPr>
            </w:pPr>
            <w:r w:rsidRPr="006C2088">
              <w:rPr>
                <w:rFonts w:ascii="Times New Roman" w:hAnsi="Times New Roman" w:cs="Times New Roman"/>
                <w:b/>
                <w:sz w:val="20"/>
                <w:szCs w:val="20"/>
              </w:rPr>
              <w:lastRenderedPageBreak/>
              <w:t>CONHECIMENTO</w:t>
            </w:r>
          </w:p>
        </w:tc>
        <w:tc>
          <w:tcPr>
            <w:tcW w:w="6976" w:type="dxa"/>
          </w:tcPr>
          <w:p w:rsidR="00F91E80" w:rsidRDefault="00F91E80" w:rsidP="00F91E80">
            <w:pPr>
              <w:pStyle w:val="PargrafodaLista"/>
              <w:numPr>
                <w:ilvl w:val="0"/>
                <w:numId w:val="12"/>
              </w:numPr>
              <w:rPr>
                <w:sz w:val="20"/>
                <w:szCs w:val="20"/>
              </w:rPr>
            </w:pPr>
            <w:r>
              <w:rPr>
                <w:sz w:val="20"/>
                <w:szCs w:val="20"/>
              </w:rPr>
              <w:t>Informação valiosa da mente humana;</w:t>
            </w:r>
          </w:p>
          <w:p w:rsidR="00F91E80" w:rsidRDefault="00F91E80" w:rsidP="00F91E80">
            <w:pPr>
              <w:pStyle w:val="PargrafodaLista"/>
              <w:numPr>
                <w:ilvl w:val="0"/>
                <w:numId w:val="12"/>
              </w:numPr>
              <w:rPr>
                <w:sz w:val="20"/>
                <w:szCs w:val="20"/>
              </w:rPr>
            </w:pPr>
            <w:r>
              <w:rPr>
                <w:sz w:val="20"/>
                <w:szCs w:val="20"/>
              </w:rPr>
              <w:t>Inclui reflexão, síntese, contexto;</w:t>
            </w:r>
          </w:p>
          <w:p w:rsidR="00F91E80" w:rsidRDefault="00F91E80" w:rsidP="00F91E80">
            <w:pPr>
              <w:pStyle w:val="PargrafodaLista"/>
              <w:numPr>
                <w:ilvl w:val="0"/>
                <w:numId w:val="12"/>
              </w:numPr>
              <w:rPr>
                <w:sz w:val="20"/>
                <w:szCs w:val="20"/>
              </w:rPr>
            </w:pPr>
            <w:r>
              <w:rPr>
                <w:sz w:val="20"/>
                <w:szCs w:val="20"/>
              </w:rPr>
              <w:t>De difícil estruturação;</w:t>
            </w:r>
          </w:p>
          <w:p w:rsidR="00F91E80" w:rsidRDefault="00F91E80" w:rsidP="00F91E80">
            <w:pPr>
              <w:pStyle w:val="PargrafodaLista"/>
              <w:numPr>
                <w:ilvl w:val="0"/>
                <w:numId w:val="12"/>
              </w:numPr>
              <w:rPr>
                <w:sz w:val="20"/>
                <w:szCs w:val="20"/>
              </w:rPr>
            </w:pPr>
            <w:r>
              <w:rPr>
                <w:sz w:val="20"/>
                <w:szCs w:val="20"/>
              </w:rPr>
              <w:t>De difícil captura em máquinas;</w:t>
            </w:r>
          </w:p>
          <w:p w:rsidR="00F91E80" w:rsidRDefault="00F91E80" w:rsidP="00F91E80">
            <w:pPr>
              <w:pStyle w:val="PargrafodaLista"/>
              <w:numPr>
                <w:ilvl w:val="0"/>
                <w:numId w:val="12"/>
              </w:numPr>
              <w:rPr>
                <w:sz w:val="20"/>
                <w:szCs w:val="20"/>
              </w:rPr>
            </w:pPr>
            <w:r>
              <w:rPr>
                <w:sz w:val="20"/>
                <w:szCs w:val="20"/>
              </w:rPr>
              <w:t>Frequentemente tácito;</w:t>
            </w:r>
          </w:p>
          <w:p w:rsidR="00F91E80" w:rsidRPr="00F91E80" w:rsidRDefault="00F91E80" w:rsidP="006C2088">
            <w:pPr>
              <w:pStyle w:val="PargrafodaLista"/>
              <w:keepNext/>
              <w:numPr>
                <w:ilvl w:val="0"/>
                <w:numId w:val="12"/>
              </w:numPr>
              <w:rPr>
                <w:sz w:val="20"/>
                <w:szCs w:val="20"/>
              </w:rPr>
            </w:pPr>
            <w:r>
              <w:rPr>
                <w:sz w:val="20"/>
                <w:szCs w:val="20"/>
              </w:rPr>
              <w:t>De difícil transferência.</w:t>
            </w:r>
          </w:p>
        </w:tc>
      </w:tr>
    </w:tbl>
    <w:p w:rsidR="006C2088" w:rsidRPr="006C2088" w:rsidRDefault="006C2088">
      <w:pPr>
        <w:pStyle w:val="Legenda"/>
        <w:rPr>
          <w:b w:val="0"/>
          <w:color w:val="auto"/>
        </w:rPr>
      </w:pPr>
      <w:r w:rsidRPr="006C2088">
        <w:rPr>
          <w:b w:val="0"/>
          <w:color w:val="auto"/>
        </w:rPr>
        <w:t xml:space="preserve">Fonte: Aula Gercina Lima </w:t>
      </w:r>
    </w:p>
    <w:p w:rsidR="007E78F2" w:rsidRDefault="00DE69ED" w:rsidP="00481A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Recuperação da Informação “Processo que visa satisfazer às necessidades/pedidos dos usuários, fornecendo-lhes as informações relevantes existentes no acervo.” (BROWN apud LIMA, 2015)</w:t>
      </w:r>
      <w:r w:rsidR="006C2088" w:rsidRPr="006C2088">
        <w:rPr>
          <w:rFonts w:ascii="Times New Roman" w:hAnsi="Times New Roman" w:cs="Times New Roman"/>
          <w:sz w:val="24"/>
          <w:szCs w:val="24"/>
        </w:rPr>
        <w:t xml:space="preserve">. </w:t>
      </w:r>
    </w:p>
    <w:p w:rsidR="006C2088" w:rsidRDefault="006C2088" w:rsidP="00481AA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problemas enfrentados pela RI, dito isto, também enfrentados pelos bibliotecários são, além do acúmulo sempre em evolução de informação, também o crescimento e complexidade cada vez maior das necessidades de informação por parte dos usuários. </w:t>
      </w:r>
    </w:p>
    <w:p w:rsidR="003C3D55" w:rsidRDefault="003C3D55" w:rsidP="003C3D55">
      <w:pPr>
        <w:keepNext/>
        <w:spacing w:line="240" w:lineRule="auto"/>
        <w:jc w:val="center"/>
      </w:pPr>
      <w:r>
        <w:rPr>
          <w:rFonts w:ascii="Times New Roman" w:hAnsi="Times New Roman" w:cs="Times New Roman"/>
          <w:noProof/>
          <w:sz w:val="24"/>
          <w:szCs w:val="24"/>
          <w:lang w:eastAsia="pt-BR"/>
        </w:rPr>
        <w:drawing>
          <wp:inline distT="0" distB="0" distL="0" distR="0" wp14:anchorId="2ECE7178" wp14:editId="40E3C8EC">
            <wp:extent cx="3273797" cy="2381534"/>
            <wp:effectExtent l="0" t="0" r="317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5878" cy="2383048"/>
                    </a:xfrm>
                    <a:prstGeom prst="rect">
                      <a:avLst/>
                    </a:prstGeom>
                    <a:noFill/>
                    <a:ln>
                      <a:noFill/>
                    </a:ln>
                  </pic:spPr>
                </pic:pic>
              </a:graphicData>
            </a:graphic>
          </wp:inline>
        </w:drawing>
      </w:r>
    </w:p>
    <w:p w:rsidR="006C2088" w:rsidRDefault="003C3D55" w:rsidP="003C3D55">
      <w:pPr>
        <w:pStyle w:val="Legenda"/>
        <w:jc w:val="center"/>
        <w:rPr>
          <w:rFonts w:ascii="Times New Roman" w:hAnsi="Times New Roman" w:cs="Times New Roman"/>
          <w:sz w:val="24"/>
          <w:szCs w:val="24"/>
        </w:rPr>
      </w:pPr>
      <w:r>
        <w:t>Fonte: Lancaster, p. 84</w:t>
      </w:r>
      <w:r w:rsidRPr="006C2088">
        <w:rPr>
          <w:rFonts w:ascii="Times New Roman" w:hAnsi="Times New Roman" w:cs="Times New Roman"/>
          <w:sz w:val="24"/>
          <w:szCs w:val="24"/>
        </w:rPr>
        <w:t xml:space="preserve"> </w:t>
      </w:r>
    </w:p>
    <w:p w:rsidR="003C3D55" w:rsidRPr="00DE69ED" w:rsidRDefault="003C3D55" w:rsidP="00481AA1">
      <w:pPr>
        <w:spacing w:after="0" w:line="360" w:lineRule="auto"/>
        <w:ind w:firstLine="708"/>
        <w:jc w:val="both"/>
        <w:rPr>
          <w:rFonts w:ascii="Times New Roman" w:hAnsi="Times New Roman" w:cs="Times New Roman"/>
          <w:sz w:val="24"/>
          <w:szCs w:val="24"/>
        </w:rPr>
      </w:pPr>
      <w:r w:rsidRPr="00DE69ED">
        <w:rPr>
          <w:rFonts w:ascii="Times New Roman" w:hAnsi="Times New Roman" w:cs="Times New Roman"/>
          <w:sz w:val="24"/>
          <w:szCs w:val="24"/>
        </w:rPr>
        <w:t xml:space="preserve">No que diz respeito ao usuário com habilidades de seleção e recuperação da informação ele domina a estratégia de busca e a recuperação nas bases de dados sejam elas na web ou em sistemas fechados. </w:t>
      </w:r>
    </w:p>
    <w:p w:rsidR="00DE69ED" w:rsidRDefault="00DE69ED" w:rsidP="00481AA1">
      <w:pPr>
        <w:spacing w:after="0" w:line="240" w:lineRule="auto"/>
        <w:jc w:val="both"/>
        <w:rPr>
          <w:rFonts w:ascii="Times New Roman" w:hAnsi="Times New Roman" w:cs="Times New Roman"/>
          <w:b/>
          <w:sz w:val="24"/>
          <w:szCs w:val="24"/>
        </w:rPr>
      </w:pPr>
    </w:p>
    <w:p w:rsidR="00002C5A" w:rsidRDefault="00C177B5" w:rsidP="00481A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5A3DD8" w:rsidRPr="00EE705D">
        <w:rPr>
          <w:rFonts w:ascii="Times New Roman" w:hAnsi="Times New Roman" w:cs="Times New Roman"/>
          <w:b/>
          <w:sz w:val="24"/>
          <w:szCs w:val="24"/>
        </w:rPr>
        <w:t>COMPETÊNCIA INFORMACIONAL</w:t>
      </w:r>
    </w:p>
    <w:p w:rsidR="00481AA1" w:rsidRDefault="00481AA1" w:rsidP="00481AA1">
      <w:pPr>
        <w:spacing w:after="0" w:line="240" w:lineRule="auto"/>
        <w:jc w:val="both"/>
        <w:rPr>
          <w:rFonts w:ascii="Times New Roman" w:hAnsi="Times New Roman" w:cs="Times New Roman"/>
          <w:b/>
          <w:sz w:val="24"/>
          <w:szCs w:val="24"/>
        </w:rPr>
      </w:pPr>
    </w:p>
    <w:p w:rsidR="00F138F1" w:rsidRPr="00DE69ED" w:rsidRDefault="00F138F1" w:rsidP="00481AA1">
      <w:pPr>
        <w:spacing w:after="0" w:line="360" w:lineRule="auto"/>
        <w:ind w:firstLine="708"/>
        <w:jc w:val="both"/>
        <w:rPr>
          <w:rFonts w:ascii="Times New Roman" w:hAnsi="Times New Roman" w:cs="Times New Roman"/>
          <w:sz w:val="24"/>
          <w:szCs w:val="24"/>
        </w:rPr>
      </w:pPr>
      <w:r w:rsidRPr="00DE69ED">
        <w:rPr>
          <w:rFonts w:ascii="Times New Roman" w:hAnsi="Times New Roman" w:cs="Times New Roman"/>
          <w:sz w:val="24"/>
          <w:szCs w:val="24"/>
        </w:rPr>
        <w:t xml:space="preserve">O termo competência Informacional surgiu com a necessidade de controlar a produção e os trabalhadores de forma individual. Em uma era em que a dominação é feita pela informação, reconhecer valores e competências de cada indivíduo se torna essencial para a gestão de qualificação. </w:t>
      </w:r>
    </w:p>
    <w:p w:rsidR="00DE69ED" w:rsidRDefault="00F138F1" w:rsidP="00481AA1">
      <w:pPr>
        <w:spacing w:after="0" w:line="360" w:lineRule="auto"/>
        <w:ind w:firstLine="708"/>
        <w:jc w:val="both"/>
        <w:rPr>
          <w:rFonts w:ascii="Times New Roman" w:hAnsi="Times New Roman" w:cs="Times New Roman"/>
          <w:sz w:val="24"/>
          <w:szCs w:val="24"/>
        </w:rPr>
      </w:pPr>
      <w:r w:rsidRPr="00DE69ED">
        <w:rPr>
          <w:rFonts w:ascii="Times New Roman" w:hAnsi="Times New Roman" w:cs="Times New Roman"/>
          <w:sz w:val="24"/>
          <w:szCs w:val="24"/>
        </w:rPr>
        <w:lastRenderedPageBreak/>
        <w:t xml:space="preserve">Joan Ferrés </w:t>
      </w:r>
      <w:r w:rsidR="00DE69ED" w:rsidRPr="00DE69ED">
        <w:rPr>
          <w:rFonts w:ascii="Times New Roman" w:hAnsi="Times New Roman" w:cs="Times New Roman"/>
          <w:sz w:val="24"/>
          <w:szCs w:val="24"/>
        </w:rPr>
        <w:t xml:space="preserve">(2012) </w:t>
      </w:r>
      <w:r w:rsidRPr="00DE69ED">
        <w:rPr>
          <w:rFonts w:ascii="Times New Roman" w:hAnsi="Times New Roman" w:cs="Times New Roman"/>
          <w:sz w:val="24"/>
          <w:szCs w:val="24"/>
        </w:rPr>
        <w:t xml:space="preserve">diz que o conceito competência nasceu no mundo laboral, e depois sendo integrado ao mundo acadêmico. Entende-se como competência um conjunto de habilidades, conhecimento e ações </w:t>
      </w:r>
      <w:r w:rsidR="00543554" w:rsidRPr="00DE69ED">
        <w:rPr>
          <w:rFonts w:ascii="Times New Roman" w:hAnsi="Times New Roman" w:cs="Times New Roman"/>
          <w:sz w:val="24"/>
          <w:szCs w:val="24"/>
        </w:rPr>
        <w:t xml:space="preserve">necessárias para um dado meio. </w:t>
      </w:r>
    </w:p>
    <w:p w:rsidR="00863361" w:rsidRDefault="00863361" w:rsidP="00481A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Campello (2006) o termo competência informacional tem atraído a atenção da comunidade brasileira de biblioteconomia e ciência da informação. Devido ao caráter social que o termo </w:t>
      </w:r>
      <w:r w:rsidR="00841ACB">
        <w:rPr>
          <w:rFonts w:ascii="Times New Roman" w:hAnsi="Times New Roman" w:cs="Times New Roman"/>
          <w:sz w:val="24"/>
          <w:szCs w:val="24"/>
        </w:rPr>
        <w:t>engloba</w:t>
      </w:r>
      <w:r>
        <w:rPr>
          <w:rFonts w:ascii="Times New Roman" w:hAnsi="Times New Roman" w:cs="Times New Roman"/>
          <w:sz w:val="24"/>
          <w:szCs w:val="24"/>
        </w:rPr>
        <w:t xml:space="preserve"> o compromisso de ajudar seus usuários a aprender com informação. Estudos ainda apo</w:t>
      </w:r>
      <w:r w:rsidR="00841ACB">
        <w:rPr>
          <w:rFonts w:ascii="Times New Roman" w:hAnsi="Times New Roman" w:cs="Times New Roman"/>
          <w:sz w:val="24"/>
          <w:szCs w:val="24"/>
        </w:rPr>
        <w:t xml:space="preserve">ntam para a complexidade do conceito, concluindo que ele precisa ser analisado em suas diversas facetas. </w:t>
      </w:r>
    </w:p>
    <w:p w:rsidR="00002C5A" w:rsidRDefault="00002C5A" w:rsidP="00481AA1">
      <w:pPr>
        <w:spacing w:after="0" w:line="360" w:lineRule="auto"/>
        <w:ind w:firstLine="708"/>
        <w:jc w:val="both"/>
        <w:rPr>
          <w:rFonts w:ascii="Times New Roman" w:hAnsi="Times New Roman" w:cs="Times New Roman"/>
          <w:sz w:val="24"/>
          <w:szCs w:val="24"/>
        </w:rPr>
      </w:pPr>
      <w:r w:rsidRPr="00DE69ED">
        <w:rPr>
          <w:rFonts w:ascii="Times New Roman" w:hAnsi="Times New Roman" w:cs="Times New Roman"/>
          <w:sz w:val="24"/>
          <w:szCs w:val="24"/>
        </w:rPr>
        <w:t xml:space="preserve">Por competência informacional </w:t>
      </w:r>
      <w:r w:rsidR="0087532B">
        <w:rPr>
          <w:rFonts w:ascii="Times New Roman" w:hAnsi="Times New Roman" w:cs="Times New Roman"/>
          <w:sz w:val="24"/>
          <w:szCs w:val="24"/>
        </w:rPr>
        <w:t>entende-se aqui</w:t>
      </w:r>
      <w:r w:rsidR="00DE69ED" w:rsidRPr="00DE69ED">
        <w:rPr>
          <w:rFonts w:ascii="Times New Roman" w:hAnsi="Times New Roman" w:cs="Times New Roman"/>
          <w:sz w:val="24"/>
          <w:szCs w:val="24"/>
        </w:rPr>
        <w:t xml:space="preserve"> como</w:t>
      </w:r>
      <w:r w:rsidRPr="00DE69ED">
        <w:rPr>
          <w:rFonts w:ascii="Times New Roman" w:hAnsi="Times New Roman" w:cs="Times New Roman"/>
          <w:sz w:val="24"/>
          <w:szCs w:val="24"/>
        </w:rPr>
        <w:t xml:space="preserve"> - </w:t>
      </w:r>
      <w:r w:rsidRPr="00DE69ED">
        <w:rPr>
          <w:rFonts w:ascii="Times New Roman" w:hAnsi="Times New Roman" w:cs="Times New Roman"/>
          <w:b/>
          <w:sz w:val="24"/>
          <w:szCs w:val="24"/>
        </w:rPr>
        <w:t xml:space="preserve">Saber conceitualmente </w:t>
      </w:r>
      <w:r w:rsidRPr="00DE69ED">
        <w:rPr>
          <w:rFonts w:ascii="Times New Roman" w:hAnsi="Times New Roman" w:cs="Times New Roman"/>
          <w:sz w:val="24"/>
          <w:szCs w:val="24"/>
        </w:rPr>
        <w:t>(qualificação)</w:t>
      </w:r>
      <w:r w:rsidRPr="00DE69ED">
        <w:rPr>
          <w:rFonts w:ascii="Times New Roman" w:hAnsi="Times New Roman" w:cs="Times New Roman"/>
          <w:b/>
          <w:sz w:val="24"/>
          <w:szCs w:val="24"/>
        </w:rPr>
        <w:t>, Conhecimento, Saber fazer</w:t>
      </w:r>
      <w:r w:rsidRPr="00DE69ED">
        <w:rPr>
          <w:rFonts w:ascii="Times New Roman" w:hAnsi="Times New Roman" w:cs="Times New Roman"/>
          <w:b/>
          <w:color w:val="000000"/>
          <w:kern w:val="24"/>
          <w:sz w:val="24"/>
          <w:szCs w:val="24"/>
        </w:rPr>
        <w:t xml:space="preserve"> </w:t>
      </w:r>
      <w:r w:rsidRPr="00DE69ED">
        <w:rPr>
          <w:rFonts w:ascii="Times New Roman" w:hAnsi="Times New Roman" w:cs="Times New Roman"/>
          <w:sz w:val="24"/>
          <w:szCs w:val="24"/>
        </w:rPr>
        <w:t>(experiência funcional)</w:t>
      </w:r>
      <w:r w:rsidRPr="00DE69ED">
        <w:rPr>
          <w:rFonts w:ascii="Times New Roman" w:hAnsi="Times New Roman" w:cs="Times New Roman"/>
          <w:b/>
          <w:sz w:val="24"/>
          <w:szCs w:val="24"/>
        </w:rPr>
        <w:t xml:space="preserve">, Habilidade, </w:t>
      </w:r>
      <w:r w:rsidR="007A1C8E" w:rsidRPr="00DE69ED">
        <w:rPr>
          <w:rFonts w:ascii="Times New Roman" w:hAnsi="Times New Roman" w:cs="Times New Roman"/>
          <w:b/>
          <w:sz w:val="24"/>
          <w:szCs w:val="24"/>
        </w:rPr>
        <w:t>saber</w:t>
      </w:r>
      <w:r w:rsidRPr="00DE69ED">
        <w:rPr>
          <w:rFonts w:ascii="Times New Roman" w:hAnsi="Times New Roman" w:cs="Times New Roman"/>
          <w:b/>
          <w:sz w:val="24"/>
          <w:szCs w:val="24"/>
        </w:rPr>
        <w:t xml:space="preserve"> agir </w:t>
      </w:r>
      <w:r w:rsidRPr="00DE69ED">
        <w:rPr>
          <w:rFonts w:ascii="Times New Roman" w:hAnsi="Times New Roman" w:cs="Times New Roman"/>
          <w:sz w:val="24"/>
          <w:szCs w:val="24"/>
        </w:rPr>
        <w:t>(capacidade de obter resultados)</w:t>
      </w:r>
      <w:r w:rsidRPr="00DE69ED">
        <w:rPr>
          <w:rFonts w:ascii="Times New Roman" w:hAnsi="Times New Roman" w:cs="Times New Roman"/>
          <w:b/>
          <w:sz w:val="24"/>
          <w:szCs w:val="24"/>
        </w:rPr>
        <w:t xml:space="preserve">, e </w:t>
      </w:r>
      <w:r w:rsidR="007A1C8E" w:rsidRPr="00DE69ED">
        <w:rPr>
          <w:rFonts w:ascii="Times New Roman" w:hAnsi="Times New Roman" w:cs="Times New Roman"/>
          <w:b/>
          <w:sz w:val="24"/>
          <w:szCs w:val="24"/>
        </w:rPr>
        <w:t>Atitude,</w:t>
      </w:r>
      <w:r w:rsidRPr="00DE69ED">
        <w:rPr>
          <w:rFonts w:ascii="Times New Roman" w:hAnsi="Times New Roman" w:cs="Times New Roman"/>
          <w:b/>
          <w:sz w:val="24"/>
          <w:szCs w:val="24"/>
        </w:rPr>
        <w:t xml:space="preserve"> </w:t>
      </w:r>
      <w:r w:rsidRPr="00DE69ED">
        <w:rPr>
          <w:rFonts w:ascii="Times New Roman" w:hAnsi="Times New Roman" w:cs="Times New Roman"/>
          <w:sz w:val="24"/>
          <w:szCs w:val="24"/>
        </w:rPr>
        <w:t>mas principalmente esse estudo busca confirmar se os alunos sabem qualificar suas fontes de informação.</w:t>
      </w:r>
    </w:p>
    <w:p w:rsidR="00543D58" w:rsidRDefault="00DE69ED" w:rsidP="00481A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letramento informacional dentro das unidades de informação tem por objetivo fornecer insumo para prepara-los para desenvolver novas habilidades para possibilitar interação consciente e eficaz com o ambiente informacional, principalmente no contexto virtual, visto a grande massa informacional que é oferecida diariamente. </w:t>
      </w:r>
    </w:p>
    <w:p w:rsidR="00DE69ED" w:rsidRPr="00DE69ED" w:rsidRDefault="00DE69ED" w:rsidP="00481A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w:t>
      </w:r>
      <w:r w:rsidR="00841ACB">
        <w:rPr>
          <w:rFonts w:ascii="Times New Roman" w:hAnsi="Times New Roman" w:cs="Times New Roman"/>
          <w:sz w:val="24"/>
          <w:szCs w:val="24"/>
        </w:rPr>
        <w:t xml:space="preserve"> </w:t>
      </w:r>
      <w:r>
        <w:rPr>
          <w:rFonts w:ascii="Times New Roman" w:hAnsi="Times New Roman" w:cs="Times New Roman"/>
          <w:sz w:val="24"/>
          <w:szCs w:val="24"/>
        </w:rPr>
        <w:t xml:space="preserve">meio do letramento informacional, os indivíduos tornam-se capacitados para serem provedores de informações efetivamente e tornam-se cidadãos críticos e com autonomia para </w:t>
      </w:r>
      <w:r w:rsidR="00D46F55">
        <w:rPr>
          <w:rFonts w:ascii="Times New Roman" w:hAnsi="Times New Roman" w:cs="Times New Roman"/>
          <w:sz w:val="24"/>
          <w:szCs w:val="24"/>
        </w:rPr>
        <w:t xml:space="preserve">aprendizagem, viabilizando assim a socialização e cidadania ativa. </w:t>
      </w:r>
    </w:p>
    <w:p w:rsidR="00D46F55" w:rsidRDefault="00D46F55" w:rsidP="00481AA1">
      <w:pPr>
        <w:pStyle w:val="NormalWeb"/>
        <w:shd w:val="clear" w:color="auto" w:fill="FFFFFF"/>
        <w:spacing w:before="120" w:beforeAutospacing="0" w:after="0" w:afterAutospacing="0" w:line="360" w:lineRule="auto"/>
        <w:ind w:firstLine="708"/>
        <w:jc w:val="both"/>
        <w:rPr>
          <w:color w:val="222222"/>
        </w:rPr>
      </w:pPr>
      <w:r w:rsidRPr="00D46F55">
        <w:rPr>
          <w:color w:val="222222"/>
        </w:rPr>
        <w:t xml:space="preserve">A função do(a) Bibliotecário(a) nesse processo está na elaboração de planejamento de ações de uso dos recursos disponíveis no acervo, sejam eles físicos, virtuais ou digitais. Saber guiar o usuário na busca por novas fontes de informação ensinando como diferenciar as fontes relevantes e seguras, com base no seu projeto ou necessidade. </w:t>
      </w:r>
    </w:p>
    <w:p w:rsidR="00841ACB" w:rsidRDefault="00841ACB" w:rsidP="00481AA1">
      <w:pPr>
        <w:spacing w:after="0" w:line="360" w:lineRule="auto"/>
        <w:ind w:firstLine="708"/>
        <w:jc w:val="both"/>
        <w:rPr>
          <w:color w:val="222222"/>
        </w:rPr>
      </w:pPr>
      <w:r>
        <w:rPr>
          <w:rFonts w:ascii="Times New Roman" w:hAnsi="Times New Roman" w:cs="Times New Roman"/>
          <w:sz w:val="24"/>
          <w:szCs w:val="24"/>
        </w:rPr>
        <w:t xml:space="preserve">“Sugerimos que a competência informacional deveria ser tratada no bojo do letramento, tendência apontada por autores </w:t>
      </w:r>
      <w:r w:rsidR="002E1632">
        <w:rPr>
          <w:rFonts w:ascii="Times New Roman" w:hAnsi="Times New Roman" w:cs="Times New Roman"/>
          <w:sz w:val="24"/>
          <w:szCs w:val="24"/>
        </w:rPr>
        <w:t>que percebem</w:t>
      </w:r>
      <w:r>
        <w:rPr>
          <w:rFonts w:ascii="Times New Roman" w:hAnsi="Times New Roman" w:cs="Times New Roman"/>
          <w:sz w:val="24"/>
          <w:szCs w:val="24"/>
        </w:rPr>
        <w:t xml:space="preserve"> o letramento como um </w:t>
      </w:r>
      <w:r w:rsidRPr="00841ACB">
        <w:rPr>
          <w:rFonts w:ascii="Times New Roman" w:hAnsi="Times New Roman" w:cs="Times New Roman"/>
          <w:i/>
          <w:sz w:val="24"/>
          <w:szCs w:val="24"/>
        </w:rPr>
        <w:t>continuum</w:t>
      </w:r>
      <w:r>
        <w:rPr>
          <w:rFonts w:ascii="Times New Roman" w:hAnsi="Times New Roman" w:cs="Times New Roman"/>
          <w:sz w:val="24"/>
          <w:szCs w:val="24"/>
        </w:rPr>
        <w:t xml:space="preserve">” (Campello, 2003). O que na realidade não ocorre por diversos fatores administrativos, sociais e culturais, em decorrência dessa ausência as lacunas vão sendo agravadas e levadas até o período de graduação em muitos dos casos. </w:t>
      </w:r>
    </w:p>
    <w:p w:rsidR="00D46F55" w:rsidRPr="00D46F55" w:rsidRDefault="00D46F55" w:rsidP="00481AA1">
      <w:pPr>
        <w:pStyle w:val="NormalWeb"/>
        <w:shd w:val="clear" w:color="auto" w:fill="FFFFFF"/>
        <w:spacing w:before="120" w:beforeAutospacing="0" w:after="0" w:afterAutospacing="0" w:line="360" w:lineRule="auto"/>
        <w:ind w:firstLine="708"/>
        <w:jc w:val="both"/>
        <w:rPr>
          <w:color w:val="222222"/>
        </w:rPr>
      </w:pPr>
      <w:r w:rsidRPr="00863361">
        <w:rPr>
          <w:i/>
          <w:color w:val="222222"/>
        </w:rPr>
        <w:t>Information Power</w:t>
      </w:r>
      <w:r>
        <w:rPr>
          <w:color w:val="222222"/>
        </w:rPr>
        <w:t xml:space="preserve"> citado por Campello (2014) afirma que existem nove critérios que precisam ser estabelecidos para que </w:t>
      </w:r>
      <w:r w:rsidR="00863361">
        <w:rPr>
          <w:color w:val="222222"/>
        </w:rPr>
        <w:t>sejam</w:t>
      </w:r>
      <w:r>
        <w:rPr>
          <w:color w:val="222222"/>
        </w:rPr>
        <w:t xml:space="preserve"> </w:t>
      </w:r>
      <w:r w:rsidR="00863361">
        <w:rPr>
          <w:color w:val="222222"/>
        </w:rPr>
        <w:t>obtidos bons resultados na busca</w:t>
      </w:r>
      <w:r>
        <w:rPr>
          <w:color w:val="222222"/>
        </w:rPr>
        <w:t xml:space="preserve"> pelo desenvolvimento da competência informacional, e esses nove critérios se subdividem em três grupos: </w:t>
      </w:r>
    </w:p>
    <w:p w:rsidR="00D46F55" w:rsidRDefault="00D46F55" w:rsidP="00481AA1">
      <w:pPr>
        <w:pStyle w:val="NormalWeb"/>
        <w:shd w:val="clear" w:color="auto" w:fill="FFFFFF"/>
        <w:spacing w:before="120" w:beforeAutospacing="0" w:after="0" w:afterAutospacing="0"/>
        <w:rPr>
          <w:rFonts w:ascii="Arial" w:hAnsi="Arial" w:cs="Arial"/>
          <w:b/>
          <w:bCs/>
          <w:color w:val="222222"/>
          <w:sz w:val="21"/>
          <w:szCs w:val="21"/>
          <w:highlight w:val="yellow"/>
        </w:rPr>
      </w:pPr>
    </w:p>
    <w:tbl>
      <w:tblPr>
        <w:tblStyle w:val="Tabelacomgrade"/>
        <w:tblW w:w="0" w:type="auto"/>
        <w:tblLook w:val="04A0" w:firstRow="1" w:lastRow="0" w:firstColumn="1" w:lastColumn="0" w:noHBand="0" w:noVBand="1"/>
      </w:tblPr>
      <w:tblGrid>
        <w:gridCol w:w="3002"/>
        <w:gridCol w:w="5718"/>
      </w:tblGrid>
      <w:tr w:rsidR="00863361" w:rsidRPr="00863361" w:rsidTr="00191A9C">
        <w:tc>
          <w:tcPr>
            <w:tcW w:w="9180" w:type="dxa"/>
            <w:gridSpan w:val="2"/>
          </w:tcPr>
          <w:p w:rsidR="00863361" w:rsidRPr="00863361" w:rsidRDefault="00863361" w:rsidP="00863361">
            <w:pPr>
              <w:pStyle w:val="NormalWeb"/>
              <w:spacing w:before="120" w:beforeAutospacing="0" w:after="120" w:afterAutospacing="0"/>
              <w:jc w:val="center"/>
              <w:rPr>
                <w:b/>
                <w:bCs/>
                <w:color w:val="222222"/>
                <w:sz w:val="20"/>
                <w:szCs w:val="20"/>
              </w:rPr>
            </w:pPr>
            <w:r w:rsidRPr="00863361">
              <w:rPr>
                <w:b/>
                <w:bCs/>
                <w:color w:val="222222"/>
                <w:sz w:val="20"/>
                <w:szCs w:val="20"/>
              </w:rPr>
              <w:t>CRITÉRIOS PARA HABILIDADES INFORMACIONAIS</w:t>
            </w:r>
          </w:p>
        </w:tc>
      </w:tr>
      <w:tr w:rsidR="00863361" w:rsidRPr="00863361" w:rsidTr="00863361">
        <w:tc>
          <w:tcPr>
            <w:tcW w:w="3070" w:type="dxa"/>
            <w:vAlign w:val="center"/>
          </w:tcPr>
          <w:p w:rsidR="00863361" w:rsidRPr="00863361" w:rsidRDefault="00863361" w:rsidP="00863361">
            <w:pPr>
              <w:pStyle w:val="NormalWeb"/>
              <w:shd w:val="clear" w:color="auto" w:fill="FFFFFF"/>
              <w:spacing w:before="120" w:beforeAutospacing="0" w:after="120" w:afterAutospacing="0"/>
              <w:jc w:val="center"/>
              <w:rPr>
                <w:color w:val="222222"/>
                <w:sz w:val="20"/>
                <w:szCs w:val="20"/>
              </w:rPr>
            </w:pPr>
            <w:r w:rsidRPr="00863361">
              <w:rPr>
                <w:b/>
                <w:bCs/>
                <w:color w:val="222222"/>
                <w:sz w:val="20"/>
                <w:szCs w:val="20"/>
              </w:rPr>
              <w:t>COMPETÊNCIA INFORMACIONAL</w:t>
            </w:r>
          </w:p>
          <w:p w:rsidR="00863361" w:rsidRPr="00863361" w:rsidRDefault="00863361" w:rsidP="00863361">
            <w:pPr>
              <w:pStyle w:val="NormalWeb"/>
              <w:spacing w:before="120" w:beforeAutospacing="0" w:after="120" w:afterAutospacing="0"/>
              <w:jc w:val="center"/>
              <w:rPr>
                <w:b/>
                <w:bCs/>
                <w:color w:val="222222"/>
                <w:sz w:val="20"/>
                <w:szCs w:val="20"/>
              </w:rPr>
            </w:pPr>
          </w:p>
        </w:tc>
        <w:tc>
          <w:tcPr>
            <w:tcW w:w="6110" w:type="dxa"/>
          </w:tcPr>
          <w:p w:rsidR="00863361" w:rsidRPr="00863361" w:rsidRDefault="00863361" w:rsidP="00863361">
            <w:pPr>
              <w:numPr>
                <w:ilvl w:val="0"/>
                <w:numId w:val="1"/>
              </w:numPr>
              <w:shd w:val="clear" w:color="auto" w:fill="FFFFFF"/>
              <w:spacing w:before="100" w:beforeAutospacing="1" w:after="24"/>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competência informacional acessa a informação de forma eficiente e efetiva.</w:t>
            </w:r>
          </w:p>
          <w:p w:rsidR="00863361" w:rsidRPr="00863361" w:rsidRDefault="00863361" w:rsidP="00863361">
            <w:pPr>
              <w:numPr>
                <w:ilvl w:val="0"/>
                <w:numId w:val="1"/>
              </w:numPr>
              <w:shd w:val="clear" w:color="auto" w:fill="FFFFFF"/>
              <w:spacing w:before="100" w:beforeAutospacing="1" w:after="24"/>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competência informacional avalia a informação de forma crítica e competente.</w:t>
            </w:r>
          </w:p>
          <w:p w:rsidR="00863361" w:rsidRPr="00863361" w:rsidRDefault="00863361" w:rsidP="00863361">
            <w:pPr>
              <w:numPr>
                <w:ilvl w:val="0"/>
                <w:numId w:val="1"/>
              </w:numPr>
              <w:shd w:val="clear" w:color="auto" w:fill="FFFFFF"/>
              <w:spacing w:before="100" w:beforeAutospacing="1" w:after="24"/>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competência informacional usa a informação com precisão e com criatividade.</w:t>
            </w:r>
          </w:p>
          <w:p w:rsidR="00863361" w:rsidRPr="00863361" w:rsidRDefault="00863361" w:rsidP="00863361">
            <w:pPr>
              <w:pStyle w:val="NormalWeb"/>
              <w:spacing w:before="120" w:beforeAutospacing="0" w:after="120" w:afterAutospacing="0"/>
              <w:jc w:val="both"/>
              <w:rPr>
                <w:b/>
                <w:bCs/>
                <w:color w:val="222222"/>
                <w:sz w:val="20"/>
                <w:szCs w:val="20"/>
              </w:rPr>
            </w:pPr>
          </w:p>
        </w:tc>
      </w:tr>
      <w:tr w:rsidR="00863361" w:rsidRPr="00863361" w:rsidTr="00863361">
        <w:tc>
          <w:tcPr>
            <w:tcW w:w="3070" w:type="dxa"/>
            <w:vAlign w:val="center"/>
          </w:tcPr>
          <w:p w:rsidR="00863361" w:rsidRPr="00863361" w:rsidRDefault="00863361" w:rsidP="00863361">
            <w:pPr>
              <w:pStyle w:val="NormalWeb"/>
              <w:shd w:val="clear" w:color="auto" w:fill="FFFFFF"/>
              <w:spacing w:before="120" w:beforeAutospacing="0" w:after="120" w:afterAutospacing="0"/>
              <w:jc w:val="center"/>
              <w:rPr>
                <w:color w:val="222222"/>
                <w:sz w:val="20"/>
                <w:szCs w:val="20"/>
              </w:rPr>
            </w:pPr>
            <w:r w:rsidRPr="00863361">
              <w:rPr>
                <w:b/>
                <w:bCs/>
                <w:color w:val="222222"/>
                <w:sz w:val="20"/>
                <w:szCs w:val="20"/>
              </w:rPr>
              <w:t>APRENDIZAGEM INDEPENDENTE</w:t>
            </w:r>
          </w:p>
          <w:p w:rsidR="00863361" w:rsidRPr="00863361" w:rsidRDefault="00863361" w:rsidP="00863361">
            <w:pPr>
              <w:pStyle w:val="NormalWeb"/>
              <w:spacing w:before="120" w:beforeAutospacing="0" w:after="120" w:afterAutospacing="0"/>
              <w:jc w:val="center"/>
              <w:rPr>
                <w:b/>
                <w:bCs/>
                <w:color w:val="222222"/>
                <w:sz w:val="20"/>
                <w:szCs w:val="20"/>
              </w:rPr>
            </w:pPr>
          </w:p>
        </w:tc>
        <w:tc>
          <w:tcPr>
            <w:tcW w:w="6110" w:type="dxa"/>
          </w:tcPr>
          <w:p w:rsidR="00863361" w:rsidRPr="00863361" w:rsidRDefault="00863361" w:rsidP="00863361">
            <w:pPr>
              <w:numPr>
                <w:ilvl w:val="0"/>
                <w:numId w:val="2"/>
              </w:numPr>
              <w:shd w:val="clear" w:color="auto" w:fill="FFFFFF"/>
              <w:spacing w:before="100" w:beforeAutospacing="1" w:after="24"/>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capacidade de aprender com independência possui competência informacional e busca informação relacionada com os seus interesses pessoais com persistência.</w:t>
            </w:r>
          </w:p>
          <w:p w:rsidR="00863361" w:rsidRPr="00863361" w:rsidRDefault="00863361" w:rsidP="00863361">
            <w:pPr>
              <w:numPr>
                <w:ilvl w:val="0"/>
                <w:numId w:val="2"/>
              </w:numPr>
              <w:shd w:val="clear" w:color="auto" w:fill="FFFFFF"/>
              <w:spacing w:before="100" w:beforeAutospacing="1" w:after="24"/>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capacidade de aprender com independência possui competência informacional e aprecia literatura e outras formas criativas de expressão da informação.</w:t>
            </w:r>
          </w:p>
          <w:p w:rsidR="00863361" w:rsidRPr="00863361" w:rsidRDefault="00863361" w:rsidP="00863361">
            <w:pPr>
              <w:numPr>
                <w:ilvl w:val="0"/>
                <w:numId w:val="2"/>
              </w:numPr>
              <w:shd w:val="clear" w:color="auto" w:fill="FFFFFF"/>
              <w:spacing w:before="120" w:after="120"/>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tem capacidade de aprender com independência possui competência informacional e se esforça para obter excelência na busca de informação e de geração de conhecimento. </w:t>
            </w:r>
          </w:p>
          <w:p w:rsidR="00863361" w:rsidRPr="00863361" w:rsidRDefault="00863361" w:rsidP="00863361">
            <w:pPr>
              <w:pStyle w:val="NormalWeb"/>
              <w:spacing w:before="120" w:beforeAutospacing="0" w:after="120" w:afterAutospacing="0"/>
              <w:jc w:val="both"/>
              <w:rPr>
                <w:b/>
                <w:bCs/>
                <w:color w:val="222222"/>
                <w:sz w:val="20"/>
                <w:szCs w:val="20"/>
              </w:rPr>
            </w:pPr>
          </w:p>
        </w:tc>
      </w:tr>
      <w:tr w:rsidR="00863361" w:rsidRPr="00863361" w:rsidTr="00863361">
        <w:tc>
          <w:tcPr>
            <w:tcW w:w="3070" w:type="dxa"/>
            <w:vAlign w:val="center"/>
          </w:tcPr>
          <w:p w:rsidR="00863361" w:rsidRPr="00863361" w:rsidRDefault="00863361" w:rsidP="00863361">
            <w:pPr>
              <w:pStyle w:val="NormalWeb"/>
              <w:shd w:val="clear" w:color="auto" w:fill="FFFFFF"/>
              <w:spacing w:before="120" w:beforeAutospacing="0" w:after="120" w:afterAutospacing="0"/>
              <w:jc w:val="center"/>
              <w:rPr>
                <w:color w:val="222222"/>
                <w:sz w:val="20"/>
                <w:szCs w:val="20"/>
              </w:rPr>
            </w:pPr>
            <w:r w:rsidRPr="00863361">
              <w:rPr>
                <w:b/>
                <w:bCs/>
                <w:color w:val="222222"/>
                <w:sz w:val="20"/>
                <w:szCs w:val="20"/>
              </w:rPr>
              <w:t>RESPONSABILIDADE SOCIAL</w:t>
            </w:r>
          </w:p>
          <w:p w:rsidR="00863361" w:rsidRPr="00863361" w:rsidRDefault="00863361" w:rsidP="00863361">
            <w:pPr>
              <w:pStyle w:val="NormalWeb"/>
              <w:spacing w:before="120" w:beforeAutospacing="0" w:after="120" w:afterAutospacing="0"/>
              <w:jc w:val="center"/>
              <w:rPr>
                <w:b/>
                <w:bCs/>
                <w:color w:val="222222"/>
                <w:sz w:val="20"/>
                <w:szCs w:val="20"/>
              </w:rPr>
            </w:pPr>
          </w:p>
        </w:tc>
        <w:tc>
          <w:tcPr>
            <w:tcW w:w="6110" w:type="dxa"/>
          </w:tcPr>
          <w:p w:rsidR="00863361" w:rsidRPr="00863361" w:rsidRDefault="00863361" w:rsidP="00863361">
            <w:pPr>
              <w:numPr>
                <w:ilvl w:val="0"/>
                <w:numId w:val="3"/>
              </w:numPr>
              <w:shd w:val="clear" w:color="auto" w:fill="FFFFFF"/>
              <w:spacing w:before="120" w:after="120"/>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 xml:space="preserve">O aluno que contribui positivamente para a comunidade de aprendizagem e para a sociedade tem competência informacional e reconhece a importância da informação para a sociedade </w:t>
            </w:r>
            <w:r>
              <w:rPr>
                <w:rFonts w:ascii="Times New Roman" w:hAnsi="Times New Roman" w:cs="Times New Roman"/>
                <w:color w:val="222222"/>
                <w:sz w:val="20"/>
                <w:szCs w:val="20"/>
              </w:rPr>
              <w:t>d</w:t>
            </w:r>
            <w:r w:rsidRPr="00863361">
              <w:rPr>
                <w:rFonts w:ascii="Times New Roman" w:hAnsi="Times New Roman" w:cs="Times New Roman"/>
                <w:color w:val="222222"/>
                <w:sz w:val="20"/>
                <w:szCs w:val="20"/>
              </w:rPr>
              <w:t>emocrática.</w:t>
            </w:r>
          </w:p>
          <w:p w:rsidR="00863361" w:rsidRPr="00863361" w:rsidRDefault="00863361" w:rsidP="00863361">
            <w:pPr>
              <w:numPr>
                <w:ilvl w:val="0"/>
                <w:numId w:val="4"/>
              </w:numPr>
              <w:shd w:val="clear" w:color="auto" w:fill="FFFFFF"/>
              <w:spacing w:before="120" w:after="120"/>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contribui positivamente para a comunidade de aprendizagem e para a sociedade tem competência informacional e pratica o comportamento ético em relação à informação e à tecnologia da informação.</w:t>
            </w:r>
          </w:p>
          <w:p w:rsidR="00863361" w:rsidRPr="00863361" w:rsidRDefault="00863361" w:rsidP="00863361">
            <w:pPr>
              <w:numPr>
                <w:ilvl w:val="0"/>
                <w:numId w:val="5"/>
              </w:numPr>
              <w:shd w:val="clear" w:color="auto" w:fill="FFFFFF"/>
              <w:spacing w:before="120" w:after="120"/>
              <w:ind w:left="384"/>
              <w:jc w:val="both"/>
              <w:rPr>
                <w:rFonts w:ascii="Times New Roman" w:hAnsi="Times New Roman" w:cs="Times New Roman"/>
                <w:color w:val="222222"/>
                <w:sz w:val="20"/>
                <w:szCs w:val="20"/>
              </w:rPr>
            </w:pPr>
            <w:r w:rsidRPr="00863361">
              <w:rPr>
                <w:rFonts w:ascii="Times New Roman" w:hAnsi="Times New Roman" w:cs="Times New Roman"/>
                <w:color w:val="222222"/>
                <w:sz w:val="20"/>
                <w:szCs w:val="20"/>
              </w:rPr>
              <w:t>O aluno que contribui positivamente para a comunidade de aprendizagem e para a sociedade informacional tem competência informacional e participa efetivamente de grupos, a fim de buscar e gerar informação.</w:t>
            </w:r>
          </w:p>
          <w:p w:rsidR="00863361" w:rsidRPr="00863361" w:rsidRDefault="00863361" w:rsidP="00863361">
            <w:pPr>
              <w:pStyle w:val="NormalWeb"/>
              <w:spacing w:before="120" w:beforeAutospacing="0" w:after="120" w:afterAutospacing="0"/>
              <w:jc w:val="both"/>
              <w:rPr>
                <w:b/>
                <w:bCs/>
                <w:color w:val="222222"/>
                <w:sz w:val="20"/>
                <w:szCs w:val="20"/>
              </w:rPr>
            </w:pPr>
          </w:p>
        </w:tc>
      </w:tr>
    </w:tbl>
    <w:p w:rsidR="00D46F55" w:rsidRPr="00863361" w:rsidRDefault="00863361" w:rsidP="00543554">
      <w:pPr>
        <w:pStyle w:val="NormalWeb"/>
        <w:shd w:val="clear" w:color="auto" w:fill="FFFFFF"/>
        <w:spacing w:before="120" w:beforeAutospacing="0" w:after="120" w:afterAutospacing="0"/>
        <w:rPr>
          <w:bCs/>
          <w:color w:val="222222"/>
          <w:sz w:val="20"/>
          <w:szCs w:val="20"/>
        </w:rPr>
      </w:pPr>
      <w:r w:rsidRPr="00863361">
        <w:rPr>
          <w:b/>
          <w:bCs/>
          <w:color w:val="222222"/>
          <w:sz w:val="20"/>
          <w:szCs w:val="20"/>
        </w:rPr>
        <w:t>Fonte</w:t>
      </w:r>
      <w:r w:rsidRPr="00863361">
        <w:rPr>
          <w:bCs/>
          <w:color w:val="222222"/>
          <w:sz w:val="20"/>
          <w:szCs w:val="20"/>
        </w:rPr>
        <w:t>: Campello (2014)</w:t>
      </w:r>
    </w:p>
    <w:p w:rsidR="00863361" w:rsidRDefault="00863361" w:rsidP="002233A0">
      <w:pPr>
        <w:pStyle w:val="corpo1"/>
      </w:pPr>
    </w:p>
    <w:p w:rsidR="00841ACB" w:rsidRDefault="00841ACB" w:rsidP="00543D58">
      <w:pPr>
        <w:pStyle w:val="corpo1"/>
        <w:spacing w:line="360" w:lineRule="auto"/>
      </w:pPr>
      <w:r>
        <w:t xml:space="preserve">Mas como podem ser tratados tantos fatores que eram para terem sido trabalhados em nível da educação básica? Com os instrumentos, ferramentas e insumos que a formação em biblioteconomia fornece. </w:t>
      </w:r>
    </w:p>
    <w:p w:rsidR="00863361" w:rsidRDefault="00841ACB" w:rsidP="00543D58">
      <w:pPr>
        <w:pStyle w:val="corpo1"/>
        <w:spacing w:line="360" w:lineRule="auto"/>
      </w:pPr>
      <w:r>
        <w:t xml:space="preserve">Então qual seria o papel efetivo do(a) bibliotecário(a) em meio a esse processo: </w:t>
      </w:r>
    </w:p>
    <w:p w:rsidR="00841ACB" w:rsidRDefault="00841ACB" w:rsidP="002233A0">
      <w:pPr>
        <w:pStyle w:val="corpo1"/>
      </w:pPr>
    </w:p>
    <w:tbl>
      <w:tblPr>
        <w:tblStyle w:val="Tabelacomgrade"/>
        <w:tblW w:w="0" w:type="auto"/>
        <w:tblLook w:val="04A0" w:firstRow="1" w:lastRow="0" w:firstColumn="1" w:lastColumn="0" w:noHBand="0" w:noVBand="1"/>
      </w:tblPr>
      <w:tblGrid>
        <w:gridCol w:w="1695"/>
        <w:gridCol w:w="7025"/>
      </w:tblGrid>
      <w:tr w:rsidR="00841ACB" w:rsidRPr="00D64512" w:rsidTr="00191A9C">
        <w:tc>
          <w:tcPr>
            <w:tcW w:w="9211" w:type="dxa"/>
            <w:gridSpan w:val="2"/>
          </w:tcPr>
          <w:p w:rsidR="00841ACB" w:rsidRPr="00D64512" w:rsidRDefault="00D64512" w:rsidP="00841ACB">
            <w:pPr>
              <w:pStyle w:val="corpo1"/>
              <w:ind w:firstLine="0"/>
              <w:jc w:val="center"/>
              <w:rPr>
                <w:sz w:val="20"/>
                <w:szCs w:val="20"/>
              </w:rPr>
            </w:pPr>
            <w:r w:rsidRPr="00D64512">
              <w:rPr>
                <w:rStyle w:val="mw-headline"/>
                <w:b/>
                <w:bCs/>
                <w:color w:val="000000"/>
                <w:sz w:val="20"/>
                <w:szCs w:val="20"/>
              </w:rPr>
              <w:t>PAPEL DO BIBLIOTECÁRIO EM MEIO À COMPETENCIA INFORMACIONAL</w:t>
            </w:r>
          </w:p>
        </w:tc>
      </w:tr>
      <w:tr w:rsidR="00841ACB" w:rsidRPr="00D64512" w:rsidTr="00D64512">
        <w:tc>
          <w:tcPr>
            <w:tcW w:w="1668" w:type="dxa"/>
            <w:vAlign w:val="center"/>
          </w:tcPr>
          <w:p w:rsidR="00841ACB" w:rsidRPr="00D64512" w:rsidRDefault="00D64512" w:rsidP="00D64512">
            <w:pPr>
              <w:pStyle w:val="corpo1"/>
              <w:ind w:firstLine="0"/>
              <w:jc w:val="center"/>
              <w:rPr>
                <w:b/>
                <w:sz w:val="20"/>
                <w:szCs w:val="20"/>
              </w:rPr>
            </w:pPr>
            <w:r w:rsidRPr="00D64512">
              <w:rPr>
                <w:b/>
                <w:color w:val="222222"/>
                <w:sz w:val="20"/>
                <w:szCs w:val="20"/>
              </w:rPr>
              <w:t>CAREGIVER</w:t>
            </w:r>
          </w:p>
        </w:tc>
        <w:tc>
          <w:tcPr>
            <w:tcW w:w="7543" w:type="dxa"/>
          </w:tcPr>
          <w:p w:rsidR="00841ACB" w:rsidRPr="00D64512" w:rsidRDefault="00D64512" w:rsidP="00D64512">
            <w:pPr>
              <w:shd w:val="clear" w:color="auto" w:fill="FFFFFF"/>
              <w:spacing w:before="100" w:beforeAutospacing="1" w:after="24"/>
              <w:ind w:left="384"/>
              <w:rPr>
                <w:rFonts w:ascii="Times New Roman" w:hAnsi="Times New Roman" w:cs="Times New Roman"/>
                <w:sz w:val="20"/>
                <w:szCs w:val="20"/>
              </w:rPr>
            </w:pPr>
            <w:r w:rsidRPr="00D64512">
              <w:rPr>
                <w:rFonts w:ascii="Times New Roman" w:hAnsi="Times New Roman" w:cs="Times New Roman"/>
                <w:color w:val="222222"/>
                <w:sz w:val="20"/>
                <w:szCs w:val="20"/>
              </w:rPr>
              <w:t>Apoiar a aprendizagem individualizada, auxiliando cada aluno em suas necessidades especificas, respeitando seu estilo de aprendizagem.</w:t>
            </w:r>
          </w:p>
        </w:tc>
      </w:tr>
      <w:tr w:rsidR="00841ACB" w:rsidRPr="00D64512" w:rsidTr="00D64512">
        <w:tc>
          <w:tcPr>
            <w:tcW w:w="1668" w:type="dxa"/>
            <w:vAlign w:val="center"/>
          </w:tcPr>
          <w:p w:rsidR="00841ACB" w:rsidRPr="00D64512" w:rsidRDefault="00D64512" w:rsidP="00D64512">
            <w:pPr>
              <w:pStyle w:val="corpo1"/>
              <w:ind w:firstLine="0"/>
              <w:jc w:val="center"/>
              <w:rPr>
                <w:b/>
                <w:sz w:val="20"/>
                <w:szCs w:val="20"/>
              </w:rPr>
            </w:pPr>
            <w:r w:rsidRPr="00D64512">
              <w:rPr>
                <w:b/>
                <w:color w:val="222222"/>
                <w:sz w:val="20"/>
                <w:szCs w:val="20"/>
              </w:rPr>
              <w:t>ORIENTADOR</w:t>
            </w:r>
          </w:p>
        </w:tc>
        <w:tc>
          <w:tcPr>
            <w:tcW w:w="7543" w:type="dxa"/>
          </w:tcPr>
          <w:p w:rsidR="00841ACB" w:rsidRPr="00D64512" w:rsidRDefault="00D64512" w:rsidP="00D64512">
            <w:pPr>
              <w:shd w:val="clear" w:color="auto" w:fill="FFFFFF"/>
              <w:spacing w:before="100" w:beforeAutospacing="1" w:after="24"/>
              <w:ind w:left="384"/>
              <w:rPr>
                <w:rFonts w:ascii="Times New Roman" w:hAnsi="Times New Roman" w:cs="Times New Roman"/>
                <w:sz w:val="20"/>
                <w:szCs w:val="20"/>
              </w:rPr>
            </w:pPr>
            <w:r w:rsidRPr="00D64512">
              <w:rPr>
                <w:rFonts w:ascii="Times New Roman" w:hAnsi="Times New Roman" w:cs="Times New Roman"/>
                <w:color w:val="222222"/>
                <w:sz w:val="20"/>
                <w:szCs w:val="20"/>
              </w:rPr>
              <w:t>Estimular a aprendizagem levando o aluno a buscar as fontes, estratégias e respostas para suas necessidades.</w:t>
            </w:r>
          </w:p>
        </w:tc>
      </w:tr>
      <w:tr w:rsidR="00841ACB" w:rsidRPr="00D64512" w:rsidTr="00D64512">
        <w:tc>
          <w:tcPr>
            <w:tcW w:w="1668" w:type="dxa"/>
            <w:vAlign w:val="center"/>
          </w:tcPr>
          <w:p w:rsidR="00841ACB" w:rsidRPr="00D64512" w:rsidRDefault="00D64512" w:rsidP="00D64512">
            <w:pPr>
              <w:pStyle w:val="corpo1"/>
              <w:ind w:firstLine="0"/>
              <w:jc w:val="center"/>
              <w:rPr>
                <w:b/>
                <w:sz w:val="20"/>
                <w:szCs w:val="20"/>
              </w:rPr>
            </w:pPr>
            <w:r w:rsidRPr="00D64512">
              <w:rPr>
                <w:b/>
                <w:color w:val="222222"/>
                <w:sz w:val="20"/>
                <w:szCs w:val="20"/>
              </w:rPr>
              <w:t xml:space="preserve">ELO </w:t>
            </w:r>
          </w:p>
        </w:tc>
        <w:tc>
          <w:tcPr>
            <w:tcW w:w="7543" w:type="dxa"/>
          </w:tcPr>
          <w:p w:rsidR="00841ACB" w:rsidRPr="00D64512" w:rsidRDefault="00D64512" w:rsidP="00D64512">
            <w:pPr>
              <w:shd w:val="clear" w:color="auto" w:fill="FFFFFF"/>
              <w:spacing w:before="100" w:beforeAutospacing="1" w:after="24"/>
              <w:ind w:left="384"/>
              <w:rPr>
                <w:rFonts w:ascii="Times New Roman" w:hAnsi="Times New Roman" w:cs="Times New Roman"/>
                <w:sz w:val="20"/>
                <w:szCs w:val="20"/>
              </w:rPr>
            </w:pPr>
            <w:r w:rsidRPr="00D64512">
              <w:rPr>
                <w:rFonts w:ascii="Times New Roman" w:hAnsi="Times New Roman" w:cs="Times New Roman"/>
                <w:color w:val="222222"/>
                <w:sz w:val="20"/>
                <w:szCs w:val="20"/>
              </w:rPr>
              <w:t>Conectar os alunos com as ideias concretizadas no universo dos recursos informacionais disponíveis.</w:t>
            </w:r>
          </w:p>
        </w:tc>
      </w:tr>
      <w:tr w:rsidR="00841ACB" w:rsidRPr="00D64512" w:rsidTr="00D64512">
        <w:tc>
          <w:tcPr>
            <w:tcW w:w="1668" w:type="dxa"/>
            <w:vAlign w:val="center"/>
          </w:tcPr>
          <w:p w:rsidR="00841ACB" w:rsidRPr="00D64512" w:rsidRDefault="00D64512" w:rsidP="00D64512">
            <w:pPr>
              <w:pStyle w:val="corpo1"/>
              <w:ind w:firstLine="0"/>
              <w:jc w:val="center"/>
              <w:rPr>
                <w:b/>
                <w:sz w:val="20"/>
                <w:szCs w:val="20"/>
              </w:rPr>
            </w:pPr>
            <w:r w:rsidRPr="00D64512">
              <w:rPr>
                <w:b/>
                <w:color w:val="222222"/>
                <w:sz w:val="20"/>
                <w:szCs w:val="20"/>
              </w:rPr>
              <w:t>CATALISADOR</w:t>
            </w:r>
          </w:p>
        </w:tc>
        <w:tc>
          <w:tcPr>
            <w:tcW w:w="7543" w:type="dxa"/>
          </w:tcPr>
          <w:p w:rsidR="00841ACB" w:rsidRPr="00D64512" w:rsidRDefault="00D64512" w:rsidP="00D64512">
            <w:pPr>
              <w:shd w:val="clear" w:color="auto" w:fill="FFFFFF"/>
              <w:spacing w:before="100" w:beforeAutospacing="1" w:after="24"/>
              <w:ind w:left="384"/>
              <w:rPr>
                <w:rFonts w:ascii="Times New Roman" w:hAnsi="Times New Roman" w:cs="Times New Roman"/>
                <w:sz w:val="20"/>
                <w:szCs w:val="20"/>
              </w:rPr>
            </w:pPr>
            <w:r w:rsidRPr="00D64512">
              <w:rPr>
                <w:rFonts w:ascii="Times New Roman" w:hAnsi="Times New Roman" w:cs="Times New Roman"/>
                <w:color w:val="222222"/>
                <w:sz w:val="20"/>
                <w:szCs w:val="20"/>
              </w:rPr>
              <w:t xml:space="preserve">Colaborador no planejamento curricular e facilitador da aprendizagem, por ter </w:t>
            </w:r>
            <w:r w:rsidRPr="00D64512">
              <w:rPr>
                <w:rFonts w:ascii="Times New Roman" w:hAnsi="Times New Roman" w:cs="Times New Roman"/>
                <w:color w:val="222222"/>
                <w:sz w:val="20"/>
                <w:szCs w:val="20"/>
              </w:rPr>
              <w:lastRenderedPageBreak/>
              <w:t>uma visão global da aprendizagem em todas as áreas.</w:t>
            </w:r>
          </w:p>
        </w:tc>
      </w:tr>
    </w:tbl>
    <w:p w:rsidR="00841ACB" w:rsidRDefault="00841ACB" w:rsidP="002233A0">
      <w:pPr>
        <w:pStyle w:val="corpo1"/>
      </w:pPr>
    </w:p>
    <w:p w:rsidR="00863361" w:rsidRDefault="00D64512" w:rsidP="00481AA1">
      <w:pPr>
        <w:pStyle w:val="corpo1"/>
        <w:spacing w:line="360" w:lineRule="auto"/>
        <w:ind w:firstLine="709"/>
      </w:pPr>
      <w:r>
        <w:t xml:space="preserve">Não é uma tarefa fácil, mas é uma tarefa possível. Preparar a comunidade usuária para uma leitura crítica, uma busca fundamentada e satisfatória com fontes seguras e confiáveis. Através de pequenas ações, projetos e apoio. </w:t>
      </w:r>
    </w:p>
    <w:p w:rsidR="000B5652" w:rsidRPr="00EE705D" w:rsidRDefault="00002C5A" w:rsidP="00481AA1">
      <w:pPr>
        <w:pStyle w:val="corpo1"/>
        <w:spacing w:line="360" w:lineRule="auto"/>
        <w:ind w:firstLine="709"/>
      </w:pPr>
      <w:r w:rsidRPr="00EE705D">
        <w:t>Assim como disse Almeida (2013</w:t>
      </w:r>
      <w:r w:rsidR="00863361" w:rsidRPr="00EE705D">
        <w:t>)</w:t>
      </w:r>
      <w:r w:rsidR="00863361">
        <w:t xml:space="preserve"> [</w:t>
      </w:r>
      <w:r w:rsidR="00863361" w:rsidRPr="00EE705D">
        <w:t>…</w:t>
      </w:r>
      <w:r w:rsidR="00863361">
        <w:t xml:space="preserve">] </w:t>
      </w:r>
      <w:r w:rsidRPr="00EE705D">
        <w:t xml:space="preserve">a informação é essencial às pesquisas desenvolvidas no processo de construção do conhecimento. </w:t>
      </w:r>
    </w:p>
    <w:p w:rsidR="00002C5A" w:rsidRPr="00EE705D" w:rsidRDefault="000B5652" w:rsidP="00481AA1">
      <w:pPr>
        <w:pStyle w:val="corpo1"/>
        <w:spacing w:line="360" w:lineRule="auto"/>
        <w:ind w:firstLine="709"/>
      </w:pPr>
      <w:r w:rsidRPr="00EE705D">
        <w:t>Devido a isso</w:t>
      </w:r>
      <w:r w:rsidR="00002C5A" w:rsidRPr="00EE705D">
        <w:t xml:space="preserve">, é indispensável para a comunidade universitária </w:t>
      </w:r>
      <w:r w:rsidR="00D64512">
        <w:t xml:space="preserve">o </w:t>
      </w:r>
      <w:r w:rsidR="00002C5A" w:rsidRPr="00EE705D">
        <w:t>aprend</w:t>
      </w:r>
      <w:r w:rsidR="00D64512">
        <w:t>izado eficaz</w:t>
      </w:r>
      <w:r w:rsidR="00002C5A" w:rsidRPr="00EE705D">
        <w:t xml:space="preserve"> </w:t>
      </w:r>
      <w:r w:rsidR="00D64512">
        <w:t>no uso</w:t>
      </w:r>
      <w:r w:rsidR="00002C5A" w:rsidRPr="00EE705D">
        <w:t xml:space="preserve"> </w:t>
      </w:r>
      <w:r w:rsidR="00D64512">
        <w:t>das</w:t>
      </w:r>
      <w:r w:rsidR="00002C5A" w:rsidRPr="00EE705D">
        <w:t xml:space="preserve"> tecnologias de informação e comunicação e as fontes de informação na realização de suas atividades, </w:t>
      </w:r>
      <w:r w:rsidRPr="00EE705D">
        <w:t>e assim elevando-se ao progresso</w:t>
      </w:r>
      <w:r w:rsidR="00002C5A" w:rsidRPr="00EE705D">
        <w:t xml:space="preserve"> informacional.</w:t>
      </w:r>
    </w:p>
    <w:p w:rsidR="00002C5A" w:rsidRDefault="00002C5A" w:rsidP="002D5969">
      <w:pPr>
        <w:pStyle w:val="corpo"/>
        <w:spacing w:line="240" w:lineRule="auto"/>
        <w:ind w:left="2268"/>
        <w:rPr>
          <w:sz w:val="20"/>
          <w:szCs w:val="20"/>
        </w:rPr>
      </w:pPr>
      <w:r w:rsidRPr="00EE705D">
        <w:rPr>
          <w:sz w:val="20"/>
          <w:szCs w:val="20"/>
        </w:rPr>
        <w:t xml:space="preserve">Em uma perspectiva crítica, a competência informacional deve ser mais amplamente entendida como uma “arte” que vai desde saber como usar os computadores e acessar a informação até a reflexão crítica sobre </w:t>
      </w:r>
      <w:r w:rsidR="002233A0" w:rsidRPr="00EE705D">
        <w:rPr>
          <w:sz w:val="20"/>
          <w:szCs w:val="20"/>
        </w:rPr>
        <w:t xml:space="preserve">a natureza da informação em si, </w:t>
      </w:r>
      <w:r w:rsidRPr="00EE705D">
        <w:rPr>
          <w:sz w:val="20"/>
          <w:szCs w:val="20"/>
        </w:rPr>
        <w:t>sua infraestrutura técnica, e o seu contexto e impacto social, cultural e mesmo filosófico, o que permitiria uma percepção mais abrangente de como nossas vidas são moldadas pela informação que recebemos cotidianamente (VITORINO e PIANTOLA 2009, p. 138)</w:t>
      </w:r>
      <w:r w:rsidR="0053056F">
        <w:rPr>
          <w:sz w:val="20"/>
          <w:szCs w:val="20"/>
        </w:rPr>
        <w:t xml:space="preserve">. </w:t>
      </w:r>
    </w:p>
    <w:p w:rsidR="00F138F1" w:rsidRDefault="00F138F1" w:rsidP="00F138F1">
      <w:pPr>
        <w:pStyle w:val="corpo"/>
        <w:spacing w:line="240" w:lineRule="auto"/>
        <w:rPr>
          <w:sz w:val="20"/>
          <w:szCs w:val="20"/>
        </w:rPr>
      </w:pPr>
    </w:p>
    <w:p w:rsidR="00D64512" w:rsidRPr="00D64512" w:rsidRDefault="00D64512" w:rsidP="00543D58">
      <w:pPr>
        <w:pStyle w:val="corpo"/>
        <w:ind w:firstLine="708"/>
      </w:pPr>
      <w:r>
        <w:t>É dificíl para a gran</w:t>
      </w:r>
      <w:r w:rsidR="009A25DA">
        <w:t>d</w:t>
      </w:r>
      <w:r>
        <w:t>e maioria perceber que as lacunas deixadas pelo não uso da biblioteca como instrumento formador possa gerar algum desconforto futuro. Mas vamos colocar assim: é dentro da biblioteca que se convive com diferentes fontes de informação seguras, é também dentro da biblioteca que se aprende ética na pesquisa acadêmica, e é na biblioteca com o apoio do profissional</w:t>
      </w:r>
      <w:r w:rsidR="009A25DA">
        <w:t xml:space="preserve"> especialista em informação que se aprende a fazer uma recuperação satisfatória e eficaz. </w:t>
      </w:r>
    </w:p>
    <w:p w:rsidR="00002C5A" w:rsidRPr="00EE705D" w:rsidRDefault="00002C5A" w:rsidP="00543D58">
      <w:pPr>
        <w:pStyle w:val="corpo1"/>
        <w:spacing w:line="360" w:lineRule="auto"/>
      </w:pPr>
      <w:r w:rsidRPr="00EE705D">
        <w:t xml:space="preserve">Campello (2003) em concordância com Reis (1999) e Liesener (1985) diz que a competência informacional foi o símbolo da classe bibliotecária americana para tirar a biblioteca do nível de desprestígio, como é possível ver ainda no Brasil, o discurso do movimento desses bibliotecários é de urgência para mudanças demandadas pela sociedade da informação. É uma estratégia oratória que se concentra no convencimento e que procura levar os praticantes a se certificarem das necessidades de mudança inevitável proveniente das novas exigências da sociedade da informação, em busca de uma ova imagem, os bibliotecários são instigados a participar do esforço educativo, não apenas participar do processo de busca da informação.   </w:t>
      </w:r>
    </w:p>
    <w:p w:rsidR="00002C5A" w:rsidRPr="00EE705D" w:rsidRDefault="00002C5A" w:rsidP="00543D58">
      <w:pPr>
        <w:pStyle w:val="corpo1"/>
        <w:spacing w:line="360" w:lineRule="auto"/>
      </w:pPr>
      <w:r w:rsidRPr="00EE705D">
        <w:t>Segundo Posner (1973) quando um objetivo é fornecido há poucas dúvidas de como o problema surge ou quando é resolvido, o solucionador de problemas deve decidir o que constitui essa solução.</w:t>
      </w:r>
      <w:r w:rsidR="00241377">
        <w:t xml:space="preserve">  Assim é uma das habilidades fundamentais do letrado em informação, saber identificar possiveis soluções de busca e qual se adequa melhor para cada problemática revelada.</w:t>
      </w:r>
    </w:p>
    <w:p w:rsidR="00002C5A" w:rsidRPr="00EE705D" w:rsidRDefault="00002C5A" w:rsidP="00543D58">
      <w:pPr>
        <w:pStyle w:val="corpo1"/>
        <w:spacing w:line="360" w:lineRule="auto"/>
      </w:pPr>
      <w:r w:rsidRPr="00EE705D">
        <w:lastRenderedPageBreak/>
        <w:t xml:space="preserve">Eysenck e Keane (2007), </w:t>
      </w:r>
      <w:r w:rsidR="00241377">
        <w:t xml:space="preserve">diz que </w:t>
      </w:r>
      <w:r w:rsidRPr="00EE705D">
        <w:t xml:space="preserve">o raciocínio está relacionado </w:t>
      </w:r>
      <w:r w:rsidR="00241377" w:rsidRPr="00EE705D">
        <w:t>à</w:t>
      </w:r>
      <w:r w:rsidRPr="00EE705D">
        <w:t xml:space="preserve"> solução de problemas, porque as pessoas, tentando resolver uma tarefa de raciocínio, têm um objetivo definido e a solução não é óbvia.</w:t>
      </w:r>
      <w:r w:rsidRPr="00EE705D">
        <w:rPr>
          <w:color w:val="FF0000"/>
        </w:rPr>
        <w:t xml:space="preserve"> </w:t>
      </w:r>
      <w:r w:rsidRPr="00EE705D">
        <w:t xml:space="preserve"> </w:t>
      </w:r>
      <w:r w:rsidR="00241377">
        <w:t xml:space="preserve">Deste modo, é imprecindivel o desenvolvimento de habilidades cognitivas durante o processo de letramento informacional, visto que é por meio dele que se solucionam tais lacunas. </w:t>
      </w:r>
    </w:p>
    <w:p w:rsidR="00002C5A" w:rsidRPr="00EE705D" w:rsidRDefault="00002C5A" w:rsidP="00543D58">
      <w:pPr>
        <w:pStyle w:val="corpo1"/>
        <w:spacing w:line="360" w:lineRule="auto"/>
      </w:pPr>
      <w:r w:rsidRPr="00EE705D">
        <w:t xml:space="preserve">Nesse contexto </w:t>
      </w:r>
      <w:r w:rsidR="00241377" w:rsidRPr="00EE705D">
        <w:t>entram</w:t>
      </w:r>
      <w:r w:rsidRPr="00EE705D">
        <w:t xml:space="preserve"> em pauta todas as situações semelhantes a essa em que o individuo tenha se encontrado anteriormente, assim deve ser pensado qual a melhor maneira de sanar essa </w:t>
      </w:r>
      <w:r w:rsidR="0053056F">
        <w:t>questão</w:t>
      </w:r>
      <w:r w:rsidRPr="00EE705D">
        <w:t xml:space="preserve">, e também a </w:t>
      </w:r>
      <w:r w:rsidR="0053056F">
        <w:t>compreenção do funcionamento e disposição do acervo</w:t>
      </w:r>
      <w:r w:rsidRPr="00EE705D">
        <w:t xml:space="preserve">. </w:t>
      </w:r>
    </w:p>
    <w:p w:rsidR="00002C5A" w:rsidRDefault="00002C5A" w:rsidP="00543D58">
      <w:pPr>
        <w:pStyle w:val="corpo1"/>
        <w:spacing w:line="360" w:lineRule="auto"/>
      </w:pPr>
      <w:r w:rsidRPr="00241377">
        <w:t>Stember</w:t>
      </w:r>
      <w:r w:rsidR="00241377" w:rsidRPr="00241377">
        <w:t>g (2008)</w:t>
      </w:r>
      <w:r w:rsidRPr="00241377">
        <w:t xml:space="preserve"> em con</w:t>
      </w:r>
      <w:r w:rsidR="005C59D6" w:rsidRPr="00241377">
        <w:t>cordância</w:t>
      </w:r>
      <w:r w:rsidRPr="00241377">
        <w:t xml:space="preserve"> com Simon (1957)</w:t>
      </w:r>
      <w:r w:rsidRPr="00EE705D">
        <w:t xml:space="preserve"> </w:t>
      </w:r>
      <w:r w:rsidR="00241377">
        <w:t xml:space="preserve">resalta que </w:t>
      </w:r>
      <w:r w:rsidRPr="00EE705D">
        <w:t xml:space="preserve">a tomada de decisão dos humanos não </w:t>
      </w:r>
      <w:r w:rsidR="00241377" w:rsidRPr="00EE705D">
        <w:t>é</w:t>
      </w:r>
      <w:r w:rsidRPr="00EE705D">
        <w:t xml:space="preserve"> completamente </w:t>
      </w:r>
      <w:r w:rsidR="00241377" w:rsidRPr="00EE705D">
        <w:t>racional</w:t>
      </w:r>
      <w:r w:rsidRPr="00EE705D">
        <w:t>, pelo motivo de incluir considerações subjetivas em suas tomadas de decisão, e que</w:t>
      </w:r>
      <w:r w:rsidRPr="00EE705D">
        <w:rPr>
          <w:color w:val="FF0000"/>
        </w:rPr>
        <w:t xml:space="preserve"> </w:t>
      </w:r>
      <w:r w:rsidRPr="00EE705D">
        <w:t>é</w:t>
      </w:r>
      <w:r w:rsidRPr="00EE705D">
        <w:rPr>
          <w:color w:val="FF0000"/>
        </w:rPr>
        <w:t xml:space="preserve"> </w:t>
      </w:r>
      <w:r w:rsidRPr="00EE705D">
        <w:t xml:space="preserve">possível seja usada uma estratégia de tomada de decisão chamada satisfação (quando se compara duas opções e observa qual a mais satisfatória).  </w:t>
      </w:r>
    </w:p>
    <w:p w:rsidR="0053056F" w:rsidRPr="00EE705D" w:rsidRDefault="0053056F" w:rsidP="00543D58">
      <w:pPr>
        <w:pStyle w:val="corpo1"/>
        <w:spacing w:line="360" w:lineRule="auto"/>
      </w:pPr>
      <w:r>
        <w:t xml:space="preserve">Atualmente a margem de escolha está extremamente elevada, visto que é gerado diariamente enorme volume de informação, e com esse processo vem o que podemos chamar aqui de síndrome do esquilo, guardar mais do que se consume de fato. Sempre teremos mais materiais de leitura do que tempo para lê-los, pois a fome de conhecimento é maior do que a disponibilidade. E como escolher o que certamente é importante, valioso ou legítimo se torna cada vez um trabalho árduo que requer algum preparo. </w:t>
      </w:r>
    </w:p>
    <w:p w:rsidR="00543554" w:rsidRDefault="00002C5A" w:rsidP="00543D58">
      <w:pPr>
        <w:pStyle w:val="corpo1"/>
        <w:spacing w:line="360" w:lineRule="auto"/>
      </w:pPr>
      <w:r w:rsidRPr="00EE705D">
        <w:t xml:space="preserve">Campello (2003) lembra que nos EUA, no início da década de 50, surge o serviço chamado de </w:t>
      </w:r>
      <w:r w:rsidRPr="00EE705D">
        <w:rPr>
          <w:i/>
        </w:rPr>
        <w:t>bibliographic instruction</w:t>
      </w:r>
      <w:r w:rsidRPr="00EE705D">
        <w:t>, e, sem dúvida, o termo define com precisão seu objetivo inicial: instruir o leitor no uso da coleção, treinando-o para manusear fontes de informação consideradas apropriadas e relevantes para a aprendizagem de determinado tópico do currículo. Esse estudo foi feito pela Kuhlthau em 1987 e é conhecido como “foco na coleção”</w:t>
      </w:r>
      <w:r w:rsidR="00241377">
        <w:t xml:space="preserve">. </w:t>
      </w:r>
    </w:p>
    <w:p w:rsidR="0053056F" w:rsidRPr="00241377" w:rsidRDefault="0053056F" w:rsidP="00543D58">
      <w:pPr>
        <w:pStyle w:val="corpo1"/>
        <w:spacing w:line="360" w:lineRule="auto"/>
      </w:pPr>
      <w:r>
        <w:t xml:space="preserve">Essa tarefa é cada vez mais da competencia profissional dos(as) bibliotecários(as). </w:t>
      </w:r>
    </w:p>
    <w:p w:rsidR="001E42F3" w:rsidRPr="00EE705D" w:rsidRDefault="001E42F3" w:rsidP="001E42F3">
      <w:pPr>
        <w:pStyle w:val="corpo"/>
        <w:spacing w:line="240" w:lineRule="auto"/>
      </w:pPr>
    </w:p>
    <w:p w:rsidR="0053056F" w:rsidRDefault="0053056F" w:rsidP="001E42F3">
      <w:pPr>
        <w:pStyle w:val="corpo"/>
        <w:spacing w:line="240" w:lineRule="auto"/>
        <w:rPr>
          <w:b/>
        </w:rPr>
      </w:pPr>
    </w:p>
    <w:p w:rsidR="0053056F" w:rsidRDefault="00C177B5" w:rsidP="0053056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53056F" w:rsidRPr="00EE705D">
        <w:rPr>
          <w:rFonts w:ascii="Times New Roman" w:hAnsi="Times New Roman" w:cs="Times New Roman"/>
          <w:b/>
          <w:sz w:val="24"/>
          <w:szCs w:val="24"/>
        </w:rPr>
        <w:t xml:space="preserve">COMPORTAMENTO INFORMACIONAL </w:t>
      </w:r>
      <w:r w:rsidR="00543D58">
        <w:rPr>
          <w:rFonts w:ascii="Times New Roman" w:hAnsi="Times New Roman" w:cs="Times New Roman"/>
          <w:b/>
          <w:sz w:val="24"/>
          <w:szCs w:val="24"/>
        </w:rPr>
        <w:t>EM AMBIENTE VIRTUAL</w:t>
      </w:r>
    </w:p>
    <w:p w:rsidR="0053056F" w:rsidRDefault="0053056F" w:rsidP="0053056F">
      <w:pPr>
        <w:spacing w:line="240" w:lineRule="auto"/>
        <w:jc w:val="both"/>
        <w:rPr>
          <w:rFonts w:ascii="Times New Roman" w:hAnsi="Times New Roman" w:cs="Times New Roman"/>
          <w:b/>
          <w:sz w:val="24"/>
          <w:szCs w:val="24"/>
        </w:rPr>
      </w:pPr>
    </w:p>
    <w:p w:rsidR="00543D58" w:rsidRDefault="0053056F" w:rsidP="00543D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Os fomentadores de conteúdos informacionais</w:t>
      </w:r>
      <w:r w:rsidR="00BA2DB2">
        <w:rPr>
          <w:rFonts w:ascii="Times New Roman" w:hAnsi="Times New Roman" w:cs="Times New Roman"/>
          <w:sz w:val="24"/>
          <w:szCs w:val="24"/>
        </w:rPr>
        <w:t xml:space="preserve"> virtuais</w:t>
      </w:r>
      <w:r>
        <w:rPr>
          <w:rFonts w:ascii="Times New Roman" w:hAnsi="Times New Roman" w:cs="Times New Roman"/>
          <w:sz w:val="24"/>
          <w:szCs w:val="24"/>
        </w:rPr>
        <w:t xml:space="preserve"> nem sempre seguem a mesma cartilha, em diferentes áreas existem diferentes pontos guias e propostas. Os ambientes compartilhados, e bases de dados </w:t>
      </w:r>
      <w:r w:rsidR="00191A9C">
        <w:rPr>
          <w:rFonts w:ascii="Times New Roman" w:hAnsi="Times New Roman" w:cs="Times New Roman"/>
          <w:sz w:val="24"/>
          <w:szCs w:val="24"/>
        </w:rPr>
        <w:t xml:space="preserve">e web, quanto mais desorganizado e colaborativo for o ambiente, mais difícil de encontrar confiabilidade nas informações. </w:t>
      </w:r>
    </w:p>
    <w:p w:rsidR="0053056F" w:rsidRPr="0053056F" w:rsidRDefault="00191A9C" w:rsidP="00543D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as dificuldades do usuário vão além no auge das falsas citações, </w:t>
      </w:r>
      <w:r w:rsidRPr="00191A9C">
        <w:rPr>
          <w:rFonts w:ascii="Times New Roman" w:hAnsi="Times New Roman" w:cs="Times New Roman"/>
          <w:i/>
          <w:sz w:val="24"/>
          <w:szCs w:val="24"/>
        </w:rPr>
        <w:t>Fake News</w:t>
      </w:r>
      <w:r>
        <w:rPr>
          <w:rFonts w:ascii="Times New Roman" w:hAnsi="Times New Roman" w:cs="Times New Roman"/>
          <w:sz w:val="24"/>
          <w:szCs w:val="24"/>
        </w:rPr>
        <w:t xml:space="preserve">, e informações escritas por usuários não capacitados, Em tempo de tantas falácias o ponto certo mesmo é entender como funciona e contar com a confiabilidade do olhar critico, da autonomia e conhecimento prévio. </w:t>
      </w:r>
    </w:p>
    <w:p w:rsidR="0053056F" w:rsidRPr="00EE705D" w:rsidRDefault="0053056F" w:rsidP="0053056F">
      <w:pPr>
        <w:pStyle w:val="corpo1"/>
      </w:pPr>
    </w:p>
    <w:p w:rsidR="0053056F" w:rsidRPr="00EE705D" w:rsidRDefault="0053056F" w:rsidP="0053056F">
      <w:pPr>
        <w:spacing w:line="240" w:lineRule="auto"/>
        <w:ind w:left="2268"/>
        <w:jc w:val="both"/>
        <w:rPr>
          <w:rFonts w:ascii="Times New Roman" w:hAnsi="Times New Roman" w:cs="Times New Roman"/>
          <w:sz w:val="20"/>
          <w:szCs w:val="20"/>
        </w:rPr>
      </w:pPr>
      <w:r w:rsidRPr="00EE705D">
        <w:rPr>
          <w:rFonts w:ascii="Times New Roman" w:hAnsi="Times New Roman" w:cs="Times New Roman"/>
          <w:sz w:val="20"/>
          <w:szCs w:val="20"/>
        </w:rPr>
        <w:t>Una vez se dispone de vários sítios web que puedem contener información relevante para la resolución del problema informacional, es preciso utilizar procedimentos concretos para explorar y juzgar la calidad, relevancia y fiabilidad de la información hallada para su procesamiento posterior (Monero e Badia, 2012 apud Wopereis y otros, 2008)</w:t>
      </w:r>
    </w:p>
    <w:p w:rsidR="00543D58" w:rsidRDefault="0053056F" w:rsidP="00543D58">
      <w:pPr>
        <w:pStyle w:val="corpo1"/>
        <w:spacing w:line="360" w:lineRule="auto"/>
      </w:pPr>
      <w:bookmarkStart w:id="0" w:name="OLE_LINK1"/>
      <w:bookmarkStart w:id="1" w:name="OLE_LINK2"/>
      <w:r w:rsidRPr="00EE705D">
        <w:t xml:space="preserve">Silva </w:t>
      </w:r>
      <w:r w:rsidRPr="002E1632">
        <w:rPr>
          <w:i/>
        </w:rPr>
        <w:t>et al.</w:t>
      </w:r>
      <w:r w:rsidRPr="00EE705D">
        <w:t xml:space="preserve"> (2005) </w:t>
      </w:r>
      <w:bookmarkEnd w:id="0"/>
      <w:bookmarkEnd w:id="1"/>
      <w:r w:rsidRPr="00EE705D">
        <w:t>coloca que, é necessário aprimorar o ambiente da biblioteca, aceitando e incluindo ao uso e domínio do acervo orientações que se expandam através do meio digital, para estudar e conceituar inclusão digital visto que um dos principais problemas contemporâneo é o uso dessa ferramenta de forma ética</w:t>
      </w:r>
      <w:r w:rsidR="00543D58">
        <w:t xml:space="preserve">. </w:t>
      </w:r>
    </w:p>
    <w:p w:rsidR="0053056F" w:rsidRPr="00EE705D" w:rsidRDefault="00543D58" w:rsidP="00543D58">
      <w:pPr>
        <w:pStyle w:val="corpo1"/>
        <w:spacing w:line="360" w:lineRule="auto"/>
      </w:pPr>
      <w:r>
        <w:t>Tais</w:t>
      </w:r>
      <w:r w:rsidR="0053056F" w:rsidRPr="00EE705D">
        <w:t xml:space="preserve"> orientações são </w:t>
      </w:r>
      <w:r>
        <w:t>relevantes</w:t>
      </w:r>
      <w:r w:rsidR="0053056F" w:rsidRPr="00EE705D">
        <w:t>, as considerações sobre ética e cidadania, são fundamentais, com a visão do momento atual, do Zeitgeist reforçando a ideia da mudança do conceito de ética de acordo com a época.</w:t>
      </w:r>
    </w:p>
    <w:p w:rsidR="0053056F" w:rsidRPr="00EE705D" w:rsidRDefault="0053056F" w:rsidP="00543D58">
      <w:pPr>
        <w:pStyle w:val="corpo1"/>
        <w:spacing w:line="360" w:lineRule="auto"/>
      </w:pPr>
      <w:r w:rsidRPr="00EE705D">
        <w:t xml:space="preserve">O filósofo Pierre Lévy (2000) </w:t>
      </w:r>
      <w:r w:rsidR="00BA2DB2">
        <w:t>citando Vitorino e Piantola (2009) coloca que</w:t>
      </w:r>
      <w:r w:rsidRPr="00EE705D">
        <w:t xml:space="preserve"> a velocidade de surgimento e renovação do conhecimento aliada à nova natureza do trabalho como uma das características daquilo que ele chama de cibercultura, definida como a cultura globalizada permeada pelo fluxo vertiginoso da informaç</w:t>
      </w:r>
      <w:r w:rsidR="00BA2DB2">
        <w:t>ão por meio de uma rede digital.</w:t>
      </w:r>
    </w:p>
    <w:p w:rsidR="0053056F" w:rsidRPr="00EE705D" w:rsidRDefault="0053056F" w:rsidP="00543D58">
      <w:pPr>
        <w:pStyle w:val="corpo1"/>
        <w:spacing w:line="360" w:lineRule="auto"/>
      </w:pPr>
      <w:r w:rsidRPr="00EE705D">
        <w:t xml:space="preserve">Nesse sentido Vitorino e Piantola (2009) </w:t>
      </w:r>
      <w:r w:rsidR="00E01191">
        <w:t xml:space="preserve">e </w:t>
      </w:r>
      <w:r w:rsidRPr="00EE705D">
        <w:t xml:space="preserve">Burke (2003) </w:t>
      </w:r>
      <w:r w:rsidR="00E01191" w:rsidRPr="00EE705D">
        <w:t xml:space="preserve">colocam que como </w:t>
      </w:r>
      <w:r w:rsidRPr="00EE705D">
        <w:t>muito do que o indivíduo apreende em determinado momento de suas vidas torna-se rapidamente obsoleto, incapaz de dar absorver tanta informação de um ambiente em contínua mutação e dos conteúdos que se proliferam em ritmo acelerado e que estabelece necessidade de aprendizado constante e urgente.</w:t>
      </w:r>
    </w:p>
    <w:p w:rsidR="00E01191" w:rsidRDefault="0053056F" w:rsidP="00543D58">
      <w:pPr>
        <w:pStyle w:val="corpo1"/>
        <w:spacing w:line="360" w:lineRule="auto"/>
      </w:pPr>
      <w:r w:rsidRPr="00EE705D">
        <w:t xml:space="preserve">Essas competências devem ser bem instruídas para que essa ferramenta seja bem aplicada, de forma que não acarretem em situações onerosas, assim essas ações devem ser aplicadas de modo ético. </w:t>
      </w:r>
    </w:p>
    <w:p w:rsidR="00543D58" w:rsidRDefault="0053056F" w:rsidP="00543D58">
      <w:pPr>
        <w:pStyle w:val="corpo1"/>
        <w:spacing w:line="360" w:lineRule="auto"/>
      </w:pPr>
      <w:r w:rsidRPr="00EE705D">
        <w:lastRenderedPageBreak/>
        <w:t xml:space="preserve">Souza Neto e De Liberal (2002) colocam que a ética não é entregue, mas mutável no cerne das relações humanas e sociais. </w:t>
      </w:r>
      <w:r w:rsidR="00BA2DB2" w:rsidRPr="00EE705D">
        <w:t>À</w:t>
      </w:r>
      <w:r w:rsidRPr="00EE705D">
        <w:t xml:space="preserve"> medida que essas relações se </w:t>
      </w:r>
      <w:r w:rsidR="00BA2DB2" w:rsidRPr="00EE705D">
        <w:t>modificam</w:t>
      </w:r>
      <w:r w:rsidRPr="00EE705D">
        <w:t xml:space="preserve"> também se alteram o sentido e o conteúdo da ética.</w:t>
      </w:r>
      <w:r w:rsidR="00BA2DB2">
        <w:t xml:space="preserve"> </w:t>
      </w:r>
    </w:p>
    <w:p w:rsidR="00543D58" w:rsidRDefault="00BA2DB2" w:rsidP="00543D58">
      <w:pPr>
        <w:pStyle w:val="corpo1"/>
        <w:spacing w:line="360" w:lineRule="auto"/>
      </w:pPr>
      <w:r>
        <w:t xml:space="preserve">Trabalhar a ética em pesquisas pede reais ações já que o ambiente mais utilizado para pesquisa é sem dúvida o mais difícil de ser controlado. </w:t>
      </w:r>
      <w:r w:rsidR="00E01191">
        <w:t xml:space="preserve">A comunidade bibliotecária está diante de uma demanda imensurável de ações de controle não do ambiente, mas da comunidade que dele faz uso. </w:t>
      </w:r>
    </w:p>
    <w:p w:rsidR="0053056F" w:rsidRPr="00EE705D" w:rsidRDefault="00E01191" w:rsidP="00543D58">
      <w:pPr>
        <w:pStyle w:val="corpo1"/>
        <w:spacing w:line="360" w:lineRule="auto"/>
      </w:pPr>
      <w:r>
        <w:t xml:space="preserve">A plataforma virtual é certamente uma ferramenta de trabalho de inúmeras possibilidades, mas que deve e precisa ser utilizada de forma ética e sábia para que os resultados alcançados sejam positivos.  </w:t>
      </w:r>
    </w:p>
    <w:p w:rsidR="0053056F" w:rsidRDefault="0053056F" w:rsidP="001E42F3">
      <w:pPr>
        <w:pStyle w:val="corpo"/>
        <w:spacing w:line="240" w:lineRule="auto"/>
        <w:rPr>
          <w:b/>
        </w:rPr>
      </w:pPr>
    </w:p>
    <w:p w:rsidR="0053056F" w:rsidRDefault="0053056F" w:rsidP="001E42F3">
      <w:pPr>
        <w:pStyle w:val="corpo"/>
        <w:spacing w:line="240" w:lineRule="auto"/>
        <w:rPr>
          <w:b/>
        </w:rPr>
      </w:pPr>
    </w:p>
    <w:p w:rsidR="001E42F3" w:rsidRDefault="00C177B5" w:rsidP="00543D58">
      <w:pPr>
        <w:pStyle w:val="corpo"/>
        <w:numPr>
          <w:ilvl w:val="1"/>
          <w:numId w:val="13"/>
        </w:numPr>
        <w:spacing w:line="240" w:lineRule="auto"/>
        <w:rPr>
          <w:b/>
        </w:rPr>
      </w:pPr>
      <w:r>
        <w:rPr>
          <w:b/>
        </w:rPr>
        <w:t>Habilidades Informacionais</w:t>
      </w:r>
    </w:p>
    <w:p w:rsidR="00543554" w:rsidRDefault="00543554" w:rsidP="001E42F3">
      <w:pPr>
        <w:pStyle w:val="corpo"/>
        <w:spacing w:line="240" w:lineRule="auto"/>
        <w:rPr>
          <w:b/>
        </w:rPr>
      </w:pPr>
    </w:p>
    <w:p w:rsidR="00543D58" w:rsidRDefault="00C177B5" w:rsidP="00543D58">
      <w:pPr>
        <w:pStyle w:val="corpo"/>
        <w:ind w:firstLine="360"/>
      </w:pPr>
      <w:r w:rsidRPr="00543D58">
        <w:t xml:space="preserve">Para que um usário seja detentos de competência informacional ele precisa dominar algumas habilidades </w:t>
      </w:r>
      <w:r w:rsidR="00543D58" w:rsidRPr="00543D58">
        <w:t>específica</w:t>
      </w:r>
      <w:r w:rsidR="00543D58">
        <w:t>s</w:t>
      </w:r>
      <w:r w:rsidR="00543D58" w:rsidRPr="00543D58">
        <w:t xml:space="preserve">, algumas requerem bom desenvolvimento cognitivo, desenvoltura em ações mediadoras e por diante. </w:t>
      </w:r>
    </w:p>
    <w:p w:rsidR="00543554" w:rsidRPr="00481AA1" w:rsidRDefault="00543D58" w:rsidP="00481AA1">
      <w:pPr>
        <w:pStyle w:val="corpo"/>
        <w:ind w:firstLine="708"/>
      </w:pPr>
      <w:r w:rsidRPr="00543D58">
        <w:t xml:space="preserve">Algumas habilidades são: </w:t>
      </w:r>
      <w:r w:rsidR="00481AA1">
        <w:t xml:space="preserve">• </w:t>
      </w:r>
      <w:r w:rsidRPr="00543D58">
        <w:t xml:space="preserve">Solucionar problemas; </w:t>
      </w:r>
      <w:r w:rsidR="00481AA1">
        <w:t xml:space="preserve">• </w:t>
      </w:r>
      <w:r w:rsidRPr="00543D58">
        <w:t xml:space="preserve">Aprendizado autônomo; </w:t>
      </w:r>
      <w:r w:rsidR="00481AA1">
        <w:t>• C</w:t>
      </w:r>
      <w:r w:rsidRPr="00543D58">
        <w:t xml:space="preserve">apacidade de aprendizado ao longo da vida; </w:t>
      </w:r>
      <w:r w:rsidR="00481AA1">
        <w:t>• A</w:t>
      </w:r>
      <w:r w:rsidRPr="00543D58">
        <w:t xml:space="preserve">prender a aprender; </w:t>
      </w:r>
      <w:r w:rsidR="00481AA1">
        <w:t>• Q</w:t>
      </w:r>
      <w:r w:rsidRPr="00543D58">
        <w:t xml:space="preserve">uestionamento; </w:t>
      </w:r>
      <w:r w:rsidR="00481AA1">
        <w:t>• P</w:t>
      </w:r>
      <w:r w:rsidRPr="00543D58">
        <w:t xml:space="preserve">ensamento lógico; </w:t>
      </w:r>
      <w:r w:rsidR="00481AA1">
        <w:t xml:space="preserve">• </w:t>
      </w:r>
      <w:r w:rsidR="00481AA1">
        <w:rPr>
          <w:color w:val="222222"/>
        </w:rPr>
        <w:t>A</w:t>
      </w:r>
      <w:r w:rsidR="00543554" w:rsidRPr="00543D58">
        <w:rPr>
          <w:color w:val="222222"/>
        </w:rPr>
        <w:t>cessar a informação de maneira eficaz e eficiente</w:t>
      </w:r>
      <w:r w:rsidRPr="00543D58">
        <w:rPr>
          <w:color w:val="222222"/>
        </w:rPr>
        <w:t xml:space="preserve">; </w:t>
      </w:r>
      <w:r w:rsidR="00481AA1">
        <w:t xml:space="preserve">• </w:t>
      </w:r>
      <w:r w:rsidR="00481AA1">
        <w:rPr>
          <w:color w:val="222222"/>
        </w:rPr>
        <w:t>A</w:t>
      </w:r>
      <w:r w:rsidR="00543554" w:rsidRPr="00543D58">
        <w:rPr>
          <w:color w:val="222222"/>
        </w:rPr>
        <w:t>valiar a informação com criticidade e competência</w:t>
      </w:r>
      <w:r w:rsidRPr="00543D58">
        <w:rPr>
          <w:color w:val="222222"/>
        </w:rPr>
        <w:t xml:space="preserve">; </w:t>
      </w:r>
      <w:r w:rsidR="00481AA1">
        <w:t xml:space="preserve">• </w:t>
      </w:r>
      <w:r w:rsidR="00481AA1">
        <w:rPr>
          <w:color w:val="222222"/>
        </w:rPr>
        <w:t>U</w:t>
      </w:r>
      <w:r w:rsidR="00543554" w:rsidRPr="00543D58">
        <w:rPr>
          <w:color w:val="222222"/>
        </w:rPr>
        <w:t>sar a informação de maneira precisa e criativa</w:t>
      </w:r>
      <w:r w:rsidRPr="00543D58">
        <w:rPr>
          <w:color w:val="222222"/>
        </w:rPr>
        <w:t xml:space="preserve">; </w:t>
      </w:r>
      <w:r w:rsidR="00481AA1">
        <w:t xml:space="preserve">• </w:t>
      </w:r>
      <w:r w:rsidR="00481AA1">
        <w:rPr>
          <w:color w:val="222222"/>
        </w:rPr>
        <w:t>B</w:t>
      </w:r>
      <w:r w:rsidR="00543554" w:rsidRPr="00543D58">
        <w:rPr>
          <w:color w:val="222222"/>
        </w:rPr>
        <w:t>uscar a informação conforme suas necessidades informacionais</w:t>
      </w:r>
      <w:r w:rsidRPr="00543D58">
        <w:rPr>
          <w:color w:val="222222"/>
        </w:rPr>
        <w:t xml:space="preserve">; </w:t>
      </w:r>
      <w:r w:rsidR="00481AA1">
        <w:t xml:space="preserve">• </w:t>
      </w:r>
      <w:r w:rsidR="00481AA1">
        <w:rPr>
          <w:color w:val="222222"/>
        </w:rPr>
        <w:t>A</w:t>
      </w:r>
      <w:r w:rsidR="00543554" w:rsidRPr="00543D58">
        <w:rPr>
          <w:color w:val="222222"/>
        </w:rPr>
        <w:t xml:space="preserve">preciar a literatura </w:t>
      </w:r>
      <w:r>
        <w:rPr>
          <w:color w:val="222222"/>
        </w:rPr>
        <w:t>em sua</w:t>
      </w:r>
      <w:r w:rsidR="00543554" w:rsidRPr="00543D58">
        <w:rPr>
          <w:color w:val="222222"/>
        </w:rPr>
        <w:t xml:space="preserve"> forma de expressão crítica e criativa</w:t>
      </w:r>
      <w:r w:rsidRPr="00543D58">
        <w:rPr>
          <w:color w:val="222222"/>
        </w:rPr>
        <w:t xml:space="preserve">; </w:t>
      </w:r>
      <w:r w:rsidR="00481AA1">
        <w:t xml:space="preserve">• </w:t>
      </w:r>
      <w:r w:rsidR="00481AA1">
        <w:rPr>
          <w:color w:val="222222"/>
        </w:rPr>
        <w:t>B</w:t>
      </w:r>
      <w:r w:rsidR="00543554" w:rsidRPr="00543D58">
        <w:rPr>
          <w:color w:val="222222"/>
        </w:rPr>
        <w:t>uscar respostas pertinentes a suas necessidades de informação e de conhecimento</w:t>
      </w:r>
      <w:r w:rsidRPr="00543D58">
        <w:rPr>
          <w:color w:val="222222"/>
        </w:rPr>
        <w:t xml:space="preserve">; </w:t>
      </w:r>
      <w:r w:rsidR="00481AA1">
        <w:t xml:space="preserve">• </w:t>
      </w:r>
      <w:r w:rsidR="00481AA1">
        <w:rPr>
          <w:color w:val="222222"/>
        </w:rPr>
        <w:t>R</w:t>
      </w:r>
      <w:r w:rsidR="00543554" w:rsidRPr="00543D58">
        <w:rPr>
          <w:color w:val="222222"/>
        </w:rPr>
        <w:t>econhecer a importância da informação como elemento base de uma sociedade igualitária</w:t>
      </w:r>
      <w:r w:rsidRPr="00543D58">
        <w:rPr>
          <w:color w:val="222222"/>
        </w:rPr>
        <w:t xml:space="preserve">; </w:t>
      </w:r>
      <w:r w:rsidR="00481AA1">
        <w:t xml:space="preserve">• </w:t>
      </w:r>
      <w:r w:rsidR="00481AA1">
        <w:rPr>
          <w:color w:val="222222"/>
        </w:rPr>
        <w:t>A</w:t>
      </w:r>
      <w:r w:rsidR="00543554" w:rsidRPr="00543D58">
        <w:rPr>
          <w:color w:val="222222"/>
        </w:rPr>
        <w:t>gir eticamente em relação ao uso da informação</w:t>
      </w:r>
      <w:r w:rsidRPr="00543D58">
        <w:rPr>
          <w:color w:val="222222"/>
        </w:rPr>
        <w:t xml:space="preserve">; </w:t>
      </w:r>
      <w:r w:rsidR="00481AA1">
        <w:t xml:space="preserve">• </w:t>
      </w:r>
      <w:r w:rsidR="00481AA1">
        <w:rPr>
          <w:color w:val="222222"/>
        </w:rPr>
        <w:t>C</w:t>
      </w:r>
      <w:r w:rsidR="00543554" w:rsidRPr="00543D58">
        <w:rPr>
          <w:color w:val="222222"/>
        </w:rPr>
        <w:t>ontribuir para sociedade ao produzir informação</w:t>
      </w:r>
      <w:r w:rsidRPr="00543D58">
        <w:rPr>
          <w:color w:val="222222"/>
        </w:rPr>
        <w:t xml:space="preserve">; </w:t>
      </w:r>
      <w:r w:rsidR="00481AA1">
        <w:t xml:space="preserve">• </w:t>
      </w:r>
      <w:r w:rsidR="00481AA1">
        <w:rPr>
          <w:color w:val="222222"/>
        </w:rPr>
        <w:t>I</w:t>
      </w:r>
      <w:r w:rsidRPr="00543D58">
        <w:rPr>
          <w:color w:val="222222"/>
        </w:rPr>
        <w:t xml:space="preserve">ndicar material de leitura; </w:t>
      </w:r>
      <w:r w:rsidR="00481AA1">
        <w:t xml:space="preserve">• </w:t>
      </w:r>
      <w:r w:rsidR="00481AA1">
        <w:rPr>
          <w:color w:val="222222"/>
        </w:rPr>
        <w:t>E</w:t>
      </w:r>
      <w:r w:rsidRPr="00543D58">
        <w:rPr>
          <w:color w:val="222222"/>
        </w:rPr>
        <w:t xml:space="preserve">star apto a auxiliar quanto a busca informacional indicando suportes e plataformas. </w:t>
      </w:r>
    </w:p>
    <w:p w:rsidR="00543554" w:rsidRPr="00EE705D" w:rsidRDefault="00543554" w:rsidP="001E42F3">
      <w:pPr>
        <w:pStyle w:val="corpo"/>
        <w:spacing w:line="240" w:lineRule="auto"/>
        <w:rPr>
          <w:b/>
        </w:rPr>
      </w:pPr>
    </w:p>
    <w:p w:rsidR="00AB651E" w:rsidRDefault="00AB651E" w:rsidP="00BE18D2">
      <w:pPr>
        <w:spacing w:line="240" w:lineRule="auto"/>
        <w:jc w:val="both"/>
        <w:rPr>
          <w:rFonts w:ascii="Times New Roman" w:hAnsi="Times New Roman" w:cs="Times New Roman"/>
          <w:b/>
          <w:sz w:val="24"/>
          <w:szCs w:val="24"/>
        </w:rPr>
      </w:pPr>
    </w:p>
    <w:p w:rsidR="00AB651E" w:rsidRDefault="00AB651E" w:rsidP="00BE18D2">
      <w:pPr>
        <w:spacing w:line="240" w:lineRule="auto"/>
        <w:jc w:val="both"/>
        <w:rPr>
          <w:rFonts w:ascii="Times New Roman" w:hAnsi="Times New Roman" w:cs="Times New Roman"/>
          <w:b/>
          <w:sz w:val="24"/>
          <w:szCs w:val="24"/>
        </w:rPr>
      </w:pPr>
    </w:p>
    <w:p w:rsidR="00AB651E" w:rsidRDefault="00AB651E" w:rsidP="00BE18D2">
      <w:pPr>
        <w:spacing w:line="240" w:lineRule="auto"/>
        <w:jc w:val="both"/>
        <w:rPr>
          <w:rFonts w:ascii="Times New Roman" w:hAnsi="Times New Roman" w:cs="Times New Roman"/>
          <w:b/>
          <w:sz w:val="24"/>
          <w:szCs w:val="24"/>
        </w:rPr>
      </w:pPr>
    </w:p>
    <w:p w:rsidR="00AB651E" w:rsidRDefault="00AB651E" w:rsidP="00BE18D2">
      <w:pPr>
        <w:spacing w:line="240" w:lineRule="auto"/>
        <w:jc w:val="both"/>
        <w:rPr>
          <w:rFonts w:ascii="Times New Roman" w:hAnsi="Times New Roman" w:cs="Times New Roman"/>
          <w:b/>
          <w:sz w:val="24"/>
          <w:szCs w:val="24"/>
        </w:rPr>
      </w:pPr>
    </w:p>
    <w:p w:rsidR="00AB651E" w:rsidRDefault="00AB651E" w:rsidP="00BE18D2">
      <w:pPr>
        <w:spacing w:line="240" w:lineRule="auto"/>
        <w:jc w:val="both"/>
        <w:rPr>
          <w:rFonts w:ascii="Times New Roman" w:hAnsi="Times New Roman" w:cs="Times New Roman"/>
          <w:b/>
          <w:sz w:val="24"/>
          <w:szCs w:val="24"/>
        </w:rPr>
      </w:pPr>
    </w:p>
    <w:p w:rsidR="00AB651E" w:rsidRDefault="00AB651E" w:rsidP="00BE18D2">
      <w:pPr>
        <w:spacing w:line="240" w:lineRule="auto"/>
        <w:jc w:val="both"/>
        <w:rPr>
          <w:rFonts w:ascii="Times New Roman" w:hAnsi="Times New Roman" w:cs="Times New Roman"/>
          <w:b/>
          <w:sz w:val="24"/>
          <w:szCs w:val="24"/>
        </w:rPr>
      </w:pPr>
    </w:p>
    <w:p w:rsidR="00BE18D2" w:rsidRDefault="00064D03" w:rsidP="00BE18D2">
      <w:pPr>
        <w:spacing w:line="240" w:lineRule="auto"/>
        <w:jc w:val="both"/>
        <w:rPr>
          <w:rFonts w:ascii="Times New Roman" w:hAnsi="Times New Roman" w:cs="Times New Roman"/>
          <w:sz w:val="24"/>
          <w:szCs w:val="24"/>
        </w:rPr>
      </w:pPr>
      <w:r w:rsidRPr="00EE705D">
        <w:rPr>
          <w:rFonts w:ascii="Times New Roman" w:hAnsi="Times New Roman" w:cs="Times New Roman"/>
          <w:b/>
          <w:sz w:val="24"/>
          <w:szCs w:val="24"/>
        </w:rPr>
        <w:lastRenderedPageBreak/>
        <w:t xml:space="preserve">5. </w:t>
      </w:r>
      <w:r w:rsidR="00BE18D2" w:rsidRPr="00EE705D">
        <w:rPr>
          <w:rFonts w:ascii="Times New Roman" w:hAnsi="Times New Roman" w:cs="Times New Roman"/>
          <w:b/>
          <w:sz w:val="24"/>
          <w:szCs w:val="24"/>
        </w:rPr>
        <w:t xml:space="preserve">CONSIDERAÇÕES </w:t>
      </w:r>
      <w:r w:rsidR="00E01191">
        <w:rPr>
          <w:rFonts w:ascii="Times New Roman" w:hAnsi="Times New Roman" w:cs="Times New Roman"/>
          <w:b/>
          <w:sz w:val="24"/>
          <w:szCs w:val="24"/>
        </w:rPr>
        <w:t>FINAIS</w:t>
      </w:r>
      <w:r w:rsidR="00BE18D2" w:rsidRPr="00EE705D">
        <w:rPr>
          <w:rFonts w:ascii="Times New Roman" w:hAnsi="Times New Roman" w:cs="Times New Roman"/>
          <w:sz w:val="24"/>
          <w:szCs w:val="24"/>
        </w:rPr>
        <w:tab/>
      </w:r>
    </w:p>
    <w:p w:rsidR="00E01191" w:rsidRDefault="00E01191" w:rsidP="00BE18D2">
      <w:pPr>
        <w:spacing w:line="240" w:lineRule="auto"/>
        <w:jc w:val="both"/>
        <w:rPr>
          <w:rFonts w:ascii="Times New Roman" w:hAnsi="Times New Roman" w:cs="Times New Roman"/>
          <w:sz w:val="24"/>
          <w:szCs w:val="24"/>
        </w:rPr>
      </w:pPr>
    </w:p>
    <w:p w:rsidR="005D04EC" w:rsidRDefault="00E01191" w:rsidP="00543D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dificuldade diante de uma quantidade de fontes de informação que é ofertada e produzida diariamente é indiscutível. Perceber que sempre se tem algo a fazer para preparar os consumidores efetivos e em </w:t>
      </w:r>
      <w:r w:rsidR="00C231CF">
        <w:rPr>
          <w:rFonts w:ascii="Times New Roman" w:hAnsi="Times New Roman" w:cs="Times New Roman"/>
          <w:sz w:val="24"/>
          <w:szCs w:val="24"/>
        </w:rPr>
        <w:t>potenciais mais preparados</w:t>
      </w:r>
      <w:r>
        <w:rPr>
          <w:rFonts w:ascii="Times New Roman" w:hAnsi="Times New Roman" w:cs="Times New Roman"/>
          <w:sz w:val="24"/>
          <w:szCs w:val="24"/>
        </w:rPr>
        <w:t xml:space="preserve"> para a seleção é de suma importância e coloca em responsabilidade dos profissionais que são preparados para esse tipo de </w:t>
      </w:r>
      <w:r w:rsidR="00C231CF">
        <w:rPr>
          <w:rFonts w:ascii="Times New Roman" w:hAnsi="Times New Roman" w:cs="Times New Roman"/>
          <w:sz w:val="24"/>
          <w:szCs w:val="24"/>
        </w:rPr>
        <w:t xml:space="preserve">seleção criar meios de compartilhamento </w:t>
      </w:r>
      <w:r w:rsidR="005D04EC">
        <w:rPr>
          <w:rFonts w:ascii="Times New Roman" w:hAnsi="Times New Roman" w:cs="Times New Roman"/>
          <w:sz w:val="24"/>
          <w:szCs w:val="24"/>
        </w:rPr>
        <w:t xml:space="preserve">seguros entre outras com relação à guarda e disseminação da informação. </w:t>
      </w:r>
    </w:p>
    <w:p w:rsidR="005D04EC" w:rsidRDefault="005D04EC" w:rsidP="00543D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atualidade existem diferentes fatores que tendem a dificultar o desenvolvimento dessas ações, uma delas e a mais importante de ser observada é o fator atual da chamada sociedade do cansaço, o imediatismo que se exige hoje coloca a rapidez de resposta como fator crucial na busca pelo usuário. </w:t>
      </w:r>
    </w:p>
    <w:p w:rsidR="00E01191" w:rsidRDefault="005D04EC" w:rsidP="00543D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que é necessário salientar é que os quanto mais preparados forem esses usuários para lidar com recuperação de qualidade, esse grupo não ficará satisfeito com informações rasas e inseguras. Um olhar crítico e aprofundado pode ser adquirido ao longo de um processo de ações preparatórias e focado na mediação de forma a ser o produto final uma comunidade mais frequente, capaz e crítica.  </w:t>
      </w:r>
    </w:p>
    <w:p w:rsidR="00C177B5" w:rsidRDefault="00C177B5" w:rsidP="00543D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 a comunidade usuária instrumentos que a prepare para serem cidadãos mais participativos, mais conscientes requer habilidades de lida com informações de diferentes aspectos, saber julgar suas fontes é necessário para uma postura assertiva, e qual a melhor ferramenta que não a leitura coerente e eficiente? Elaborar projetos com o foco na cognição, pensamento lógico e análise é o caminho mais acertado, e exigido em tempos com excesso de informações falsas e sem coerência. </w:t>
      </w:r>
    </w:p>
    <w:p w:rsidR="0087532B" w:rsidRPr="00EE705D" w:rsidRDefault="0087532B" w:rsidP="00543D5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competência informacional deve ser também, uma característica formadora de olhar crítico, tal qualidade tão importante para um profissional que atua diretamente na multiplicação de conhecimento. O(a) bibliotecário(a) como formador de opiniões deve ter tal olhar crítico para o tratamento  da informação como diz Buckland seja ela como coisa; como conhecimento principalmente em tempos de informações rasas que são disseminadas e até mesmo no auxílio a comunidade na distinção de feke news, por exemplo. </w:t>
      </w:r>
      <w:bookmarkStart w:id="2" w:name="_GoBack"/>
      <w:bookmarkEnd w:id="2"/>
      <w:r>
        <w:rPr>
          <w:rFonts w:ascii="Times New Roman" w:hAnsi="Times New Roman" w:cs="Times New Roman"/>
          <w:sz w:val="24"/>
          <w:szCs w:val="24"/>
        </w:rPr>
        <w:t xml:space="preserve">  </w:t>
      </w:r>
    </w:p>
    <w:p w:rsidR="00BE18D2" w:rsidRPr="00EE705D" w:rsidRDefault="00BE18D2" w:rsidP="00BE18D2">
      <w:pPr>
        <w:pStyle w:val="corpo1"/>
      </w:pPr>
    </w:p>
    <w:p w:rsidR="00BE18D2" w:rsidRPr="00EE705D" w:rsidRDefault="00BE18D2" w:rsidP="00BE18D2">
      <w:pPr>
        <w:pStyle w:val="corpo1"/>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AB651E" w:rsidRDefault="00AB651E" w:rsidP="00BE18D2">
      <w:pPr>
        <w:spacing w:after="0"/>
        <w:rPr>
          <w:rFonts w:ascii="Times New Roman" w:hAnsi="Times New Roman" w:cs="Times New Roman"/>
          <w:b/>
          <w:sz w:val="20"/>
          <w:szCs w:val="20"/>
        </w:rPr>
      </w:pPr>
    </w:p>
    <w:p w:rsidR="00BE18D2" w:rsidRPr="00EE705D" w:rsidRDefault="00BE18D2" w:rsidP="00BE18D2">
      <w:pPr>
        <w:spacing w:after="0"/>
        <w:rPr>
          <w:rFonts w:ascii="Times New Roman" w:hAnsi="Times New Roman" w:cs="Times New Roman"/>
          <w:color w:val="FF0000"/>
          <w:sz w:val="20"/>
          <w:szCs w:val="20"/>
        </w:rPr>
      </w:pPr>
      <w:r w:rsidRPr="00EE705D">
        <w:rPr>
          <w:rFonts w:ascii="Times New Roman" w:hAnsi="Times New Roman" w:cs="Times New Roman"/>
          <w:b/>
          <w:sz w:val="20"/>
          <w:szCs w:val="20"/>
        </w:rPr>
        <w:t xml:space="preserve">REFERÊNCIAS BIBLIOGRÁFICAS </w:t>
      </w:r>
    </w:p>
    <w:p w:rsidR="00BE18D2" w:rsidRPr="00EE705D" w:rsidRDefault="00BE18D2" w:rsidP="00BE18D2">
      <w:pPr>
        <w:spacing w:after="0"/>
        <w:jc w:val="both"/>
        <w:rPr>
          <w:rFonts w:ascii="Times New Roman" w:hAnsi="Times New Roman" w:cs="Times New Roman"/>
          <w:color w:val="222222"/>
          <w:sz w:val="20"/>
          <w:szCs w:val="20"/>
          <w:shd w:val="clear" w:color="auto" w:fill="FFFFFF"/>
        </w:rPr>
      </w:pPr>
    </w:p>
    <w:p w:rsidR="00714C36" w:rsidRPr="00EE705D" w:rsidRDefault="00714C36" w:rsidP="00BE18D2">
      <w:pPr>
        <w:spacing w:after="0"/>
        <w:rPr>
          <w:rFonts w:ascii="Times New Roman" w:hAnsi="Times New Roman" w:cs="Times New Roman"/>
          <w:color w:val="222222"/>
          <w:sz w:val="20"/>
          <w:szCs w:val="20"/>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ALMEIDA, Regina Oliveira de. Produtividade científica nacional sobre letramento e competência informacional. In: Encontro Nacional de Pesquisa em Ciência da Informação, 14, 2013, Santa Catarina.</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 xml:space="preserve">Pôster. </w:t>
      </w:r>
      <w:r w:rsidRPr="00DA47C3">
        <w:rPr>
          <w:rFonts w:ascii="Times New Roman" w:hAnsi="Times New Roman" w:cs="Times New Roman"/>
          <w:color w:val="222222"/>
          <w:sz w:val="24"/>
          <w:szCs w:val="24"/>
          <w:shd w:val="clear" w:color="auto" w:fill="FFFFFF"/>
        </w:rPr>
        <w:t>Santa Catarina: UFSC, 2013. 07p.</w:t>
      </w:r>
    </w:p>
    <w:p w:rsidR="00714C36" w:rsidRPr="00DA47C3" w:rsidRDefault="00714C36"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BARTALO, Linete; FURTADO, Renata Lira. </w:t>
      </w:r>
      <w:r w:rsidR="00DA47C3" w:rsidRPr="00DA47C3">
        <w:rPr>
          <w:rFonts w:ascii="Times New Roman" w:hAnsi="Times New Roman" w:cs="Times New Roman"/>
          <w:color w:val="222222"/>
          <w:sz w:val="24"/>
          <w:szCs w:val="24"/>
          <w:shd w:val="clear" w:color="auto" w:fill="FFFFFF"/>
        </w:rPr>
        <w:t xml:space="preserve">Competência informacional de professores da educação básica frente às tecnologias de informação e comunicação. In: </w:t>
      </w:r>
      <w:r w:rsidR="00FE5D6D">
        <w:rPr>
          <w:rFonts w:ascii="Times New Roman" w:hAnsi="Times New Roman" w:cs="Times New Roman"/>
          <w:color w:val="222222"/>
          <w:sz w:val="24"/>
          <w:szCs w:val="24"/>
          <w:shd w:val="clear" w:color="auto" w:fill="FFFFFF"/>
        </w:rPr>
        <w:t>Encontro Nacional de Pesquisa em Ciência d</w:t>
      </w:r>
      <w:r w:rsidR="00FE5D6D" w:rsidRPr="00DA47C3">
        <w:rPr>
          <w:rFonts w:ascii="Times New Roman" w:hAnsi="Times New Roman" w:cs="Times New Roman"/>
          <w:color w:val="222222"/>
          <w:sz w:val="24"/>
          <w:szCs w:val="24"/>
          <w:shd w:val="clear" w:color="auto" w:fill="FFFFFF"/>
        </w:rPr>
        <w:t>a Informação</w:t>
      </w:r>
      <w:r w:rsidRPr="00DA47C3">
        <w:rPr>
          <w:rFonts w:ascii="Times New Roman" w:hAnsi="Times New Roman" w:cs="Times New Roman"/>
          <w:color w:val="222222"/>
          <w:sz w:val="24"/>
          <w:szCs w:val="24"/>
          <w:shd w:val="clear" w:color="auto" w:fill="FFFFFF"/>
        </w:rPr>
        <w:t>, 14., 2013, Santa Catarina.</w:t>
      </w:r>
      <w:r w:rsidRPr="00DA47C3">
        <w:rPr>
          <w:rStyle w:val="apple-converted-space"/>
          <w:rFonts w:ascii="Times New Roman" w:hAnsi="Times New Roman" w:cs="Times New Roman"/>
          <w:color w:val="222222"/>
          <w:sz w:val="24"/>
          <w:szCs w:val="24"/>
          <w:shd w:val="clear" w:color="auto" w:fill="FFFFFF"/>
        </w:rPr>
        <w:t> </w:t>
      </w:r>
      <w:r w:rsidR="00DA47C3">
        <w:rPr>
          <w:rStyle w:val="Forte"/>
          <w:rFonts w:ascii="Times New Roman" w:hAnsi="Times New Roman" w:cs="Times New Roman"/>
          <w:color w:val="222222"/>
          <w:sz w:val="24"/>
          <w:szCs w:val="24"/>
          <w:shd w:val="clear" w:color="auto" w:fill="FFFFFF"/>
        </w:rPr>
        <w:t>Pô</w:t>
      </w:r>
      <w:r w:rsidRPr="00DA47C3">
        <w:rPr>
          <w:rStyle w:val="Forte"/>
          <w:rFonts w:ascii="Times New Roman" w:hAnsi="Times New Roman" w:cs="Times New Roman"/>
          <w:color w:val="222222"/>
          <w:sz w:val="24"/>
          <w:szCs w:val="24"/>
          <w:shd w:val="clear" w:color="auto" w:fill="FFFFFF"/>
        </w:rPr>
        <w:t>ster.</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Santa Catarina: UFSC, 2013. 08p.</w:t>
      </w:r>
    </w:p>
    <w:p w:rsidR="00DA47C3" w:rsidRPr="00DA47C3" w:rsidRDefault="00DA47C3" w:rsidP="00BE18D2">
      <w:pPr>
        <w:rPr>
          <w:rFonts w:ascii="Times New Roman" w:hAnsi="Times New Roman" w:cs="Times New Roman"/>
          <w:color w:val="222222"/>
          <w:sz w:val="24"/>
          <w:szCs w:val="24"/>
          <w:shd w:val="clear" w:color="auto" w:fill="FFFFFF"/>
        </w:rPr>
      </w:pPr>
    </w:p>
    <w:p w:rsidR="00714C36" w:rsidRPr="00DA47C3" w:rsidRDefault="00714C36" w:rsidP="00BE18D2">
      <w:pPr>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CAMPELLO, Bernadete. A ESCOLARIZAÇÃO DA COMPETÊNCIA INFORMACIONAL. </w:t>
      </w:r>
      <w:r w:rsidRPr="00DA47C3">
        <w:rPr>
          <w:rStyle w:val="Forte"/>
          <w:rFonts w:ascii="Times New Roman" w:hAnsi="Times New Roman" w:cs="Times New Roman"/>
          <w:color w:val="222222"/>
          <w:sz w:val="24"/>
          <w:szCs w:val="24"/>
          <w:shd w:val="clear" w:color="auto" w:fill="FFFFFF"/>
        </w:rPr>
        <w:t>Revista Brasileira de Biblioteconomia e Documentação</w:t>
      </w:r>
      <w:r w:rsidRPr="00DA47C3">
        <w:rPr>
          <w:rFonts w:ascii="Times New Roman" w:hAnsi="Times New Roman" w:cs="Times New Roman"/>
          <w:color w:val="222222"/>
          <w:sz w:val="24"/>
          <w:szCs w:val="24"/>
          <w:shd w:val="clear" w:color="auto" w:fill="FFFFFF"/>
        </w:rPr>
        <w:t>: Nova Série, São Paulo, v. 02, n. 02, p.63-77, dez. 2006.</w:t>
      </w: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CAMPELLO, Bernadete. O movimento da competência informacional: uma perspectiva para o letramento informacional. </w:t>
      </w:r>
      <w:r w:rsidRPr="00DA47C3">
        <w:rPr>
          <w:rStyle w:val="Forte"/>
          <w:rFonts w:ascii="Times New Roman" w:hAnsi="Times New Roman" w:cs="Times New Roman"/>
          <w:color w:val="222222"/>
          <w:sz w:val="24"/>
          <w:szCs w:val="24"/>
          <w:shd w:val="clear" w:color="auto" w:fill="FFFFFF"/>
        </w:rPr>
        <w:t>Ciência da Informação,</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Brasília, v. 32, n. 03, p.28-37, set./dez. 2003.</w:t>
      </w:r>
    </w:p>
    <w:p w:rsidR="00D45562" w:rsidRDefault="00D45562"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CAMPELLO, Bernadete; ABREU, Vera Lúcia Furst Gonçalves. Competência informacional e formação do bibliotecário. </w:t>
      </w:r>
      <w:r w:rsidRPr="00DA47C3">
        <w:rPr>
          <w:rStyle w:val="Forte"/>
          <w:rFonts w:ascii="Times New Roman" w:hAnsi="Times New Roman" w:cs="Times New Roman"/>
          <w:color w:val="222222"/>
          <w:sz w:val="24"/>
          <w:szCs w:val="24"/>
          <w:shd w:val="clear" w:color="auto" w:fill="FFFFFF"/>
        </w:rPr>
        <w:t>Perspectivas em Ciência da Informação,</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Belo Horizonte, v. 10, n. 02, p.178-193, jul./dez. 2005.</w:t>
      </w:r>
    </w:p>
    <w:p w:rsidR="00D45562" w:rsidRDefault="00D45562" w:rsidP="00BE18D2">
      <w:pPr>
        <w:spacing w:after="0"/>
        <w:rPr>
          <w:rFonts w:ascii="Times New Roman" w:hAnsi="Times New Roman" w:cs="Times New Roman"/>
          <w:sz w:val="24"/>
          <w:szCs w:val="24"/>
        </w:rPr>
      </w:pPr>
    </w:p>
    <w:p w:rsidR="00D45562" w:rsidRDefault="00D45562" w:rsidP="00D45562">
      <w:pPr>
        <w:pStyle w:val="corpo1"/>
        <w:ind w:firstLine="0"/>
        <w:rPr>
          <w:color w:val="222222"/>
          <w:shd w:val="clear" w:color="auto" w:fill="FFFFFF"/>
        </w:rPr>
      </w:pPr>
      <w:r w:rsidRPr="00FE5D6D">
        <w:rPr>
          <w:color w:val="222222"/>
          <w:shd w:val="clear" w:color="auto" w:fill="FFFFFF"/>
        </w:rPr>
        <w:t>CUNHA, Miriam Vieira da. Perfil do profissional da informação frente às novas tecnologias. </w:t>
      </w:r>
      <w:r w:rsidRPr="00FE5D6D">
        <w:rPr>
          <w:rStyle w:val="Forte"/>
          <w:color w:val="222222"/>
          <w:shd w:val="clear" w:color="auto" w:fill="FFFFFF"/>
        </w:rPr>
        <w:t>Acb</w:t>
      </w:r>
      <w:r w:rsidRPr="00FE5D6D">
        <w:rPr>
          <w:color w:val="222222"/>
          <w:shd w:val="clear" w:color="auto" w:fill="FFFFFF"/>
        </w:rPr>
        <w:t>, Santa Catarina, v. 5, n. 5, p.185-195, 2000.</w:t>
      </w:r>
    </w:p>
    <w:p w:rsidR="00D45562" w:rsidRDefault="00D45562" w:rsidP="00BE18D2">
      <w:pPr>
        <w:spacing w:after="0"/>
        <w:rPr>
          <w:rFonts w:ascii="Times New Roman" w:hAnsi="Times New Roman" w:cs="Times New Roman"/>
          <w:sz w:val="24"/>
          <w:szCs w:val="24"/>
        </w:rPr>
      </w:pPr>
    </w:p>
    <w:p w:rsidR="00D45562" w:rsidRPr="00FE5D6D" w:rsidRDefault="00D45562" w:rsidP="00D45562">
      <w:pPr>
        <w:pStyle w:val="corpo1"/>
        <w:ind w:firstLine="0"/>
        <w:jc w:val="left"/>
        <w:rPr>
          <w:color w:val="222222"/>
          <w:shd w:val="clear" w:color="auto" w:fill="FFFFFF"/>
        </w:rPr>
      </w:pPr>
      <w:r w:rsidRPr="00FE5D6D">
        <w:rPr>
          <w:color w:val="222222"/>
          <w:shd w:val="clear" w:color="auto" w:fill="FFFFFF"/>
        </w:rPr>
        <w:t>FERRÉS, Joan; PISCITELLI, Alejandro. La competencia midiática: propuesta articulada de dimensiones e indicadores. </w:t>
      </w:r>
      <w:r w:rsidRPr="00FE5D6D">
        <w:rPr>
          <w:rStyle w:val="Forte"/>
          <w:color w:val="222222"/>
          <w:shd w:val="clear" w:color="auto" w:fill="FFFFFF"/>
        </w:rPr>
        <w:t>Comunicar</w:t>
      </w:r>
      <w:r w:rsidRPr="00FE5D6D">
        <w:rPr>
          <w:color w:val="222222"/>
          <w:shd w:val="clear" w:color="auto" w:fill="FFFFFF"/>
        </w:rPr>
        <w:t>: Revista Científica de Comunicación y Educación, Madrid, v. 19, n. 38, p.75-82, 2012.</w:t>
      </w:r>
    </w:p>
    <w:p w:rsidR="00D45562" w:rsidRPr="00DA47C3" w:rsidRDefault="00D45562" w:rsidP="00BE18D2">
      <w:pPr>
        <w:spacing w:after="0"/>
        <w:rPr>
          <w:rFonts w:ascii="Times New Roman" w:hAnsi="Times New Roman" w:cs="Times New Roman"/>
          <w:sz w:val="24"/>
          <w:szCs w:val="24"/>
        </w:rPr>
      </w:pPr>
    </w:p>
    <w:p w:rsidR="00D45562" w:rsidRPr="00DA47C3" w:rsidRDefault="00D45562" w:rsidP="00D45562">
      <w:pPr>
        <w:spacing w:after="0"/>
        <w:rPr>
          <w:rFonts w:ascii="Times New Roman" w:hAnsi="Times New Roman" w:cs="Times New Roman"/>
          <w:sz w:val="24"/>
          <w:szCs w:val="24"/>
        </w:rPr>
      </w:pPr>
      <w:r w:rsidRPr="00DA47C3">
        <w:rPr>
          <w:rFonts w:ascii="Times New Roman" w:hAnsi="Times New Roman" w:cs="Times New Roman"/>
          <w:sz w:val="24"/>
          <w:szCs w:val="24"/>
        </w:rPr>
        <w:t xml:space="preserve">GOLÇALVES, Marcio. Abordagem sense-making na ciência da informação: uma breve contextualização. </w:t>
      </w:r>
      <w:r w:rsidRPr="00DA47C3">
        <w:rPr>
          <w:rFonts w:ascii="Times New Roman" w:hAnsi="Times New Roman" w:cs="Times New Roman"/>
          <w:b/>
          <w:sz w:val="24"/>
          <w:szCs w:val="24"/>
        </w:rPr>
        <w:t>Revista Digital de Biblioteconomia e Ciência da Informação</w:t>
      </w:r>
      <w:r w:rsidRPr="00DA47C3">
        <w:rPr>
          <w:rFonts w:ascii="Times New Roman" w:hAnsi="Times New Roman" w:cs="Times New Roman"/>
          <w:sz w:val="24"/>
          <w:szCs w:val="24"/>
        </w:rPr>
        <w:t>. V.9, n.2. 2012.</w:t>
      </w:r>
    </w:p>
    <w:p w:rsidR="00D45562" w:rsidRDefault="00D45562" w:rsidP="00BE18D2">
      <w:pPr>
        <w:spacing w:after="0"/>
        <w:rPr>
          <w:rFonts w:ascii="Times New Roman" w:hAnsi="Times New Roman" w:cs="Times New Roman"/>
          <w:sz w:val="24"/>
          <w:szCs w:val="24"/>
        </w:rPr>
      </w:pPr>
    </w:p>
    <w:p w:rsidR="00714C36" w:rsidRPr="00DA47C3" w:rsidRDefault="00714C36" w:rsidP="00BE18D2">
      <w:pPr>
        <w:spacing w:after="0"/>
        <w:rPr>
          <w:rFonts w:ascii="Times New Roman" w:hAnsi="Times New Roman" w:cs="Times New Roman"/>
          <w:sz w:val="24"/>
          <w:szCs w:val="24"/>
        </w:rPr>
      </w:pPr>
      <w:r w:rsidRPr="00DA47C3">
        <w:rPr>
          <w:rFonts w:ascii="Times New Roman" w:hAnsi="Times New Roman" w:cs="Times New Roman"/>
          <w:sz w:val="24"/>
          <w:szCs w:val="24"/>
        </w:rPr>
        <w:t xml:space="preserve">KULTHAU, Carol. </w:t>
      </w:r>
      <w:r w:rsidRPr="00DA47C3">
        <w:rPr>
          <w:rFonts w:ascii="Times New Roman" w:hAnsi="Times New Roman" w:cs="Times New Roman"/>
          <w:b/>
          <w:sz w:val="24"/>
          <w:szCs w:val="24"/>
        </w:rPr>
        <w:t>Como usar a biblioteca na escola</w:t>
      </w:r>
      <w:r w:rsidRPr="00DA47C3">
        <w:rPr>
          <w:rFonts w:ascii="Times New Roman" w:hAnsi="Times New Roman" w:cs="Times New Roman"/>
          <w:sz w:val="24"/>
          <w:szCs w:val="24"/>
        </w:rPr>
        <w:t>: um programa de atividades para o ensino fundamental. Belo Horizonte: Autêntica, 2002. 304p.</w:t>
      </w:r>
    </w:p>
    <w:p w:rsidR="00DA47C3" w:rsidRPr="00DA47C3" w:rsidRDefault="00DA47C3" w:rsidP="00BE18D2">
      <w:pPr>
        <w:rPr>
          <w:rFonts w:ascii="Times New Roman" w:hAnsi="Times New Roman" w:cs="Times New Roman"/>
          <w:color w:val="222222"/>
          <w:sz w:val="24"/>
          <w:szCs w:val="24"/>
          <w:shd w:val="clear" w:color="auto" w:fill="FFFFFF"/>
        </w:rPr>
      </w:pPr>
    </w:p>
    <w:p w:rsidR="00714C36" w:rsidRPr="00DA47C3" w:rsidRDefault="00714C36" w:rsidP="00BE18D2">
      <w:pPr>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lastRenderedPageBreak/>
        <w:t>LIMA, Gercina. </w:t>
      </w:r>
      <w:r w:rsidRPr="00DA47C3">
        <w:rPr>
          <w:rStyle w:val="Forte"/>
          <w:rFonts w:ascii="Times New Roman" w:hAnsi="Times New Roman" w:cs="Times New Roman"/>
          <w:color w:val="222222"/>
          <w:sz w:val="24"/>
          <w:szCs w:val="24"/>
          <w:shd w:val="clear" w:color="auto" w:fill="FFFFFF"/>
        </w:rPr>
        <w:t>Análise de assunto. </w:t>
      </w:r>
      <w:r w:rsidRPr="00DA47C3">
        <w:rPr>
          <w:rFonts w:ascii="Times New Roman" w:hAnsi="Times New Roman" w:cs="Times New Roman"/>
          <w:color w:val="222222"/>
          <w:sz w:val="24"/>
          <w:szCs w:val="24"/>
          <w:shd w:val="clear" w:color="auto" w:fill="FFFFFF"/>
        </w:rPr>
        <w:t>Belo Horizonte: Slide, 2015. 26 slides, color.</w:t>
      </w:r>
    </w:p>
    <w:p w:rsidR="00714C36" w:rsidRPr="00DA47C3" w:rsidRDefault="00714C36" w:rsidP="00DA47C3">
      <w:pPr>
        <w:shd w:val="clear" w:color="auto" w:fill="FFFFFF"/>
        <w:spacing w:before="100" w:beforeAutospacing="1" w:after="24" w:line="240" w:lineRule="auto"/>
        <w:rPr>
          <w:rFonts w:ascii="Times New Roman" w:hAnsi="Times New Roman" w:cs="Times New Roman"/>
          <w:color w:val="222222"/>
          <w:sz w:val="24"/>
          <w:szCs w:val="24"/>
        </w:rPr>
      </w:pPr>
      <w:r w:rsidRPr="00DA47C3">
        <w:rPr>
          <w:rFonts w:ascii="Times New Roman" w:hAnsi="Times New Roman" w:cs="Times New Roman"/>
          <w:color w:val="222222"/>
          <w:sz w:val="24"/>
          <w:szCs w:val="24"/>
        </w:rPr>
        <w:t xml:space="preserve">MIRANDA, Silvânia Vieira. Identificando competências informacionais. </w:t>
      </w:r>
      <w:r w:rsidRPr="00DA47C3">
        <w:rPr>
          <w:rFonts w:ascii="Times New Roman" w:hAnsi="Times New Roman" w:cs="Times New Roman"/>
          <w:b/>
          <w:color w:val="222222"/>
          <w:sz w:val="24"/>
          <w:szCs w:val="24"/>
        </w:rPr>
        <w:t>Ciência da Informação</w:t>
      </w:r>
      <w:r w:rsidRPr="00DA47C3">
        <w:rPr>
          <w:rFonts w:ascii="Times New Roman" w:hAnsi="Times New Roman" w:cs="Times New Roman"/>
          <w:color w:val="222222"/>
          <w:sz w:val="24"/>
          <w:szCs w:val="24"/>
        </w:rPr>
        <w:t>, Brasília, v.33, n.2, p.112-122, 2004.</w:t>
      </w:r>
    </w:p>
    <w:p w:rsidR="00DA47C3" w:rsidRPr="00DA47C3" w:rsidRDefault="00DA47C3"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MONEREO, Carles; BADIA, Antoni. La competência informacional desde una perspectiva psicoeducativa: enseñanza basada en la resolución de problemas prototípicos y emergentes.</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Revista Española de Documentación Científica,</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 xml:space="preserve">Barcelona, p.75-99, fev. 2012. </w:t>
      </w:r>
    </w:p>
    <w:p w:rsidR="00DA47C3" w:rsidRPr="00DA47C3" w:rsidRDefault="00DA47C3"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ORTOLL, Eva. Comunicación presentada en el marco de las jornadas FESABID-2003 (Barcelona, febrero de 2003). Gestión del conocimiento y competência informacional en el puesto de trabajo. In: FESABID, 2003, Barcelona.</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Comunicación.</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Barcelona: UOC, 2003. 12p.</w:t>
      </w:r>
    </w:p>
    <w:p w:rsidR="00DA47C3" w:rsidRPr="00DA47C3" w:rsidRDefault="00DA47C3" w:rsidP="00BE18D2">
      <w:pPr>
        <w:autoSpaceDE w:val="0"/>
        <w:autoSpaceDN w:val="0"/>
        <w:adjustRightInd w:val="0"/>
        <w:spacing w:after="0"/>
        <w:rPr>
          <w:rFonts w:ascii="Times New Roman" w:hAnsi="Times New Roman" w:cs="Times New Roman"/>
          <w:color w:val="222222"/>
          <w:sz w:val="24"/>
          <w:szCs w:val="24"/>
          <w:shd w:val="clear" w:color="auto" w:fill="FFFFFF"/>
        </w:rPr>
      </w:pPr>
    </w:p>
    <w:p w:rsidR="00714C36" w:rsidRPr="00DA47C3" w:rsidRDefault="00714C36" w:rsidP="00BE18D2">
      <w:pPr>
        <w:autoSpaceDE w:val="0"/>
        <w:autoSpaceDN w:val="0"/>
        <w:adjustRightInd w:val="0"/>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POSNER, Michael I. Estratégias de busca e Solução de Problemas. </w:t>
      </w:r>
      <w:r w:rsidRPr="00DA47C3">
        <w:rPr>
          <w:rFonts w:ascii="Times New Roman" w:hAnsi="Times New Roman" w:cs="Times New Roman"/>
          <w:color w:val="222222"/>
          <w:sz w:val="24"/>
          <w:szCs w:val="24"/>
          <w:shd w:val="clear" w:color="auto" w:fill="FFFFFF"/>
          <w:lang w:val="en-US"/>
        </w:rPr>
        <w:t>In: POSNER, Michael I.</w:t>
      </w:r>
      <w:r w:rsidRPr="00DA47C3">
        <w:rPr>
          <w:rStyle w:val="apple-converted-space"/>
          <w:rFonts w:ascii="Times New Roman" w:hAnsi="Times New Roman" w:cs="Times New Roman"/>
          <w:color w:val="222222"/>
          <w:sz w:val="24"/>
          <w:szCs w:val="24"/>
          <w:shd w:val="clear" w:color="auto" w:fill="FFFFFF"/>
          <w:lang w:val="en-US"/>
        </w:rPr>
        <w:t> </w:t>
      </w:r>
      <w:r w:rsidRPr="00DA47C3">
        <w:rPr>
          <w:rStyle w:val="Forte"/>
          <w:rFonts w:ascii="Times New Roman" w:hAnsi="Times New Roman" w:cs="Times New Roman"/>
          <w:color w:val="222222"/>
          <w:sz w:val="24"/>
          <w:szCs w:val="24"/>
          <w:shd w:val="clear" w:color="auto" w:fill="FFFFFF"/>
          <w:lang w:val="en-US"/>
        </w:rPr>
        <w:t>Cognição.</w:t>
      </w:r>
      <w:r w:rsidRPr="00DA47C3">
        <w:rPr>
          <w:rStyle w:val="apple-converted-space"/>
          <w:rFonts w:ascii="Times New Roman" w:hAnsi="Times New Roman" w:cs="Times New Roman"/>
          <w:b/>
          <w:bCs/>
          <w:color w:val="222222"/>
          <w:sz w:val="24"/>
          <w:szCs w:val="24"/>
          <w:shd w:val="clear" w:color="auto" w:fill="FFFFFF"/>
          <w:lang w:val="en-US"/>
        </w:rPr>
        <w:t> </w:t>
      </w:r>
      <w:r w:rsidRPr="00DA47C3">
        <w:rPr>
          <w:rFonts w:ascii="Times New Roman" w:hAnsi="Times New Roman" w:cs="Times New Roman"/>
          <w:color w:val="222222"/>
          <w:sz w:val="24"/>
          <w:szCs w:val="24"/>
          <w:shd w:val="clear" w:color="auto" w:fill="FFFFFF"/>
        </w:rPr>
        <w:t>Rio de Janeiro: interamericana, [1973]1980. Cap. 7. p. 128-154. Tradução de: Elaine de Souza Jorge.</w:t>
      </w:r>
    </w:p>
    <w:p w:rsidR="00DA47C3" w:rsidRPr="00DA47C3" w:rsidRDefault="00DA47C3" w:rsidP="00BE18D2">
      <w:pPr>
        <w:rPr>
          <w:rFonts w:ascii="Times New Roman" w:hAnsi="Times New Roman" w:cs="Times New Roman"/>
          <w:color w:val="222222"/>
          <w:sz w:val="24"/>
          <w:szCs w:val="24"/>
          <w:shd w:val="clear" w:color="auto" w:fill="FFFFFF"/>
        </w:rPr>
      </w:pPr>
    </w:p>
    <w:p w:rsidR="00714C36" w:rsidRPr="00DA47C3" w:rsidRDefault="00714C36" w:rsidP="00BE18D2">
      <w:pPr>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RODRIGUES, Bruno César; CRIPPA, Giulia. A recuperação da informação e o conceito de informação: o que é relevante em mediação cultural?. </w:t>
      </w:r>
      <w:r w:rsidRPr="00DA47C3">
        <w:rPr>
          <w:rStyle w:val="Forte"/>
          <w:rFonts w:ascii="Times New Roman" w:hAnsi="Times New Roman" w:cs="Times New Roman"/>
          <w:color w:val="222222"/>
          <w:sz w:val="24"/>
          <w:szCs w:val="24"/>
          <w:shd w:val="clear" w:color="auto" w:fill="FFFFFF"/>
        </w:rPr>
        <w:t>Perspectivas em Ciência da Informação</w:t>
      </w:r>
      <w:r w:rsidRPr="00DA47C3">
        <w:rPr>
          <w:rFonts w:ascii="Times New Roman" w:hAnsi="Times New Roman" w:cs="Times New Roman"/>
          <w:color w:val="222222"/>
          <w:sz w:val="24"/>
          <w:szCs w:val="24"/>
          <w:shd w:val="clear" w:color="auto" w:fill="FFFFFF"/>
        </w:rPr>
        <w:t>, Belo Horizonte, v. 16, n. 01, p.45-63, jan./mar. 2011.</w:t>
      </w: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SILVA, Helena </w:t>
      </w:r>
      <w:r w:rsidRPr="00DA47C3">
        <w:rPr>
          <w:rFonts w:ascii="Times New Roman" w:hAnsi="Times New Roman" w:cs="Times New Roman"/>
          <w:i/>
          <w:color w:val="222222"/>
          <w:sz w:val="24"/>
          <w:szCs w:val="24"/>
          <w:shd w:val="clear" w:color="auto" w:fill="FFFFFF"/>
        </w:rPr>
        <w:t>et al</w:t>
      </w:r>
      <w:r w:rsidRPr="00DA47C3">
        <w:rPr>
          <w:rFonts w:ascii="Times New Roman" w:hAnsi="Times New Roman" w:cs="Times New Roman"/>
          <w:color w:val="222222"/>
          <w:sz w:val="24"/>
          <w:szCs w:val="24"/>
          <w:shd w:val="clear" w:color="auto" w:fill="FFFFFF"/>
        </w:rPr>
        <w:t xml:space="preserve">. Inclusão digital e educação para a competência informacional: uma questão de ética e cidadania. </w:t>
      </w:r>
      <w:r w:rsidRPr="00DA47C3">
        <w:rPr>
          <w:rStyle w:val="Forte"/>
          <w:rFonts w:ascii="Times New Roman" w:hAnsi="Times New Roman" w:cs="Times New Roman"/>
          <w:color w:val="222222"/>
          <w:sz w:val="24"/>
          <w:szCs w:val="24"/>
          <w:shd w:val="clear" w:color="auto" w:fill="FFFFFF"/>
        </w:rPr>
        <w:t>Ciência da Informação,</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Brasília, v. 34, n. 01, p.28-36, jan.</w:t>
      </w:r>
      <w:bookmarkStart w:id="3" w:name="OLE_LINK3"/>
      <w:r w:rsidRPr="00DA47C3">
        <w:rPr>
          <w:rFonts w:ascii="Times New Roman" w:hAnsi="Times New Roman" w:cs="Times New Roman"/>
          <w:color w:val="222222"/>
          <w:sz w:val="24"/>
          <w:szCs w:val="24"/>
          <w:shd w:val="clear" w:color="auto" w:fill="FFFFFF"/>
        </w:rPr>
        <w:t>/</w:t>
      </w:r>
      <w:bookmarkEnd w:id="3"/>
      <w:r w:rsidRPr="00DA47C3">
        <w:rPr>
          <w:rFonts w:ascii="Times New Roman" w:hAnsi="Times New Roman" w:cs="Times New Roman"/>
          <w:color w:val="222222"/>
          <w:sz w:val="24"/>
          <w:szCs w:val="24"/>
          <w:shd w:val="clear" w:color="auto" w:fill="FFFFFF"/>
        </w:rPr>
        <w:t>abr. 2005.</w:t>
      </w:r>
    </w:p>
    <w:p w:rsidR="00DA47C3" w:rsidRPr="00DA47C3" w:rsidRDefault="00DA47C3" w:rsidP="00BE18D2">
      <w:pPr>
        <w:rPr>
          <w:rFonts w:ascii="Times New Roman" w:hAnsi="Times New Roman" w:cs="Times New Roman"/>
          <w:sz w:val="24"/>
          <w:szCs w:val="24"/>
        </w:rPr>
      </w:pPr>
    </w:p>
    <w:p w:rsidR="00714C36" w:rsidRPr="00DA47C3" w:rsidRDefault="00714C36" w:rsidP="00BE18D2">
      <w:pPr>
        <w:rPr>
          <w:rFonts w:ascii="Times New Roman" w:hAnsi="Times New Roman" w:cs="Times New Roman"/>
          <w:sz w:val="24"/>
          <w:szCs w:val="24"/>
        </w:rPr>
      </w:pPr>
      <w:r w:rsidRPr="00DA47C3">
        <w:rPr>
          <w:rFonts w:ascii="Times New Roman" w:hAnsi="Times New Roman" w:cs="Times New Roman"/>
          <w:sz w:val="24"/>
          <w:szCs w:val="24"/>
        </w:rPr>
        <w:t xml:space="preserve">SOUZA NETO, J. Clemente de; LIBERAL, M. M. Costa de. Apontamentos para uma compreensão da ética na dinâmica das transformações sociais. In: </w:t>
      </w:r>
      <w:r w:rsidRPr="00DA47C3">
        <w:rPr>
          <w:rFonts w:ascii="Times New Roman" w:hAnsi="Times New Roman" w:cs="Times New Roman"/>
          <w:b/>
          <w:sz w:val="24"/>
          <w:szCs w:val="24"/>
        </w:rPr>
        <w:t>Um olhar sobre cidadania</w:t>
      </w:r>
      <w:r w:rsidRPr="00DA47C3">
        <w:rPr>
          <w:rFonts w:ascii="Times New Roman" w:hAnsi="Times New Roman" w:cs="Times New Roman"/>
          <w:sz w:val="24"/>
          <w:szCs w:val="24"/>
        </w:rPr>
        <w:t>. São Paulo: Mackenzie, 2002. p. 31-52. (Coleção Reflexão Acadêmica).</w:t>
      </w: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SPUDEIT, Daniela. </w:t>
      </w:r>
      <w:r w:rsidR="00DA47C3" w:rsidRPr="00DA47C3">
        <w:rPr>
          <w:rFonts w:ascii="Times New Roman" w:hAnsi="Times New Roman" w:cs="Times New Roman"/>
          <w:color w:val="222222"/>
          <w:sz w:val="24"/>
          <w:szCs w:val="24"/>
          <w:shd w:val="clear" w:color="auto" w:fill="FFFFFF"/>
        </w:rPr>
        <w:t>Proposta de um programa para desenvolvimento de competência em informação para alunos do ensino profissional.</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Ciência da Informação Rev.,</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Maceió, v. 02, n. 02, p.67-77, maio</w:t>
      </w:r>
      <w:bookmarkStart w:id="4" w:name="OLE_LINK4"/>
      <w:r w:rsidRPr="00DA47C3">
        <w:rPr>
          <w:rFonts w:ascii="Times New Roman" w:hAnsi="Times New Roman" w:cs="Times New Roman"/>
          <w:color w:val="222222"/>
          <w:sz w:val="24"/>
          <w:szCs w:val="24"/>
          <w:shd w:val="clear" w:color="auto" w:fill="FFFFFF"/>
        </w:rPr>
        <w:t>/</w:t>
      </w:r>
      <w:bookmarkEnd w:id="4"/>
      <w:r w:rsidRPr="00DA47C3">
        <w:rPr>
          <w:rFonts w:ascii="Times New Roman" w:hAnsi="Times New Roman" w:cs="Times New Roman"/>
          <w:color w:val="222222"/>
          <w:sz w:val="24"/>
          <w:szCs w:val="24"/>
          <w:shd w:val="clear" w:color="auto" w:fill="FFFFFF"/>
        </w:rPr>
        <w:t>ago. 2015.</w:t>
      </w:r>
    </w:p>
    <w:p w:rsidR="00DA47C3" w:rsidRPr="00DA47C3" w:rsidRDefault="00DA47C3" w:rsidP="00BE18D2">
      <w:pPr>
        <w:autoSpaceDE w:val="0"/>
        <w:autoSpaceDN w:val="0"/>
        <w:adjustRightInd w:val="0"/>
        <w:spacing w:after="0"/>
        <w:rPr>
          <w:rFonts w:ascii="Times New Roman" w:hAnsi="Times New Roman" w:cs="Times New Roman"/>
          <w:color w:val="222222"/>
          <w:sz w:val="24"/>
          <w:szCs w:val="24"/>
          <w:shd w:val="clear" w:color="auto" w:fill="FFFFFF"/>
        </w:rPr>
      </w:pPr>
    </w:p>
    <w:p w:rsidR="00714C36" w:rsidRPr="00DA47C3" w:rsidRDefault="00714C36" w:rsidP="00BE18D2">
      <w:pPr>
        <w:autoSpaceDE w:val="0"/>
        <w:autoSpaceDN w:val="0"/>
        <w:adjustRightInd w:val="0"/>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 xml:space="preserve">STERNBERG, Robert J. Raciocínio e Tomada de Decisões. </w:t>
      </w:r>
      <w:r w:rsidRPr="00DA47C3">
        <w:rPr>
          <w:rFonts w:ascii="Times New Roman" w:hAnsi="Times New Roman" w:cs="Times New Roman"/>
          <w:color w:val="222222"/>
          <w:sz w:val="24"/>
          <w:szCs w:val="24"/>
          <w:shd w:val="clear" w:color="auto" w:fill="FFFFFF"/>
          <w:lang w:val="en-GB"/>
        </w:rPr>
        <w:t>In: STERNBERG, Robert J.</w:t>
      </w:r>
      <w:r w:rsidRPr="00DA47C3">
        <w:rPr>
          <w:rStyle w:val="apple-converted-space"/>
          <w:rFonts w:ascii="Times New Roman" w:hAnsi="Times New Roman" w:cs="Times New Roman"/>
          <w:color w:val="222222"/>
          <w:sz w:val="24"/>
          <w:szCs w:val="24"/>
          <w:shd w:val="clear" w:color="auto" w:fill="FFFFFF"/>
          <w:lang w:val="en-GB"/>
        </w:rPr>
        <w:t> </w:t>
      </w:r>
      <w:r w:rsidRPr="00DA47C3">
        <w:rPr>
          <w:rStyle w:val="Forte"/>
          <w:rFonts w:ascii="Times New Roman" w:hAnsi="Times New Roman" w:cs="Times New Roman"/>
          <w:color w:val="222222"/>
          <w:sz w:val="24"/>
          <w:szCs w:val="24"/>
          <w:shd w:val="clear" w:color="auto" w:fill="FFFFFF"/>
          <w:lang w:val="en-GB"/>
        </w:rPr>
        <w:t>Psicologia Cognitiva.</w:t>
      </w:r>
      <w:r w:rsidRPr="00DA47C3">
        <w:rPr>
          <w:rStyle w:val="apple-converted-space"/>
          <w:rFonts w:ascii="Times New Roman" w:hAnsi="Times New Roman" w:cs="Times New Roman"/>
          <w:b/>
          <w:bCs/>
          <w:color w:val="222222"/>
          <w:sz w:val="24"/>
          <w:szCs w:val="24"/>
          <w:shd w:val="clear" w:color="auto" w:fill="FFFFFF"/>
          <w:lang w:val="en-GB"/>
        </w:rPr>
        <w:t> </w:t>
      </w:r>
      <w:r w:rsidRPr="00DA47C3">
        <w:rPr>
          <w:rFonts w:ascii="Times New Roman" w:hAnsi="Times New Roman" w:cs="Times New Roman"/>
          <w:color w:val="222222"/>
          <w:sz w:val="24"/>
          <w:szCs w:val="24"/>
          <w:shd w:val="clear" w:color="auto" w:fill="FFFFFF"/>
        </w:rPr>
        <w:t>4. ed. Porto Alegre: Artmed, 2008. Cap. 12. p. 408-448. Tradução de: Roberto Cataldo Costa.</w:t>
      </w:r>
    </w:p>
    <w:p w:rsidR="00DA47C3" w:rsidRPr="00DA47C3" w:rsidRDefault="00DA47C3"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TREIN, Juliane Marlei; VITORINO, Elizete Vieira. A evolução da temática competência informacional no Brasil: um estudo bibliográfico no período de 2006 a 2013.</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Revista Brasileira de Biblioteconomia e Documentação.,</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São Paulo, v. 11, n. 02, p.190-210, jun./dez 2015.</w:t>
      </w:r>
    </w:p>
    <w:p w:rsidR="00DA47C3" w:rsidRPr="00DA47C3" w:rsidRDefault="00DA47C3" w:rsidP="00BE18D2">
      <w:pPr>
        <w:spacing w:after="0"/>
        <w:rPr>
          <w:rFonts w:ascii="Times New Roman" w:hAnsi="Times New Roman" w:cs="Times New Roman"/>
          <w:color w:val="222222"/>
          <w:sz w:val="24"/>
          <w:szCs w:val="24"/>
          <w:shd w:val="clear" w:color="auto" w:fill="FFFFFF"/>
        </w:rPr>
      </w:pPr>
    </w:p>
    <w:p w:rsidR="00714C36" w:rsidRPr="00DA47C3" w:rsidRDefault="00714C36" w:rsidP="00BE18D2">
      <w:pPr>
        <w:spacing w:after="0"/>
        <w:rPr>
          <w:rFonts w:ascii="Times New Roman" w:hAnsi="Times New Roman" w:cs="Times New Roman"/>
          <w:color w:val="222222"/>
          <w:sz w:val="24"/>
          <w:szCs w:val="24"/>
          <w:shd w:val="clear" w:color="auto" w:fill="FFFFFF"/>
        </w:rPr>
      </w:pPr>
      <w:r w:rsidRPr="00DA47C3">
        <w:rPr>
          <w:rFonts w:ascii="Times New Roman" w:hAnsi="Times New Roman" w:cs="Times New Roman"/>
          <w:color w:val="222222"/>
          <w:sz w:val="24"/>
          <w:szCs w:val="24"/>
          <w:shd w:val="clear" w:color="auto" w:fill="FFFFFF"/>
        </w:rPr>
        <w:t>VITORINO, Elizete Vieira; PIANTOLA, Daniela. Competência informacional – bases históricas e conceituais: construindo significados.</w:t>
      </w:r>
      <w:r w:rsidRPr="00DA47C3">
        <w:rPr>
          <w:rStyle w:val="apple-converted-space"/>
          <w:rFonts w:ascii="Times New Roman" w:hAnsi="Times New Roman" w:cs="Times New Roman"/>
          <w:color w:val="222222"/>
          <w:sz w:val="24"/>
          <w:szCs w:val="24"/>
          <w:shd w:val="clear" w:color="auto" w:fill="FFFFFF"/>
        </w:rPr>
        <w:t> </w:t>
      </w:r>
      <w:r w:rsidRPr="00DA47C3">
        <w:rPr>
          <w:rStyle w:val="Forte"/>
          <w:rFonts w:ascii="Times New Roman" w:hAnsi="Times New Roman" w:cs="Times New Roman"/>
          <w:color w:val="222222"/>
          <w:sz w:val="24"/>
          <w:szCs w:val="24"/>
          <w:shd w:val="clear" w:color="auto" w:fill="FFFFFF"/>
        </w:rPr>
        <w:t>Ciência da Informação,</w:t>
      </w:r>
      <w:r w:rsidRPr="00DA47C3">
        <w:rPr>
          <w:rStyle w:val="apple-converted-space"/>
          <w:rFonts w:ascii="Times New Roman" w:hAnsi="Times New Roman" w:cs="Times New Roman"/>
          <w:b/>
          <w:bCs/>
          <w:color w:val="222222"/>
          <w:sz w:val="24"/>
          <w:szCs w:val="24"/>
          <w:shd w:val="clear" w:color="auto" w:fill="FFFFFF"/>
        </w:rPr>
        <w:t> </w:t>
      </w:r>
      <w:r w:rsidRPr="00DA47C3">
        <w:rPr>
          <w:rFonts w:ascii="Times New Roman" w:hAnsi="Times New Roman" w:cs="Times New Roman"/>
          <w:color w:val="222222"/>
          <w:sz w:val="24"/>
          <w:szCs w:val="24"/>
          <w:shd w:val="clear" w:color="auto" w:fill="FFFFFF"/>
        </w:rPr>
        <w:t>Brasília, v. 38, n. 03, p.130-141, set./dez. 2009.</w:t>
      </w:r>
    </w:p>
    <w:p w:rsidR="00FE5D6D" w:rsidRDefault="00FE5D6D" w:rsidP="00FE5D6D">
      <w:pPr>
        <w:pStyle w:val="corpo1"/>
        <w:ind w:firstLine="0"/>
      </w:pPr>
    </w:p>
    <w:p w:rsidR="00FE5D6D" w:rsidRPr="00FE5D6D" w:rsidRDefault="00FE5D6D" w:rsidP="00FE5D6D">
      <w:pPr>
        <w:pStyle w:val="corpo1"/>
        <w:ind w:firstLine="0"/>
        <w:jc w:val="left"/>
        <w:rPr>
          <w:color w:val="222222"/>
          <w:shd w:val="clear" w:color="auto" w:fill="FFFFFF"/>
        </w:rPr>
      </w:pPr>
    </w:p>
    <w:p w:rsidR="00FE5D6D" w:rsidRPr="00FE5D6D" w:rsidRDefault="00FE5D6D" w:rsidP="00FE5D6D">
      <w:pPr>
        <w:pStyle w:val="corpo1"/>
        <w:ind w:firstLine="0"/>
        <w:jc w:val="left"/>
        <w:rPr>
          <w:color w:val="222222"/>
          <w:shd w:val="clear" w:color="auto" w:fill="FFFFFF"/>
        </w:rPr>
      </w:pPr>
      <w:r w:rsidRPr="00FE5D6D">
        <w:rPr>
          <w:color w:val="222222"/>
          <w:shd w:val="clear" w:color="auto" w:fill="FFFFFF"/>
        </w:rPr>
        <w:t>WILSON, Carolyn. Alfabetización mediática e informacional: proyecciones didácticas. </w:t>
      </w:r>
      <w:r w:rsidRPr="00FE5D6D">
        <w:rPr>
          <w:rStyle w:val="Forte"/>
          <w:color w:val="222222"/>
          <w:shd w:val="clear" w:color="auto" w:fill="FFFFFF"/>
        </w:rPr>
        <w:t>Comunicar</w:t>
      </w:r>
      <w:r w:rsidRPr="00FE5D6D">
        <w:rPr>
          <w:color w:val="222222"/>
          <w:shd w:val="clear" w:color="auto" w:fill="FFFFFF"/>
        </w:rPr>
        <w:t>: Revista Científica de Comunicación y Educación, Madrid, v. 20, n. 39, p.15-24, 2012.</w:t>
      </w:r>
    </w:p>
    <w:p w:rsidR="00FE5D6D" w:rsidRPr="00FE5D6D" w:rsidRDefault="00FE5D6D" w:rsidP="00FE5D6D">
      <w:pPr>
        <w:pStyle w:val="corpo1"/>
        <w:ind w:firstLine="0"/>
        <w:rPr>
          <w:color w:val="222222"/>
          <w:shd w:val="clear" w:color="auto" w:fill="FFFFFF"/>
        </w:rPr>
      </w:pPr>
    </w:p>
    <w:p w:rsidR="00FE5D6D" w:rsidRDefault="00FE5D6D" w:rsidP="00FE5D6D">
      <w:pPr>
        <w:pStyle w:val="corpo1"/>
        <w:ind w:firstLine="0"/>
        <w:rPr>
          <w:color w:val="222222"/>
          <w:shd w:val="clear" w:color="auto" w:fill="FFFFFF"/>
        </w:rPr>
      </w:pPr>
    </w:p>
    <w:sectPr w:rsidR="00FE5D6D">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CE" w:rsidRDefault="00117ACE" w:rsidP="004F20A6">
      <w:pPr>
        <w:spacing w:after="0" w:line="240" w:lineRule="auto"/>
      </w:pPr>
      <w:r>
        <w:separator/>
      </w:r>
    </w:p>
  </w:endnote>
  <w:endnote w:type="continuationSeparator" w:id="0">
    <w:p w:rsidR="00117ACE" w:rsidRDefault="00117ACE" w:rsidP="004F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39220"/>
      <w:docPartObj>
        <w:docPartGallery w:val="Page Numbers (Bottom of Page)"/>
        <w:docPartUnique/>
      </w:docPartObj>
    </w:sdtPr>
    <w:sdtEndPr/>
    <w:sdtContent>
      <w:p w:rsidR="00191A9C" w:rsidRDefault="00191A9C">
        <w:pPr>
          <w:pStyle w:val="Rodap"/>
          <w:jc w:val="right"/>
        </w:pPr>
        <w:r>
          <w:fldChar w:fldCharType="begin"/>
        </w:r>
        <w:r>
          <w:instrText>PAGE   \* MERGEFORMAT</w:instrText>
        </w:r>
        <w:r>
          <w:fldChar w:fldCharType="separate"/>
        </w:r>
        <w:r w:rsidR="002859C3" w:rsidRPr="002859C3">
          <w:rPr>
            <w:noProof/>
            <w:lang w:val="pt-PT"/>
          </w:rPr>
          <w:t>8</w:t>
        </w:r>
        <w:r>
          <w:fldChar w:fldCharType="end"/>
        </w:r>
      </w:p>
    </w:sdtContent>
  </w:sdt>
  <w:p w:rsidR="00191A9C" w:rsidRDefault="00191A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CE" w:rsidRDefault="00117ACE" w:rsidP="004F20A6">
      <w:pPr>
        <w:spacing w:after="0" w:line="240" w:lineRule="auto"/>
      </w:pPr>
      <w:r>
        <w:separator/>
      </w:r>
    </w:p>
  </w:footnote>
  <w:footnote w:type="continuationSeparator" w:id="0">
    <w:p w:rsidR="00117ACE" w:rsidRDefault="00117ACE" w:rsidP="004F2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599"/>
    <w:multiLevelType w:val="hybridMultilevel"/>
    <w:tmpl w:val="2B4C7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371EB8"/>
    <w:multiLevelType w:val="multilevel"/>
    <w:tmpl w:val="7AE6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0F685B"/>
    <w:multiLevelType w:val="multilevel"/>
    <w:tmpl w:val="51B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C04668"/>
    <w:multiLevelType w:val="multilevel"/>
    <w:tmpl w:val="84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7D2DAA"/>
    <w:multiLevelType w:val="multilevel"/>
    <w:tmpl w:val="177653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5977A7"/>
    <w:multiLevelType w:val="multilevel"/>
    <w:tmpl w:val="01A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6B5F86"/>
    <w:multiLevelType w:val="hybridMultilevel"/>
    <w:tmpl w:val="B8CA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B2E4ECD"/>
    <w:multiLevelType w:val="multilevel"/>
    <w:tmpl w:val="A66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EA5CB5"/>
    <w:multiLevelType w:val="multilevel"/>
    <w:tmpl w:val="A91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E06662"/>
    <w:multiLevelType w:val="multilevel"/>
    <w:tmpl w:val="29A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33E0109"/>
    <w:multiLevelType w:val="multilevel"/>
    <w:tmpl w:val="DBE6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DD6363"/>
    <w:multiLevelType w:val="multilevel"/>
    <w:tmpl w:val="29F0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B95C8F"/>
    <w:multiLevelType w:val="hybridMultilevel"/>
    <w:tmpl w:val="57C82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5"/>
  </w:num>
  <w:num w:numId="5">
    <w:abstractNumId w:val="8"/>
  </w:num>
  <w:num w:numId="6">
    <w:abstractNumId w:val="3"/>
  </w:num>
  <w:num w:numId="7">
    <w:abstractNumId w:val="2"/>
  </w:num>
  <w:num w:numId="8">
    <w:abstractNumId w:val="10"/>
  </w:num>
  <w:num w:numId="9">
    <w:abstractNumId w:val="9"/>
  </w:num>
  <w:num w:numId="10">
    <w:abstractNumId w:val="12"/>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F4"/>
    <w:rsid w:val="00002C5A"/>
    <w:rsid w:val="00064D03"/>
    <w:rsid w:val="0009515B"/>
    <w:rsid w:val="000B5652"/>
    <w:rsid w:val="00117ACE"/>
    <w:rsid w:val="0014039C"/>
    <w:rsid w:val="001422B9"/>
    <w:rsid w:val="00191A9C"/>
    <w:rsid w:val="001B43EA"/>
    <w:rsid w:val="001E42F3"/>
    <w:rsid w:val="001F496B"/>
    <w:rsid w:val="002233A0"/>
    <w:rsid w:val="00241377"/>
    <w:rsid w:val="002859C3"/>
    <w:rsid w:val="002D5969"/>
    <w:rsid w:val="002E1632"/>
    <w:rsid w:val="00342E77"/>
    <w:rsid w:val="00353A42"/>
    <w:rsid w:val="003C3D55"/>
    <w:rsid w:val="003E3DC1"/>
    <w:rsid w:val="004164E2"/>
    <w:rsid w:val="00443908"/>
    <w:rsid w:val="00481AA1"/>
    <w:rsid w:val="004D7E3D"/>
    <w:rsid w:val="004F20A6"/>
    <w:rsid w:val="00525F78"/>
    <w:rsid w:val="0053056F"/>
    <w:rsid w:val="005332D1"/>
    <w:rsid w:val="00543554"/>
    <w:rsid w:val="00543D58"/>
    <w:rsid w:val="005A3DD8"/>
    <w:rsid w:val="005C59D6"/>
    <w:rsid w:val="005D04EC"/>
    <w:rsid w:val="005F17B8"/>
    <w:rsid w:val="006021B4"/>
    <w:rsid w:val="006325FE"/>
    <w:rsid w:val="0065340F"/>
    <w:rsid w:val="006660A5"/>
    <w:rsid w:val="006C2088"/>
    <w:rsid w:val="006C27DB"/>
    <w:rsid w:val="00714C36"/>
    <w:rsid w:val="00763C3A"/>
    <w:rsid w:val="007A1C8E"/>
    <w:rsid w:val="007A22E1"/>
    <w:rsid w:val="007E78F2"/>
    <w:rsid w:val="008023A2"/>
    <w:rsid w:val="00830C1D"/>
    <w:rsid w:val="008321CB"/>
    <w:rsid w:val="00841ACB"/>
    <w:rsid w:val="00863361"/>
    <w:rsid w:val="008750BF"/>
    <w:rsid w:val="0087532B"/>
    <w:rsid w:val="00877885"/>
    <w:rsid w:val="00894FF4"/>
    <w:rsid w:val="008F6836"/>
    <w:rsid w:val="00920095"/>
    <w:rsid w:val="0094043B"/>
    <w:rsid w:val="009A25DA"/>
    <w:rsid w:val="009D2FFE"/>
    <w:rsid w:val="009D3A33"/>
    <w:rsid w:val="00A51C36"/>
    <w:rsid w:val="00A9174F"/>
    <w:rsid w:val="00AB651E"/>
    <w:rsid w:val="00AF4278"/>
    <w:rsid w:val="00B233C6"/>
    <w:rsid w:val="00B745F4"/>
    <w:rsid w:val="00B95CAE"/>
    <w:rsid w:val="00BA2DB2"/>
    <w:rsid w:val="00BE18D2"/>
    <w:rsid w:val="00C177B5"/>
    <w:rsid w:val="00C231CF"/>
    <w:rsid w:val="00D45562"/>
    <w:rsid w:val="00D46F55"/>
    <w:rsid w:val="00D64512"/>
    <w:rsid w:val="00D647A9"/>
    <w:rsid w:val="00D91286"/>
    <w:rsid w:val="00DA47C3"/>
    <w:rsid w:val="00DE69ED"/>
    <w:rsid w:val="00E01191"/>
    <w:rsid w:val="00E07243"/>
    <w:rsid w:val="00EE1781"/>
    <w:rsid w:val="00EE705D"/>
    <w:rsid w:val="00F07300"/>
    <w:rsid w:val="00F138F1"/>
    <w:rsid w:val="00F457E0"/>
    <w:rsid w:val="00F5717F"/>
    <w:rsid w:val="00F91E80"/>
    <w:rsid w:val="00FC4B4A"/>
    <w:rsid w:val="00FE4497"/>
    <w:rsid w:val="00FE5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4355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B745F4"/>
    <w:rPr>
      <w:sz w:val="16"/>
      <w:szCs w:val="16"/>
    </w:rPr>
  </w:style>
  <w:style w:type="paragraph" w:styleId="Textodecomentrio">
    <w:name w:val="annotation text"/>
    <w:basedOn w:val="Normal"/>
    <w:link w:val="TextodecomentrioChar"/>
    <w:rsid w:val="00B745F4"/>
    <w:pPr>
      <w:spacing w:after="0" w:line="240" w:lineRule="auto"/>
    </w:pPr>
    <w:rPr>
      <w:rFonts w:ascii="Times New Roman" w:eastAsia="Times New Roman" w:hAnsi="Times New Roman" w:cs="Times New Roman"/>
      <w:sz w:val="20"/>
      <w:szCs w:val="20"/>
      <w:lang w:val="pt-PT" w:eastAsia="pt-BR"/>
    </w:rPr>
  </w:style>
  <w:style w:type="character" w:customStyle="1" w:styleId="TextodecomentrioChar">
    <w:name w:val="Texto de comentário Char"/>
    <w:basedOn w:val="Fontepargpadro"/>
    <w:link w:val="Textodecomentrio"/>
    <w:rsid w:val="00B745F4"/>
    <w:rPr>
      <w:rFonts w:ascii="Times New Roman" w:eastAsia="Times New Roman" w:hAnsi="Times New Roman" w:cs="Times New Roman"/>
      <w:sz w:val="20"/>
      <w:szCs w:val="20"/>
      <w:lang w:val="pt-PT" w:eastAsia="pt-BR"/>
    </w:rPr>
  </w:style>
  <w:style w:type="paragraph" w:customStyle="1" w:styleId="corpo">
    <w:name w:val="corpo"/>
    <w:basedOn w:val="Normal"/>
    <w:qFormat/>
    <w:rsid w:val="00B745F4"/>
    <w:pPr>
      <w:spacing w:after="0" w:line="360" w:lineRule="auto"/>
      <w:jc w:val="both"/>
    </w:pPr>
    <w:rPr>
      <w:rFonts w:ascii="Times New Roman" w:eastAsia="Times New Roman" w:hAnsi="Times New Roman" w:cs="Times New Roman"/>
      <w:sz w:val="24"/>
      <w:szCs w:val="24"/>
      <w:lang w:val="pt-PT" w:eastAsia="pt-BR"/>
    </w:rPr>
  </w:style>
  <w:style w:type="paragraph" w:styleId="Textodebalo">
    <w:name w:val="Balloon Text"/>
    <w:basedOn w:val="Normal"/>
    <w:link w:val="TextodebaloChar"/>
    <w:uiPriority w:val="99"/>
    <w:semiHidden/>
    <w:unhideWhenUsed/>
    <w:rsid w:val="00B745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45F4"/>
    <w:rPr>
      <w:rFonts w:ascii="Segoe UI" w:hAnsi="Segoe UI" w:cs="Segoe UI"/>
      <w:sz w:val="18"/>
      <w:szCs w:val="18"/>
    </w:rPr>
  </w:style>
  <w:style w:type="paragraph" w:styleId="PargrafodaLista">
    <w:name w:val="List Paragraph"/>
    <w:basedOn w:val="Normal"/>
    <w:uiPriority w:val="34"/>
    <w:qFormat/>
    <w:rsid w:val="00002C5A"/>
    <w:pPr>
      <w:spacing w:after="0" w:line="240" w:lineRule="auto"/>
      <w:ind w:left="708"/>
    </w:pPr>
    <w:rPr>
      <w:rFonts w:ascii="Times New Roman" w:eastAsia="Times New Roman" w:hAnsi="Times New Roman" w:cs="Times New Roman"/>
      <w:sz w:val="24"/>
      <w:szCs w:val="24"/>
      <w:lang w:val="pt-PT" w:eastAsia="pt-BR"/>
    </w:rPr>
  </w:style>
  <w:style w:type="paragraph" w:customStyle="1" w:styleId="TabelaCorpo">
    <w:name w:val="Tabela Corpo"/>
    <w:basedOn w:val="Normal"/>
    <w:rsid w:val="00F5717F"/>
    <w:pPr>
      <w:widowControl w:val="0"/>
      <w:spacing w:after="0" w:line="240" w:lineRule="auto"/>
      <w:ind w:left="317" w:hanging="317"/>
      <w:jc w:val="both"/>
    </w:pPr>
    <w:rPr>
      <w:rFonts w:ascii="Times New Roman" w:eastAsia="Times New Roman" w:hAnsi="Times New Roman" w:cs="Times New Roman"/>
      <w:sz w:val="20"/>
      <w:szCs w:val="20"/>
      <w:lang w:val="it-IT" w:eastAsia="pt-BR"/>
    </w:rPr>
  </w:style>
  <w:style w:type="paragraph" w:styleId="Cabealho">
    <w:name w:val="header"/>
    <w:basedOn w:val="Normal"/>
    <w:link w:val="CabealhoChar"/>
    <w:uiPriority w:val="99"/>
    <w:rsid w:val="00F5717F"/>
    <w:pPr>
      <w:tabs>
        <w:tab w:val="center" w:pos="4252"/>
        <w:tab w:val="right" w:pos="8504"/>
      </w:tabs>
      <w:spacing w:after="0" w:line="240" w:lineRule="auto"/>
    </w:pPr>
    <w:rPr>
      <w:rFonts w:ascii="Times New Roman" w:eastAsia="Times New Roman" w:hAnsi="Times New Roman" w:cs="Times New Roman"/>
      <w:sz w:val="24"/>
      <w:szCs w:val="24"/>
      <w:lang w:val="pt-PT" w:eastAsia="pt-BR"/>
    </w:rPr>
  </w:style>
  <w:style w:type="character" w:customStyle="1" w:styleId="CabealhoChar">
    <w:name w:val="Cabeçalho Char"/>
    <w:basedOn w:val="Fontepargpadro"/>
    <w:link w:val="Cabealho"/>
    <w:uiPriority w:val="99"/>
    <w:rsid w:val="00F5717F"/>
    <w:rPr>
      <w:rFonts w:ascii="Times New Roman" w:eastAsia="Times New Roman" w:hAnsi="Times New Roman" w:cs="Times New Roman"/>
      <w:sz w:val="24"/>
      <w:szCs w:val="24"/>
      <w:lang w:val="pt-PT" w:eastAsia="pt-BR"/>
    </w:rPr>
  </w:style>
  <w:style w:type="table" w:styleId="Tabelacomgrade">
    <w:name w:val="Table Grid"/>
    <w:basedOn w:val="Tabelanormal"/>
    <w:uiPriority w:val="39"/>
    <w:rsid w:val="00F5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1F496B"/>
    <w:rPr>
      <w:b/>
      <w:bCs/>
    </w:rPr>
  </w:style>
  <w:style w:type="character" w:customStyle="1" w:styleId="apple-converted-space">
    <w:name w:val="apple-converted-space"/>
    <w:rsid w:val="001F496B"/>
  </w:style>
  <w:style w:type="paragraph" w:customStyle="1" w:styleId="corpo1">
    <w:name w:val="corpo1"/>
    <w:basedOn w:val="corpo"/>
    <w:qFormat/>
    <w:rsid w:val="002233A0"/>
    <w:pPr>
      <w:spacing w:line="240" w:lineRule="auto"/>
      <w:ind w:firstLine="708"/>
    </w:pPr>
  </w:style>
  <w:style w:type="character" w:styleId="Hyperlink">
    <w:name w:val="Hyperlink"/>
    <w:basedOn w:val="Fontepargpadro"/>
    <w:uiPriority w:val="99"/>
    <w:unhideWhenUsed/>
    <w:rsid w:val="006660A5"/>
    <w:rPr>
      <w:color w:val="0563C1" w:themeColor="hyperlink"/>
      <w:u w:val="single"/>
    </w:rPr>
  </w:style>
  <w:style w:type="paragraph" w:styleId="Rodap">
    <w:name w:val="footer"/>
    <w:basedOn w:val="Normal"/>
    <w:link w:val="RodapChar"/>
    <w:uiPriority w:val="99"/>
    <w:unhideWhenUsed/>
    <w:rsid w:val="004F20A6"/>
    <w:pPr>
      <w:tabs>
        <w:tab w:val="center" w:pos="4252"/>
        <w:tab w:val="right" w:pos="8504"/>
      </w:tabs>
      <w:spacing w:after="0" w:line="240" w:lineRule="auto"/>
    </w:pPr>
  </w:style>
  <w:style w:type="character" w:customStyle="1" w:styleId="RodapChar">
    <w:name w:val="Rodapé Char"/>
    <w:basedOn w:val="Fontepargpadro"/>
    <w:link w:val="Rodap"/>
    <w:uiPriority w:val="99"/>
    <w:rsid w:val="004F20A6"/>
  </w:style>
  <w:style w:type="table" w:styleId="ListaClara-nfase3">
    <w:name w:val="Light List Accent 3"/>
    <w:basedOn w:val="Tabelanormal"/>
    <w:uiPriority w:val="61"/>
    <w:rsid w:val="0065340F"/>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Pr-formataoHTML">
    <w:name w:val="HTML Preformatted"/>
    <w:basedOn w:val="Normal"/>
    <w:link w:val="Pr-formataoHTMLChar"/>
    <w:uiPriority w:val="99"/>
    <w:semiHidden/>
    <w:unhideWhenUsed/>
    <w:rsid w:val="00E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E705D"/>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5435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43554"/>
    <w:rPr>
      <w:rFonts w:ascii="Times New Roman" w:eastAsia="Times New Roman" w:hAnsi="Times New Roman" w:cs="Times New Roman"/>
      <w:b/>
      <w:bCs/>
      <w:sz w:val="36"/>
      <w:szCs w:val="36"/>
      <w:lang w:eastAsia="pt-BR"/>
    </w:rPr>
  </w:style>
  <w:style w:type="character" w:customStyle="1" w:styleId="mw-headline">
    <w:name w:val="mw-headline"/>
    <w:basedOn w:val="Fontepargpadro"/>
    <w:rsid w:val="00543554"/>
  </w:style>
  <w:style w:type="character" w:customStyle="1" w:styleId="mw-editsection">
    <w:name w:val="mw-editsection"/>
    <w:basedOn w:val="Fontepargpadro"/>
    <w:rsid w:val="00543554"/>
  </w:style>
  <w:style w:type="character" w:customStyle="1" w:styleId="mw-editsection-bracket">
    <w:name w:val="mw-editsection-bracket"/>
    <w:basedOn w:val="Fontepargpadro"/>
    <w:rsid w:val="00543554"/>
  </w:style>
  <w:style w:type="character" w:customStyle="1" w:styleId="mw-editsection-divider">
    <w:name w:val="mw-editsection-divider"/>
    <w:basedOn w:val="Fontepargpadro"/>
    <w:rsid w:val="00543554"/>
  </w:style>
  <w:style w:type="character" w:styleId="CitaoHTML">
    <w:name w:val="HTML Cite"/>
    <w:basedOn w:val="Fontepargpadro"/>
    <w:uiPriority w:val="99"/>
    <w:semiHidden/>
    <w:unhideWhenUsed/>
    <w:rsid w:val="00543554"/>
    <w:rPr>
      <w:i/>
      <w:iCs/>
    </w:rPr>
  </w:style>
  <w:style w:type="character" w:customStyle="1" w:styleId="reference-accessdate">
    <w:name w:val="reference-accessdate"/>
    <w:basedOn w:val="Fontepargpadro"/>
    <w:rsid w:val="00543554"/>
  </w:style>
  <w:style w:type="paragraph" w:styleId="Legenda">
    <w:name w:val="caption"/>
    <w:basedOn w:val="Normal"/>
    <w:next w:val="Normal"/>
    <w:uiPriority w:val="35"/>
    <w:unhideWhenUsed/>
    <w:qFormat/>
    <w:rsid w:val="006C2088"/>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4355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B745F4"/>
    <w:rPr>
      <w:sz w:val="16"/>
      <w:szCs w:val="16"/>
    </w:rPr>
  </w:style>
  <w:style w:type="paragraph" w:styleId="Textodecomentrio">
    <w:name w:val="annotation text"/>
    <w:basedOn w:val="Normal"/>
    <w:link w:val="TextodecomentrioChar"/>
    <w:rsid w:val="00B745F4"/>
    <w:pPr>
      <w:spacing w:after="0" w:line="240" w:lineRule="auto"/>
    </w:pPr>
    <w:rPr>
      <w:rFonts w:ascii="Times New Roman" w:eastAsia="Times New Roman" w:hAnsi="Times New Roman" w:cs="Times New Roman"/>
      <w:sz w:val="20"/>
      <w:szCs w:val="20"/>
      <w:lang w:val="pt-PT" w:eastAsia="pt-BR"/>
    </w:rPr>
  </w:style>
  <w:style w:type="character" w:customStyle="1" w:styleId="TextodecomentrioChar">
    <w:name w:val="Texto de comentário Char"/>
    <w:basedOn w:val="Fontepargpadro"/>
    <w:link w:val="Textodecomentrio"/>
    <w:rsid w:val="00B745F4"/>
    <w:rPr>
      <w:rFonts w:ascii="Times New Roman" w:eastAsia="Times New Roman" w:hAnsi="Times New Roman" w:cs="Times New Roman"/>
      <w:sz w:val="20"/>
      <w:szCs w:val="20"/>
      <w:lang w:val="pt-PT" w:eastAsia="pt-BR"/>
    </w:rPr>
  </w:style>
  <w:style w:type="paragraph" w:customStyle="1" w:styleId="corpo">
    <w:name w:val="corpo"/>
    <w:basedOn w:val="Normal"/>
    <w:qFormat/>
    <w:rsid w:val="00B745F4"/>
    <w:pPr>
      <w:spacing w:after="0" w:line="360" w:lineRule="auto"/>
      <w:jc w:val="both"/>
    </w:pPr>
    <w:rPr>
      <w:rFonts w:ascii="Times New Roman" w:eastAsia="Times New Roman" w:hAnsi="Times New Roman" w:cs="Times New Roman"/>
      <w:sz w:val="24"/>
      <w:szCs w:val="24"/>
      <w:lang w:val="pt-PT" w:eastAsia="pt-BR"/>
    </w:rPr>
  </w:style>
  <w:style w:type="paragraph" w:styleId="Textodebalo">
    <w:name w:val="Balloon Text"/>
    <w:basedOn w:val="Normal"/>
    <w:link w:val="TextodebaloChar"/>
    <w:uiPriority w:val="99"/>
    <w:semiHidden/>
    <w:unhideWhenUsed/>
    <w:rsid w:val="00B745F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45F4"/>
    <w:rPr>
      <w:rFonts w:ascii="Segoe UI" w:hAnsi="Segoe UI" w:cs="Segoe UI"/>
      <w:sz w:val="18"/>
      <w:szCs w:val="18"/>
    </w:rPr>
  </w:style>
  <w:style w:type="paragraph" w:styleId="PargrafodaLista">
    <w:name w:val="List Paragraph"/>
    <w:basedOn w:val="Normal"/>
    <w:uiPriority w:val="34"/>
    <w:qFormat/>
    <w:rsid w:val="00002C5A"/>
    <w:pPr>
      <w:spacing w:after="0" w:line="240" w:lineRule="auto"/>
      <w:ind w:left="708"/>
    </w:pPr>
    <w:rPr>
      <w:rFonts w:ascii="Times New Roman" w:eastAsia="Times New Roman" w:hAnsi="Times New Roman" w:cs="Times New Roman"/>
      <w:sz w:val="24"/>
      <w:szCs w:val="24"/>
      <w:lang w:val="pt-PT" w:eastAsia="pt-BR"/>
    </w:rPr>
  </w:style>
  <w:style w:type="paragraph" w:customStyle="1" w:styleId="TabelaCorpo">
    <w:name w:val="Tabela Corpo"/>
    <w:basedOn w:val="Normal"/>
    <w:rsid w:val="00F5717F"/>
    <w:pPr>
      <w:widowControl w:val="0"/>
      <w:spacing w:after="0" w:line="240" w:lineRule="auto"/>
      <w:ind w:left="317" w:hanging="317"/>
      <w:jc w:val="both"/>
    </w:pPr>
    <w:rPr>
      <w:rFonts w:ascii="Times New Roman" w:eastAsia="Times New Roman" w:hAnsi="Times New Roman" w:cs="Times New Roman"/>
      <w:sz w:val="20"/>
      <w:szCs w:val="20"/>
      <w:lang w:val="it-IT" w:eastAsia="pt-BR"/>
    </w:rPr>
  </w:style>
  <w:style w:type="paragraph" w:styleId="Cabealho">
    <w:name w:val="header"/>
    <w:basedOn w:val="Normal"/>
    <w:link w:val="CabealhoChar"/>
    <w:uiPriority w:val="99"/>
    <w:rsid w:val="00F5717F"/>
    <w:pPr>
      <w:tabs>
        <w:tab w:val="center" w:pos="4252"/>
        <w:tab w:val="right" w:pos="8504"/>
      </w:tabs>
      <w:spacing w:after="0" w:line="240" w:lineRule="auto"/>
    </w:pPr>
    <w:rPr>
      <w:rFonts w:ascii="Times New Roman" w:eastAsia="Times New Roman" w:hAnsi="Times New Roman" w:cs="Times New Roman"/>
      <w:sz w:val="24"/>
      <w:szCs w:val="24"/>
      <w:lang w:val="pt-PT" w:eastAsia="pt-BR"/>
    </w:rPr>
  </w:style>
  <w:style w:type="character" w:customStyle="1" w:styleId="CabealhoChar">
    <w:name w:val="Cabeçalho Char"/>
    <w:basedOn w:val="Fontepargpadro"/>
    <w:link w:val="Cabealho"/>
    <w:uiPriority w:val="99"/>
    <w:rsid w:val="00F5717F"/>
    <w:rPr>
      <w:rFonts w:ascii="Times New Roman" w:eastAsia="Times New Roman" w:hAnsi="Times New Roman" w:cs="Times New Roman"/>
      <w:sz w:val="24"/>
      <w:szCs w:val="24"/>
      <w:lang w:val="pt-PT" w:eastAsia="pt-BR"/>
    </w:rPr>
  </w:style>
  <w:style w:type="table" w:styleId="Tabelacomgrade">
    <w:name w:val="Table Grid"/>
    <w:basedOn w:val="Tabelanormal"/>
    <w:uiPriority w:val="39"/>
    <w:rsid w:val="00F5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1F496B"/>
    <w:rPr>
      <w:b/>
      <w:bCs/>
    </w:rPr>
  </w:style>
  <w:style w:type="character" w:customStyle="1" w:styleId="apple-converted-space">
    <w:name w:val="apple-converted-space"/>
    <w:rsid w:val="001F496B"/>
  </w:style>
  <w:style w:type="paragraph" w:customStyle="1" w:styleId="corpo1">
    <w:name w:val="corpo1"/>
    <w:basedOn w:val="corpo"/>
    <w:qFormat/>
    <w:rsid w:val="002233A0"/>
    <w:pPr>
      <w:spacing w:line="240" w:lineRule="auto"/>
      <w:ind w:firstLine="708"/>
    </w:pPr>
  </w:style>
  <w:style w:type="character" w:styleId="Hyperlink">
    <w:name w:val="Hyperlink"/>
    <w:basedOn w:val="Fontepargpadro"/>
    <w:uiPriority w:val="99"/>
    <w:unhideWhenUsed/>
    <w:rsid w:val="006660A5"/>
    <w:rPr>
      <w:color w:val="0563C1" w:themeColor="hyperlink"/>
      <w:u w:val="single"/>
    </w:rPr>
  </w:style>
  <w:style w:type="paragraph" w:styleId="Rodap">
    <w:name w:val="footer"/>
    <w:basedOn w:val="Normal"/>
    <w:link w:val="RodapChar"/>
    <w:uiPriority w:val="99"/>
    <w:unhideWhenUsed/>
    <w:rsid w:val="004F20A6"/>
    <w:pPr>
      <w:tabs>
        <w:tab w:val="center" w:pos="4252"/>
        <w:tab w:val="right" w:pos="8504"/>
      </w:tabs>
      <w:spacing w:after="0" w:line="240" w:lineRule="auto"/>
    </w:pPr>
  </w:style>
  <w:style w:type="character" w:customStyle="1" w:styleId="RodapChar">
    <w:name w:val="Rodapé Char"/>
    <w:basedOn w:val="Fontepargpadro"/>
    <w:link w:val="Rodap"/>
    <w:uiPriority w:val="99"/>
    <w:rsid w:val="004F20A6"/>
  </w:style>
  <w:style w:type="table" w:styleId="ListaClara-nfase3">
    <w:name w:val="Light List Accent 3"/>
    <w:basedOn w:val="Tabelanormal"/>
    <w:uiPriority w:val="61"/>
    <w:rsid w:val="0065340F"/>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Pr-formataoHTML">
    <w:name w:val="HTML Preformatted"/>
    <w:basedOn w:val="Normal"/>
    <w:link w:val="Pr-formataoHTMLChar"/>
    <w:uiPriority w:val="99"/>
    <w:semiHidden/>
    <w:unhideWhenUsed/>
    <w:rsid w:val="00E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E705D"/>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5435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43554"/>
    <w:rPr>
      <w:rFonts w:ascii="Times New Roman" w:eastAsia="Times New Roman" w:hAnsi="Times New Roman" w:cs="Times New Roman"/>
      <w:b/>
      <w:bCs/>
      <w:sz w:val="36"/>
      <w:szCs w:val="36"/>
      <w:lang w:eastAsia="pt-BR"/>
    </w:rPr>
  </w:style>
  <w:style w:type="character" w:customStyle="1" w:styleId="mw-headline">
    <w:name w:val="mw-headline"/>
    <w:basedOn w:val="Fontepargpadro"/>
    <w:rsid w:val="00543554"/>
  </w:style>
  <w:style w:type="character" w:customStyle="1" w:styleId="mw-editsection">
    <w:name w:val="mw-editsection"/>
    <w:basedOn w:val="Fontepargpadro"/>
    <w:rsid w:val="00543554"/>
  </w:style>
  <w:style w:type="character" w:customStyle="1" w:styleId="mw-editsection-bracket">
    <w:name w:val="mw-editsection-bracket"/>
    <w:basedOn w:val="Fontepargpadro"/>
    <w:rsid w:val="00543554"/>
  </w:style>
  <w:style w:type="character" w:customStyle="1" w:styleId="mw-editsection-divider">
    <w:name w:val="mw-editsection-divider"/>
    <w:basedOn w:val="Fontepargpadro"/>
    <w:rsid w:val="00543554"/>
  </w:style>
  <w:style w:type="character" w:styleId="CitaoHTML">
    <w:name w:val="HTML Cite"/>
    <w:basedOn w:val="Fontepargpadro"/>
    <w:uiPriority w:val="99"/>
    <w:semiHidden/>
    <w:unhideWhenUsed/>
    <w:rsid w:val="00543554"/>
    <w:rPr>
      <w:i/>
      <w:iCs/>
    </w:rPr>
  </w:style>
  <w:style w:type="character" w:customStyle="1" w:styleId="reference-accessdate">
    <w:name w:val="reference-accessdate"/>
    <w:basedOn w:val="Fontepargpadro"/>
    <w:rsid w:val="00543554"/>
  </w:style>
  <w:style w:type="paragraph" w:styleId="Legenda">
    <w:name w:val="caption"/>
    <w:basedOn w:val="Normal"/>
    <w:next w:val="Normal"/>
    <w:uiPriority w:val="35"/>
    <w:unhideWhenUsed/>
    <w:qFormat/>
    <w:rsid w:val="006C2088"/>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4029">
      <w:bodyDiv w:val="1"/>
      <w:marLeft w:val="0"/>
      <w:marRight w:val="0"/>
      <w:marTop w:val="0"/>
      <w:marBottom w:val="0"/>
      <w:divBdr>
        <w:top w:val="none" w:sz="0" w:space="0" w:color="auto"/>
        <w:left w:val="none" w:sz="0" w:space="0" w:color="auto"/>
        <w:bottom w:val="none" w:sz="0" w:space="0" w:color="auto"/>
        <w:right w:val="none" w:sz="0" w:space="0" w:color="auto"/>
      </w:divBdr>
      <w:divsChild>
        <w:div w:id="677081672">
          <w:marLeft w:val="0"/>
          <w:marRight w:val="0"/>
          <w:marTop w:val="0"/>
          <w:marBottom w:val="0"/>
          <w:divBdr>
            <w:top w:val="none" w:sz="0" w:space="0" w:color="auto"/>
            <w:left w:val="none" w:sz="0" w:space="0" w:color="auto"/>
            <w:bottom w:val="none" w:sz="0" w:space="0" w:color="auto"/>
            <w:right w:val="none" w:sz="0" w:space="0" w:color="auto"/>
          </w:divBdr>
          <w:divsChild>
            <w:div w:id="7099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4740">
      <w:bodyDiv w:val="1"/>
      <w:marLeft w:val="0"/>
      <w:marRight w:val="0"/>
      <w:marTop w:val="0"/>
      <w:marBottom w:val="0"/>
      <w:divBdr>
        <w:top w:val="none" w:sz="0" w:space="0" w:color="auto"/>
        <w:left w:val="none" w:sz="0" w:space="0" w:color="auto"/>
        <w:bottom w:val="none" w:sz="0" w:space="0" w:color="auto"/>
        <w:right w:val="none" w:sz="0" w:space="0" w:color="auto"/>
      </w:divBdr>
    </w:div>
    <w:div w:id="252907535">
      <w:bodyDiv w:val="1"/>
      <w:marLeft w:val="0"/>
      <w:marRight w:val="0"/>
      <w:marTop w:val="0"/>
      <w:marBottom w:val="0"/>
      <w:divBdr>
        <w:top w:val="none" w:sz="0" w:space="0" w:color="auto"/>
        <w:left w:val="none" w:sz="0" w:space="0" w:color="auto"/>
        <w:bottom w:val="none" w:sz="0" w:space="0" w:color="auto"/>
        <w:right w:val="none" w:sz="0" w:space="0" w:color="auto"/>
      </w:divBdr>
    </w:div>
    <w:div w:id="496656738">
      <w:bodyDiv w:val="1"/>
      <w:marLeft w:val="0"/>
      <w:marRight w:val="0"/>
      <w:marTop w:val="0"/>
      <w:marBottom w:val="0"/>
      <w:divBdr>
        <w:top w:val="none" w:sz="0" w:space="0" w:color="auto"/>
        <w:left w:val="none" w:sz="0" w:space="0" w:color="auto"/>
        <w:bottom w:val="none" w:sz="0" w:space="0" w:color="auto"/>
        <w:right w:val="none" w:sz="0" w:space="0" w:color="auto"/>
      </w:divBdr>
    </w:div>
    <w:div w:id="726496407">
      <w:bodyDiv w:val="1"/>
      <w:marLeft w:val="0"/>
      <w:marRight w:val="0"/>
      <w:marTop w:val="0"/>
      <w:marBottom w:val="0"/>
      <w:divBdr>
        <w:top w:val="none" w:sz="0" w:space="0" w:color="auto"/>
        <w:left w:val="none" w:sz="0" w:space="0" w:color="auto"/>
        <w:bottom w:val="none" w:sz="0" w:space="0" w:color="auto"/>
        <w:right w:val="none" w:sz="0" w:space="0" w:color="auto"/>
      </w:divBdr>
    </w:div>
    <w:div w:id="762654828">
      <w:bodyDiv w:val="1"/>
      <w:marLeft w:val="0"/>
      <w:marRight w:val="0"/>
      <w:marTop w:val="0"/>
      <w:marBottom w:val="0"/>
      <w:divBdr>
        <w:top w:val="none" w:sz="0" w:space="0" w:color="auto"/>
        <w:left w:val="none" w:sz="0" w:space="0" w:color="auto"/>
        <w:bottom w:val="none" w:sz="0" w:space="0" w:color="auto"/>
        <w:right w:val="none" w:sz="0" w:space="0" w:color="auto"/>
      </w:divBdr>
    </w:div>
    <w:div w:id="794258225">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258441276">
      <w:bodyDiv w:val="1"/>
      <w:marLeft w:val="0"/>
      <w:marRight w:val="0"/>
      <w:marTop w:val="0"/>
      <w:marBottom w:val="0"/>
      <w:divBdr>
        <w:top w:val="none" w:sz="0" w:space="0" w:color="auto"/>
        <w:left w:val="none" w:sz="0" w:space="0" w:color="auto"/>
        <w:bottom w:val="none" w:sz="0" w:space="0" w:color="auto"/>
        <w:right w:val="none" w:sz="0" w:space="0" w:color="auto"/>
      </w:divBdr>
    </w:div>
    <w:div w:id="1404453766">
      <w:bodyDiv w:val="1"/>
      <w:marLeft w:val="0"/>
      <w:marRight w:val="0"/>
      <w:marTop w:val="0"/>
      <w:marBottom w:val="0"/>
      <w:divBdr>
        <w:top w:val="none" w:sz="0" w:space="0" w:color="auto"/>
        <w:left w:val="none" w:sz="0" w:space="0" w:color="auto"/>
        <w:bottom w:val="none" w:sz="0" w:space="0" w:color="auto"/>
        <w:right w:val="none" w:sz="0" w:space="0" w:color="auto"/>
      </w:divBdr>
    </w:div>
    <w:div w:id="1824732310">
      <w:bodyDiv w:val="1"/>
      <w:marLeft w:val="0"/>
      <w:marRight w:val="0"/>
      <w:marTop w:val="0"/>
      <w:marBottom w:val="0"/>
      <w:divBdr>
        <w:top w:val="none" w:sz="0" w:space="0" w:color="auto"/>
        <w:left w:val="none" w:sz="0" w:space="0" w:color="auto"/>
        <w:bottom w:val="none" w:sz="0" w:space="0" w:color="auto"/>
        <w:right w:val="none" w:sz="0" w:space="0" w:color="auto"/>
      </w:divBdr>
    </w:div>
    <w:div w:id="20184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ilianmoraisbrum@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2AE9-34C0-4576-A4A2-7FAB91B4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4100</Words>
  <Characters>22140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Lilian Morais Brum</cp:lastModifiedBy>
  <cp:revision>2</cp:revision>
  <dcterms:created xsi:type="dcterms:W3CDTF">2018-10-27T01:50:00Z</dcterms:created>
  <dcterms:modified xsi:type="dcterms:W3CDTF">2018-10-27T01:50:00Z</dcterms:modified>
</cp:coreProperties>
</file>