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F8" w:rsidRDefault="000D4325">
      <w:r>
        <w:rPr>
          <w:noProof/>
          <w:lang w:eastAsia="pt-BR"/>
        </w:rPr>
        <w:drawing>
          <wp:inline distT="0" distB="0" distL="0" distR="0">
            <wp:extent cx="5400040" cy="7230110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502020_1456814400998853_1712576825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3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325" w:rsidRDefault="000D4325">
      <w:pPr>
        <w:rPr>
          <w:rFonts w:ascii="Garamond" w:eastAsia="Arial Unicode MS" w:hAnsi="Garamond" w:cs="Arial"/>
          <w:color w:val="000000"/>
          <w:sz w:val="20"/>
          <w:szCs w:val="20"/>
          <w:u w:color="000000"/>
        </w:rPr>
      </w:pPr>
      <w:r w:rsidRPr="00104226">
        <w:rPr>
          <w:rFonts w:ascii="Garamond" w:eastAsia="Arial Unicode MS" w:hAnsi="Garamond" w:cs="Arial"/>
          <w:color w:val="000000"/>
          <w:sz w:val="20"/>
          <w:szCs w:val="20"/>
          <w:u w:color="000000"/>
        </w:rPr>
        <w:t xml:space="preserve">Capa do Der </w:t>
      </w:r>
      <w:proofErr w:type="spellStart"/>
      <w:r w:rsidRPr="00104226">
        <w:rPr>
          <w:rFonts w:ascii="Garamond" w:eastAsia="Arial Unicode MS" w:hAnsi="Garamond" w:cs="Arial"/>
          <w:color w:val="000000"/>
          <w:sz w:val="20"/>
          <w:szCs w:val="20"/>
          <w:u w:color="000000"/>
        </w:rPr>
        <w:t>Lutheraner</w:t>
      </w:r>
      <w:proofErr w:type="spellEnd"/>
      <w:r w:rsidRPr="00104226">
        <w:rPr>
          <w:rFonts w:ascii="Garamond" w:eastAsia="Arial Unicode MS" w:hAnsi="Garamond" w:cs="Arial"/>
          <w:color w:val="000000"/>
          <w:sz w:val="20"/>
          <w:szCs w:val="20"/>
          <w:u w:color="000000"/>
        </w:rPr>
        <w:t>. Acervo do Instituto Hist</w:t>
      </w:r>
      <w:r>
        <w:rPr>
          <w:rFonts w:ascii="Garamond" w:eastAsia="Arial Unicode MS" w:hAnsi="Garamond" w:cs="Arial"/>
          <w:color w:val="000000"/>
          <w:sz w:val="20"/>
          <w:szCs w:val="20"/>
          <w:u w:color="000000"/>
        </w:rPr>
        <w:t>órico da IELB</w:t>
      </w:r>
    </w:p>
    <w:p w:rsidR="000D4325" w:rsidRDefault="000D4325">
      <w:pPr>
        <w:rPr>
          <w:rFonts w:ascii="Garamond" w:eastAsia="Arial Unicode MS" w:hAnsi="Garamond" w:cs="Arial"/>
          <w:color w:val="000000"/>
          <w:sz w:val="20"/>
          <w:szCs w:val="20"/>
          <w:u w:color="000000"/>
        </w:rPr>
      </w:pPr>
    </w:p>
    <w:p w:rsidR="000D4325" w:rsidRDefault="000D4325">
      <w:pPr>
        <w:rPr>
          <w:rFonts w:ascii="Garamond" w:eastAsia="Arial Unicode MS" w:hAnsi="Garamond" w:cs="Arial"/>
          <w:color w:val="000000"/>
          <w:sz w:val="20"/>
          <w:szCs w:val="20"/>
          <w:u w:color="000000"/>
        </w:rPr>
      </w:pPr>
    </w:p>
    <w:p w:rsidR="000D4325" w:rsidRDefault="000D4325">
      <w:pPr>
        <w:rPr>
          <w:rFonts w:ascii="Garamond" w:eastAsia="Arial Unicode MS" w:hAnsi="Garamond" w:cs="Arial"/>
          <w:color w:val="000000"/>
          <w:sz w:val="20"/>
          <w:szCs w:val="20"/>
          <w:u w:color="000000"/>
        </w:rPr>
      </w:pPr>
    </w:p>
    <w:p w:rsidR="000D4325" w:rsidRDefault="000D4325">
      <w:pPr>
        <w:rPr>
          <w:rFonts w:ascii="Garamond" w:eastAsia="Arial Unicode MS" w:hAnsi="Garamond" w:cs="Arial"/>
          <w:color w:val="000000"/>
          <w:sz w:val="20"/>
          <w:szCs w:val="20"/>
          <w:u w:color="000000"/>
        </w:rPr>
      </w:pPr>
    </w:p>
    <w:p w:rsidR="000D4325" w:rsidRDefault="000D4325">
      <w:pPr>
        <w:rPr>
          <w:rFonts w:ascii="Garamond" w:eastAsia="Arial Unicode MS" w:hAnsi="Garamond" w:cs="Arial"/>
          <w:color w:val="000000"/>
          <w:sz w:val="20"/>
          <w:szCs w:val="20"/>
          <w:u w:color="000000"/>
        </w:rPr>
      </w:pPr>
    </w:p>
    <w:p w:rsidR="000D4325" w:rsidRDefault="000D4325">
      <w:pPr>
        <w:rPr>
          <w:rFonts w:ascii="Garamond" w:eastAsia="Arial Unicode MS" w:hAnsi="Garamond" w:cs="Arial"/>
          <w:color w:val="000000"/>
          <w:sz w:val="20"/>
          <w:szCs w:val="20"/>
          <w:u w:color="000000"/>
        </w:rPr>
      </w:pPr>
    </w:p>
    <w:p w:rsidR="000D4325" w:rsidRDefault="000D4325">
      <w:r>
        <w:rPr>
          <w:noProof/>
          <w:lang w:eastAsia="pt-BR"/>
        </w:rPr>
        <w:drawing>
          <wp:inline distT="0" distB="0" distL="0" distR="0">
            <wp:extent cx="5400040" cy="723011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508624_1456815200998773_1390296087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3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325" w:rsidRPr="00663A9D" w:rsidRDefault="000D4325" w:rsidP="000D4325">
      <w:pPr>
        <w:spacing w:line="360" w:lineRule="auto"/>
        <w:ind w:firstLine="708"/>
        <w:jc w:val="both"/>
        <w:rPr>
          <w:rFonts w:ascii="Garamond" w:hAnsi="Garamond"/>
          <w:color w:val="000000"/>
          <w:sz w:val="20"/>
          <w:szCs w:val="20"/>
        </w:rPr>
      </w:pPr>
      <w:r w:rsidRPr="00663A9D">
        <w:rPr>
          <w:rFonts w:ascii="Garamond" w:hAnsi="Garamond"/>
          <w:color w:val="000000"/>
          <w:sz w:val="20"/>
          <w:szCs w:val="20"/>
        </w:rPr>
        <w:t xml:space="preserve">Primeira página do </w:t>
      </w:r>
      <w:proofErr w:type="spellStart"/>
      <w:r w:rsidRPr="00663A9D">
        <w:rPr>
          <w:rFonts w:ascii="Garamond" w:hAnsi="Garamond"/>
          <w:color w:val="000000"/>
          <w:sz w:val="20"/>
          <w:szCs w:val="20"/>
        </w:rPr>
        <w:t>Kirchenblatt</w:t>
      </w:r>
      <w:proofErr w:type="spellEnd"/>
      <w:r w:rsidRPr="00663A9D">
        <w:rPr>
          <w:rFonts w:ascii="Garamond" w:hAnsi="Garamond"/>
          <w:color w:val="000000"/>
          <w:sz w:val="20"/>
          <w:szCs w:val="20"/>
        </w:rPr>
        <w:t xml:space="preserve"> de 1 de janeiro de 1923. Acervo do Instituto Histórico da IELB.</w:t>
      </w:r>
    </w:p>
    <w:p w:rsidR="000D4325" w:rsidRDefault="000D4325">
      <w:bookmarkStart w:id="0" w:name="_GoBack"/>
      <w:bookmarkEnd w:id="0"/>
    </w:p>
    <w:sectPr w:rsidR="000D43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10"/>
    <w:rsid w:val="000D4325"/>
    <w:rsid w:val="00841B10"/>
    <w:rsid w:val="00B4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2E0DF-2199-4B27-B045-5509D9DF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Chehab</dc:creator>
  <cp:keywords/>
  <dc:description/>
  <cp:lastModifiedBy>Marcelo Chehab</cp:lastModifiedBy>
  <cp:revision>2</cp:revision>
  <dcterms:created xsi:type="dcterms:W3CDTF">2016-10-08T16:58:00Z</dcterms:created>
  <dcterms:modified xsi:type="dcterms:W3CDTF">2016-10-08T17:04:00Z</dcterms:modified>
</cp:coreProperties>
</file>