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58" w:rsidRPr="00D54794" w:rsidRDefault="007D68B2" w:rsidP="00BC610A">
      <w:pPr>
        <w:spacing w:before="240" w:after="240"/>
        <w:ind w:left="0" w:firstLine="0"/>
        <w:jc w:val="both"/>
        <w:rPr>
          <w:rFonts w:ascii="Arial" w:hAnsi="Arial" w:cs="Arial"/>
          <w:bCs/>
          <w:smallCaps/>
          <w:sz w:val="24"/>
          <w:szCs w:val="24"/>
        </w:rPr>
      </w:pPr>
      <w:r w:rsidRPr="00086D65">
        <w:rPr>
          <w:rFonts w:ascii="Arial" w:hAnsi="Arial" w:cs="Arial"/>
          <w:b/>
          <w:smallCaps/>
          <w:sz w:val="24"/>
          <w:szCs w:val="24"/>
        </w:rPr>
        <w:t xml:space="preserve">Título: </w:t>
      </w:r>
      <w:r w:rsidR="00886E56" w:rsidRPr="005B1AF6">
        <w:rPr>
          <w:rFonts w:ascii="Arial" w:hAnsi="Arial" w:cs="Arial"/>
          <w:b/>
          <w:smallCaps/>
          <w:color w:val="000000" w:themeColor="text1"/>
          <w:sz w:val="24"/>
          <w:szCs w:val="24"/>
        </w:rPr>
        <w:t>Trabalho docente e aposentadoria: o caso da universidade de Lisboa</w:t>
      </w:r>
      <w:r w:rsidR="00A41CC2">
        <w:rPr>
          <w:rFonts w:ascii="Arial" w:hAnsi="Arial" w:cs="Arial"/>
          <w:b/>
          <w:smallCaps/>
          <w:color w:val="000000" w:themeColor="text1"/>
          <w:sz w:val="24"/>
          <w:szCs w:val="24"/>
        </w:rPr>
        <w:t>, Portugal</w:t>
      </w:r>
    </w:p>
    <w:p w:rsidR="007D68B2" w:rsidRPr="00086D65" w:rsidRDefault="007D68B2" w:rsidP="00BC610A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086D65">
        <w:rPr>
          <w:rFonts w:ascii="Arial" w:hAnsi="Arial" w:cs="Arial"/>
          <w:b/>
          <w:sz w:val="24"/>
          <w:szCs w:val="24"/>
        </w:rPr>
        <w:t>Autoras</w:t>
      </w:r>
      <w:r w:rsidRPr="00086D65">
        <w:rPr>
          <w:rFonts w:ascii="Arial" w:hAnsi="Arial" w:cs="Arial"/>
          <w:sz w:val="24"/>
          <w:szCs w:val="24"/>
        </w:rPr>
        <w:t xml:space="preserve">: </w:t>
      </w:r>
    </w:p>
    <w:p w:rsidR="00BA2858" w:rsidRPr="00086D65" w:rsidRDefault="00BA2858" w:rsidP="008807ED">
      <w:pPr>
        <w:pStyle w:val="PargrafodaLista"/>
        <w:ind w:left="284" w:firstLine="0"/>
        <w:jc w:val="both"/>
        <w:rPr>
          <w:rFonts w:ascii="Arial" w:hAnsi="Arial" w:cs="Arial"/>
          <w:sz w:val="24"/>
          <w:szCs w:val="24"/>
        </w:rPr>
      </w:pPr>
      <w:r w:rsidRPr="00086D65">
        <w:rPr>
          <w:rFonts w:ascii="Arial" w:hAnsi="Arial" w:cs="Arial"/>
          <w:sz w:val="24"/>
          <w:szCs w:val="24"/>
        </w:rPr>
        <w:t xml:space="preserve">Maria da Conceição Rosa Cabral </w:t>
      </w:r>
      <w:r w:rsidR="007D68B2" w:rsidRPr="00086D65">
        <w:rPr>
          <w:rFonts w:ascii="Arial" w:hAnsi="Arial" w:cs="Arial"/>
          <w:sz w:val="24"/>
          <w:szCs w:val="24"/>
        </w:rPr>
        <w:t>– mcrosa@uol.com.br</w:t>
      </w:r>
    </w:p>
    <w:p w:rsidR="00BA2858" w:rsidRDefault="007D68B2" w:rsidP="008807ED">
      <w:pPr>
        <w:ind w:left="284" w:firstLine="0"/>
        <w:jc w:val="both"/>
        <w:rPr>
          <w:rFonts w:ascii="Arial" w:hAnsi="Arial" w:cs="Arial"/>
          <w:sz w:val="24"/>
          <w:szCs w:val="24"/>
          <w:lang w:eastAsia="pt-PT"/>
        </w:rPr>
      </w:pPr>
      <w:r w:rsidRPr="00086D65">
        <w:rPr>
          <w:rFonts w:ascii="Arial" w:hAnsi="Arial" w:cs="Arial"/>
          <w:sz w:val="24"/>
          <w:szCs w:val="24"/>
        </w:rPr>
        <w:t>Doutoranda no</w:t>
      </w:r>
      <w:r w:rsidRPr="00086D65">
        <w:rPr>
          <w:rFonts w:ascii="Arial" w:hAnsi="Arial" w:cs="Arial"/>
          <w:sz w:val="24"/>
          <w:szCs w:val="24"/>
          <w:lang w:eastAsia="pt-PT"/>
        </w:rPr>
        <w:t xml:space="preserve"> Programa de Pós-Graduação em Educação da Universidade Federal do Pará (UFPA-Brasil)</w:t>
      </w:r>
      <w:r w:rsidR="00E45085">
        <w:rPr>
          <w:rFonts w:ascii="Arial" w:hAnsi="Arial" w:cs="Arial"/>
          <w:sz w:val="24"/>
          <w:szCs w:val="24"/>
          <w:lang w:eastAsia="pt-PT"/>
        </w:rPr>
        <w:t xml:space="preserve">, </w:t>
      </w:r>
      <w:r w:rsidR="00E45085" w:rsidRPr="00086D65">
        <w:rPr>
          <w:rFonts w:ascii="Arial" w:hAnsi="Arial" w:cs="Arial"/>
          <w:sz w:val="24"/>
          <w:szCs w:val="24"/>
        </w:rPr>
        <w:t>Mestr</w:t>
      </w:r>
      <w:r w:rsidR="001279B2">
        <w:rPr>
          <w:rFonts w:ascii="Arial" w:hAnsi="Arial" w:cs="Arial"/>
          <w:sz w:val="24"/>
          <w:szCs w:val="24"/>
        </w:rPr>
        <w:t xml:space="preserve">ado </w:t>
      </w:r>
      <w:r w:rsidR="00E45085" w:rsidRPr="00086D65">
        <w:rPr>
          <w:rFonts w:ascii="Arial" w:hAnsi="Arial" w:cs="Arial"/>
          <w:sz w:val="24"/>
          <w:szCs w:val="24"/>
        </w:rPr>
        <w:t>em Educação pela Unicamp</w:t>
      </w:r>
      <w:r w:rsidR="001279B2">
        <w:rPr>
          <w:rFonts w:ascii="Arial" w:hAnsi="Arial" w:cs="Arial"/>
          <w:sz w:val="24"/>
          <w:szCs w:val="24"/>
        </w:rPr>
        <w:t xml:space="preserve"> e Licenciada em Ciências Biológicas pela UFPA. </w:t>
      </w:r>
      <w:r w:rsidR="003F635F">
        <w:rPr>
          <w:rFonts w:ascii="Arial" w:hAnsi="Arial" w:cs="Arial"/>
          <w:sz w:val="24"/>
          <w:szCs w:val="24"/>
        </w:rPr>
        <w:t>P</w:t>
      </w:r>
      <w:r w:rsidR="0031649E" w:rsidRPr="00086D65">
        <w:rPr>
          <w:rFonts w:ascii="Arial" w:hAnsi="Arial" w:cs="Arial"/>
          <w:sz w:val="24"/>
          <w:szCs w:val="24"/>
          <w:lang w:eastAsia="pt-PT"/>
        </w:rPr>
        <w:t>rofessora</w:t>
      </w:r>
      <w:r w:rsidR="001279B2">
        <w:rPr>
          <w:rFonts w:ascii="Arial" w:hAnsi="Arial" w:cs="Arial"/>
          <w:sz w:val="24"/>
          <w:szCs w:val="24"/>
          <w:lang w:eastAsia="pt-PT"/>
        </w:rPr>
        <w:t xml:space="preserve"> adjunta</w:t>
      </w:r>
      <w:r w:rsidR="0031649E" w:rsidRPr="00086D65">
        <w:rPr>
          <w:rFonts w:ascii="Arial" w:hAnsi="Arial" w:cs="Arial"/>
          <w:sz w:val="24"/>
          <w:szCs w:val="24"/>
          <w:lang w:eastAsia="pt-PT"/>
        </w:rPr>
        <w:t xml:space="preserve"> </w:t>
      </w:r>
      <w:r w:rsidR="00E45085">
        <w:rPr>
          <w:rFonts w:ascii="Arial" w:hAnsi="Arial" w:cs="Arial"/>
          <w:sz w:val="24"/>
          <w:szCs w:val="24"/>
          <w:lang w:eastAsia="pt-PT"/>
        </w:rPr>
        <w:t xml:space="preserve">do </w:t>
      </w:r>
      <w:r w:rsidR="0031649E" w:rsidRPr="00086D65">
        <w:rPr>
          <w:rFonts w:ascii="Arial" w:hAnsi="Arial" w:cs="Arial"/>
          <w:sz w:val="24"/>
          <w:szCs w:val="24"/>
          <w:lang w:eastAsia="pt-PT"/>
        </w:rPr>
        <w:t>Instituto de Ciências da Educação da U</w:t>
      </w:r>
      <w:r w:rsidR="00EA0757">
        <w:rPr>
          <w:rFonts w:ascii="Arial" w:hAnsi="Arial" w:cs="Arial"/>
          <w:sz w:val="24"/>
          <w:szCs w:val="24"/>
          <w:lang w:eastAsia="pt-PT"/>
        </w:rPr>
        <w:t>niversidade Federal do Pará</w:t>
      </w:r>
      <w:r w:rsidR="00007E06">
        <w:rPr>
          <w:rFonts w:ascii="Arial" w:hAnsi="Arial" w:cs="Arial"/>
          <w:sz w:val="24"/>
          <w:szCs w:val="24"/>
          <w:lang w:eastAsia="pt-PT"/>
        </w:rPr>
        <w:t xml:space="preserve">. </w:t>
      </w:r>
    </w:p>
    <w:p w:rsidR="00A41891" w:rsidRDefault="00A41891" w:rsidP="008807ED">
      <w:pPr>
        <w:ind w:left="284" w:firstLine="0"/>
        <w:jc w:val="both"/>
        <w:rPr>
          <w:rFonts w:ascii="Arial" w:hAnsi="Arial" w:cs="Arial"/>
          <w:sz w:val="24"/>
          <w:szCs w:val="24"/>
          <w:lang w:eastAsia="pt-PT"/>
        </w:rPr>
      </w:pPr>
    </w:p>
    <w:p w:rsidR="00A41891" w:rsidRDefault="00A41891" w:rsidP="008807ED">
      <w:pPr>
        <w:ind w:left="284" w:firstLine="0"/>
        <w:jc w:val="both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 xml:space="preserve">Maria João Mogarro </w:t>
      </w:r>
      <w:r w:rsidR="008807ED">
        <w:rPr>
          <w:rFonts w:ascii="Arial" w:hAnsi="Arial" w:cs="Arial"/>
          <w:sz w:val="24"/>
          <w:szCs w:val="24"/>
          <w:lang w:eastAsia="pt-PT"/>
        </w:rPr>
        <w:t>–</w:t>
      </w:r>
      <w:r w:rsidR="00664DA9">
        <w:rPr>
          <w:rFonts w:ascii="Arial" w:hAnsi="Arial" w:cs="Arial"/>
          <w:sz w:val="24"/>
          <w:szCs w:val="24"/>
          <w:lang w:eastAsia="pt-PT"/>
        </w:rPr>
        <w:t xml:space="preserve"> </w:t>
      </w:r>
      <w:r w:rsidR="008807ED">
        <w:rPr>
          <w:rFonts w:ascii="Arial" w:hAnsi="Arial" w:cs="Arial"/>
          <w:sz w:val="24"/>
          <w:szCs w:val="24"/>
          <w:lang w:eastAsia="pt-PT"/>
        </w:rPr>
        <w:t>mjmogarro@ie.ulisboa.pt</w:t>
      </w:r>
    </w:p>
    <w:p w:rsidR="008807ED" w:rsidRPr="0042515B" w:rsidRDefault="00233D6A" w:rsidP="00C633F8">
      <w:pPr>
        <w:pStyle w:val="Default"/>
        <w:spacing w:line="360" w:lineRule="auto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8807ED" w:rsidRPr="0042515B">
        <w:rPr>
          <w:rFonts w:ascii="Tahoma" w:hAnsi="Tahoma" w:cs="Tahoma"/>
        </w:rPr>
        <w:t>outora em Ciências da Educação (2004), tem o mestrado em História Cultural e Política pela Universidade Nova de Lisboa (1989) e a licenciatura em História pela Universidade de Lisboa (1982). Professora Associada na área do Currículo e Formação de Professores, e investigadora da Unidade d</w:t>
      </w:r>
      <w:r w:rsidR="008807ED">
        <w:rPr>
          <w:rFonts w:ascii="Tahoma" w:hAnsi="Tahoma" w:cs="Tahoma"/>
        </w:rPr>
        <w:t>e Investigação e Desenvolvimento</w:t>
      </w:r>
      <w:r w:rsidR="008807ED" w:rsidRPr="0042515B">
        <w:rPr>
          <w:rFonts w:ascii="Tahoma" w:hAnsi="Tahoma" w:cs="Tahoma"/>
        </w:rPr>
        <w:t xml:space="preserve"> em Educação e Formação do Instituto de Educação da Universidade de Lisboa. </w:t>
      </w:r>
    </w:p>
    <w:p w:rsidR="008807ED" w:rsidRDefault="008807ED" w:rsidP="008807ED">
      <w:pPr>
        <w:ind w:left="284" w:firstLine="0"/>
        <w:jc w:val="both"/>
        <w:rPr>
          <w:rFonts w:ascii="Arial" w:hAnsi="Arial" w:cs="Arial"/>
          <w:sz w:val="24"/>
          <w:szCs w:val="24"/>
          <w:lang w:eastAsia="pt-PT"/>
        </w:rPr>
      </w:pPr>
    </w:p>
    <w:p w:rsidR="001279B2" w:rsidRDefault="001279B2" w:rsidP="008807ED">
      <w:pPr>
        <w:ind w:left="284" w:firstLine="0"/>
        <w:jc w:val="both"/>
        <w:rPr>
          <w:rFonts w:ascii="Arial" w:hAnsi="Arial" w:cs="Arial"/>
          <w:sz w:val="24"/>
          <w:szCs w:val="24"/>
          <w:lang w:eastAsia="pt-PT"/>
        </w:rPr>
      </w:pPr>
    </w:p>
    <w:p w:rsidR="00BA2858" w:rsidRPr="00086D65" w:rsidRDefault="00BA2858" w:rsidP="008807ED">
      <w:pPr>
        <w:pStyle w:val="PargrafodaLista"/>
        <w:ind w:left="284" w:firstLine="0"/>
        <w:jc w:val="both"/>
        <w:rPr>
          <w:rFonts w:ascii="Arial" w:hAnsi="Arial" w:cs="Arial"/>
          <w:sz w:val="24"/>
          <w:szCs w:val="24"/>
        </w:rPr>
      </w:pPr>
      <w:r w:rsidRPr="00086D65">
        <w:rPr>
          <w:rFonts w:ascii="Arial" w:hAnsi="Arial" w:cs="Arial"/>
          <w:sz w:val="24"/>
          <w:szCs w:val="24"/>
        </w:rPr>
        <w:t>Cely do Socorro Costa Nunes</w:t>
      </w:r>
      <w:r w:rsidR="007D68B2" w:rsidRPr="00086D65">
        <w:rPr>
          <w:rFonts w:ascii="Arial" w:hAnsi="Arial" w:cs="Arial"/>
          <w:sz w:val="24"/>
          <w:szCs w:val="24"/>
        </w:rPr>
        <w:t xml:space="preserve"> – </w:t>
      </w:r>
      <w:hyperlink r:id="rId8" w:history="1">
        <w:r w:rsidR="007D68B2" w:rsidRPr="00086D65">
          <w:rPr>
            <w:rStyle w:val="Hyperlink"/>
            <w:rFonts w:ascii="Arial" w:hAnsi="Arial" w:cs="Arial"/>
            <w:sz w:val="24"/>
            <w:szCs w:val="24"/>
          </w:rPr>
          <w:t>csnunes@ie.ulisboa.pt</w:t>
        </w:r>
      </w:hyperlink>
    </w:p>
    <w:p w:rsidR="00BA2858" w:rsidRDefault="004C4B1F" w:rsidP="008807ED">
      <w:pPr>
        <w:ind w:left="284" w:firstLine="0"/>
        <w:jc w:val="both"/>
        <w:rPr>
          <w:rFonts w:ascii="Arial" w:hAnsi="Arial" w:cs="Arial"/>
          <w:sz w:val="24"/>
          <w:szCs w:val="24"/>
        </w:rPr>
      </w:pPr>
      <w:r w:rsidRPr="00086D65">
        <w:rPr>
          <w:rFonts w:ascii="Arial" w:hAnsi="Arial" w:cs="Arial"/>
          <w:sz w:val="24"/>
          <w:szCs w:val="24"/>
        </w:rPr>
        <w:t xml:space="preserve">Doutorado </w:t>
      </w:r>
      <w:r w:rsidR="001279B2">
        <w:rPr>
          <w:rFonts w:ascii="Arial" w:hAnsi="Arial" w:cs="Arial"/>
          <w:sz w:val="24"/>
          <w:szCs w:val="24"/>
        </w:rPr>
        <w:t xml:space="preserve">e Mestrado </w:t>
      </w:r>
      <w:r w:rsidRPr="00086D65">
        <w:rPr>
          <w:rFonts w:ascii="Arial" w:hAnsi="Arial" w:cs="Arial"/>
          <w:sz w:val="24"/>
          <w:szCs w:val="24"/>
        </w:rPr>
        <w:t>em Educação pela Unicamp;</w:t>
      </w:r>
      <w:r w:rsidR="001279B2">
        <w:rPr>
          <w:rFonts w:ascii="Arial" w:hAnsi="Arial" w:cs="Arial"/>
          <w:sz w:val="24"/>
          <w:szCs w:val="24"/>
        </w:rPr>
        <w:t xml:space="preserve"> Graduada em Pedagogia pela </w:t>
      </w:r>
      <w:r w:rsidR="001279B2" w:rsidRPr="0057707C">
        <w:rPr>
          <w:rFonts w:ascii="Arial" w:hAnsi="Arial" w:cs="Arial"/>
          <w:sz w:val="24"/>
          <w:szCs w:val="24"/>
        </w:rPr>
        <w:t xml:space="preserve">Faculdades Integradas Colégio Moderno; </w:t>
      </w:r>
      <w:r w:rsidR="007D68B2" w:rsidRPr="0057707C">
        <w:rPr>
          <w:rFonts w:ascii="Arial" w:hAnsi="Arial" w:cs="Arial"/>
          <w:sz w:val="24"/>
          <w:szCs w:val="24"/>
        </w:rPr>
        <w:t xml:space="preserve">Professora Colaboradora no Programa de Pós-Graduação </w:t>
      </w:r>
      <w:r w:rsidR="007D68B2" w:rsidRPr="0057707C">
        <w:rPr>
          <w:rFonts w:ascii="Arial" w:hAnsi="Arial" w:cs="Arial"/>
          <w:sz w:val="24"/>
          <w:szCs w:val="24"/>
          <w:lang w:eastAsia="pt-PT"/>
        </w:rPr>
        <w:t xml:space="preserve">em Educação (UFPA-Brasil) e Investigadora convidada </w:t>
      </w:r>
      <w:r w:rsidR="007D68B2" w:rsidRPr="0057707C">
        <w:rPr>
          <w:rFonts w:ascii="Arial" w:hAnsi="Arial" w:cs="Arial"/>
          <w:sz w:val="24"/>
          <w:szCs w:val="24"/>
        </w:rPr>
        <w:t>do Instituto de Educação da Universidade de Lisboa</w:t>
      </w:r>
      <w:r w:rsidRPr="0057707C">
        <w:rPr>
          <w:rFonts w:ascii="Arial" w:hAnsi="Arial" w:cs="Arial"/>
          <w:sz w:val="24"/>
          <w:szCs w:val="24"/>
        </w:rPr>
        <w:t xml:space="preserve"> (UL- Portugal)</w:t>
      </w:r>
      <w:r w:rsidR="00DC656F">
        <w:rPr>
          <w:rFonts w:ascii="Arial" w:hAnsi="Arial" w:cs="Arial"/>
          <w:sz w:val="24"/>
          <w:szCs w:val="24"/>
        </w:rPr>
        <w:t xml:space="preserve">. Professora aposentada pela Universidade do Estado do Pará. </w:t>
      </w:r>
    </w:p>
    <w:p w:rsidR="00922148" w:rsidRDefault="00922148" w:rsidP="008807ED">
      <w:pPr>
        <w:ind w:left="284" w:firstLine="0"/>
        <w:jc w:val="both"/>
        <w:rPr>
          <w:rFonts w:ascii="Arial" w:hAnsi="Arial" w:cs="Arial"/>
          <w:sz w:val="24"/>
          <w:szCs w:val="24"/>
        </w:rPr>
      </w:pPr>
    </w:p>
    <w:p w:rsidR="00922148" w:rsidRPr="00922148" w:rsidRDefault="00922148" w:rsidP="00922148">
      <w:pPr>
        <w:ind w:left="0" w:firstLine="0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922148">
        <w:rPr>
          <w:rFonts w:ascii="Arial" w:hAnsi="Arial" w:cs="Arial"/>
          <w:sz w:val="24"/>
          <w:szCs w:val="24"/>
        </w:rPr>
        <w:t xml:space="preserve">Uma </w:t>
      </w:r>
      <w:r w:rsidRPr="00922148">
        <w:rPr>
          <w:rFonts w:ascii="Arial" w:hAnsi="Arial" w:cs="Arial"/>
          <w:color w:val="111111"/>
          <w:sz w:val="24"/>
          <w:szCs w:val="24"/>
          <w:lang w:eastAsia="pt-BR"/>
        </w:rPr>
        <w:t xml:space="preserve">Versão preliminar </w:t>
      </w:r>
      <w:r w:rsidR="00475FCB">
        <w:rPr>
          <w:rFonts w:ascii="Arial" w:hAnsi="Arial" w:cs="Arial"/>
          <w:color w:val="111111"/>
          <w:sz w:val="24"/>
          <w:szCs w:val="24"/>
          <w:lang w:eastAsia="pt-BR"/>
        </w:rPr>
        <w:t>do</w:t>
      </w:r>
      <w:r w:rsidR="002B3032">
        <w:rPr>
          <w:rFonts w:ascii="Arial" w:hAnsi="Arial" w:cs="Arial"/>
          <w:color w:val="111111"/>
          <w:sz w:val="24"/>
          <w:szCs w:val="24"/>
          <w:lang w:eastAsia="pt-BR"/>
        </w:rPr>
        <w:t>s</w:t>
      </w:r>
      <w:bookmarkStart w:id="0" w:name="_GoBack"/>
      <w:bookmarkEnd w:id="0"/>
      <w:r w:rsidR="00475FCB">
        <w:rPr>
          <w:rFonts w:ascii="Arial" w:hAnsi="Arial" w:cs="Arial"/>
          <w:color w:val="111111"/>
          <w:sz w:val="24"/>
          <w:szCs w:val="24"/>
          <w:lang w:eastAsia="pt-BR"/>
        </w:rPr>
        <w:t xml:space="preserve"> dados da pesquisa que gerou o artigo </w:t>
      </w:r>
      <w:r w:rsidRPr="00922148">
        <w:rPr>
          <w:rFonts w:ascii="Arial" w:hAnsi="Arial" w:cs="Arial"/>
          <w:color w:val="111111"/>
          <w:sz w:val="24"/>
          <w:szCs w:val="24"/>
          <w:lang w:eastAsia="pt-BR"/>
        </w:rPr>
        <w:t xml:space="preserve">foi publicada </w:t>
      </w:r>
      <w:r w:rsidRPr="00922148">
        <w:rPr>
          <w:rFonts w:ascii="Arial" w:hAnsi="Arial" w:cs="Arial"/>
          <w:sz w:val="24"/>
          <w:szCs w:val="24"/>
        </w:rPr>
        <w:t xml:space="preserve">nos anais do </w:t>
      </w:r>
      <w:r w:rsidRPr="00922148">
        <w:rPr>
          <w:rFonts w:ascii="Arial" w:hAnsi="Arial" w:cs="Arial"/>
          <w:bCs/>
          <w:sz w:val="24"/>
          <w:szCs w:val="24"/>
        </w:rPr>
        <w:t>XIII Seminário Nacional de Políticas Educacionais e Currículo</w:t>
      </w:r>
      <w:r w:rsidRPr="00922148">
        <w:rPr>
          <w:rFonts w:ascii="Arial" w:hAnsi="Arial" w:cs="Arial"/>
          <w:sz w:val="24"/>
          <w:szCs w:val="24"/>
        </w:rPr>
        <w:t>, realizado pelo Programa de Pós-Graduação em Educação da UFPA, em novembro de 2017, ocasião em que recebeu contribuições para efetiva análise dos dados e elaboração do artigo.</w:t>
      </w:r>
    </w:p>
    <w:p w:rsidR="00922148" w:rsidRPr="0057707C" w:rsidRDefault="00922148" w:rsidP="008807ED">
      <w:pPr>
        <w:ind w:left="284" w:firstLine="0"/>
        <w:jc w:val="both"/>
        <w:rPr>
          <w:rFonts w:ascii="Arial" w:hAnsi="Arial" w:cs="Arial"/>
          <w:sz w:val="24"/>
          <w:szCs w:val="24"/>
        </w:rPr>
      </w:pPr>
    </w:p>
    <w:p w:rsidR="00D8653D" w:rsidRPr="0057707C" w:rsidRDefault="00D8653D" w:rsidP="00436A18">
      <w:pPr>
        <w:ind w:left="284" w:firstLine="0"/>
        <w:jc w:val="both"/>
        <w:rPr>
          <w:rFonts w:ascii="Arial" w:hAnsi="Arial" w:cs="Arial"/>
          <w:sz w:val="24"/>
          <w:szCs w:val="24"/>
        </w:rPr>
      </w:pPr>
    </w:p>
    <w:p w:rsidR="00D8653D" w:rsidRPr="0057707C" w:rsidRDefault="00D8653D" w:rsidP="00436A18">
      <w:pPr>
        <w:ind w:left="284" w:firstLine="0"/>
        <w:jc w:val="both"/>
        <w:rPr>
          <w:rFonts w:ascii="Arial" w:hAnsi="Arial" w:cs="Arial"/>
          <w:sz w:val="24"/>
          <w:szCs w:val="24"/>
        </w:rPr>
      </w:pPr>
    </w:p>
    <w:p w:rsidR="00BC610A" w:rsidRPr="0057707C" w:rsidRDefault="00BC610A" w:rsidP="00BC610A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sectPr w:rsidR="00BC610A" w:rsidRPr="0057707C" w:rsidSect="005C624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D6" w:rsidRDefault="004379D6" w:rsidP="00BA2858">
      <w:pPr>
        <w:spacing w:line="240" w:lineRule="auto"/>
      </w:pPr>
      <w:r>
        <w:separator/>
      </w:r>
    </w:p>
  </w:endnote>
  <w:endnote w:type="continuationSeparator" w:id="0">
    <w:p w:rsidR="004379D6" w:rsidRDefault="004379D6" w:rsidP="00BA2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D6" w:rsidRDefault="004379D6" w:rsidP="00BA2858">
      <w:pPr>
        <w:spacing w:line="240" w:lineRule="auto"/>
      </w:pPr>
      <w:r>
        <w:separator/>
      </w:r>
    </w:p>
  </w:footnote>
  <w:footnote w:type="continuationSeparator" w:id="0">
    <w:p w:rsidR="004379D6" w:rsidRDefault="004379D6" w:rsidP="00BA28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572B5"/>
    <w:multiLevelType w:val="hybridMultilevel"/>
    <w:tmpl w:val="B76C43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58"/>
    <w:rsid w:val="00007E06"/>
    <w:rsid w:val="00086D65"/>
    <w:rsid w:val="000F4D69"/>
    <w:rsid w:val="001279B2"/>
    <w:rsid w:val="001377D9"/>
    <w:rsid w:val="00215E5A"/>
    <w:rsid w:val="00233D6A"/>
    <w:rsid w:val="0027069B"/>
    <w:rsid w:val="0027101E"/>
    <w:rsid w:val="002B3032"/>
    <w:rsid w:val="00303656"/>
    <w:rsid w:val="0031649E"/>
    <w:rsid w:val="0034770E"/>
    <w:rsid w:val="00365FE7"/>
    <w:rsid w:val="00372420"/>
    <w:rsid w:val="00374E04"/>
    <w:rsid w:val="003E051D"/>
    <w:rsid w:val="003F635F"/>
    <w:rsid w:val="00434404"/>
    <w:rsid w:val="00436A18"/>
    <w:rsid w:val="004379D6"/>
    <w:rsid w:val="00475FCB"/>
    <w:rsid w:val="004B137B"/>
    <w:rsid w:val="004C4B1F"/>
    <w:rsid w:val="0057707C"/>
    <w:rsid w:val="005A3EEB"/>
    <w:rsid w:val="005B210F"/>
    <w:rsid w:val="005C6242"/>
    <w:rsid w:val="005D2CC1"/>
    <w:rsid w:val="006237FC"/>
    <w:rsid w:val="00664DA9"/>
    <w:rsid w:val="00706272"/>
    <w:rsid w:val="00743556"/>
    <w:rsid w:val="00751C05"/>
    <w:rsid w:val="007D68B2"/>
    <w:rsid w:val="00801F7F"/>
    <w:rsid w:val="008151DD"/>
    <w:rsid w:val="008807ED"/>
    <w:rsid w:val="00886E56"/>
    <w:rsid w:val="008A55D3"/>
    <w:rsid w:val="00922148"/>
    <w:rsid w:val="00927969"/>
    <w:rsid w:val="00A06090"/>
    <w:rsid w:val="00A41891"/>
    <w:rsid w:val="00A41CC2"/>
    <w:rsid w:val="00A7349B"/>
    <w:rsid w:val="00A76EA0"/>
    <w:rsid w:val="00B60A98"/>
    <w:rsid w:val="00BA2858"/>
    <w:rsid w:val="00BC610A"/>
    <w:rsid w:val="00BE233B"/>
    <w:rsid w:val="00BF19F6"/>
    <w:rsid w:val="00C10435"/>
    <w:rsid w:val="00C633F8"/>
    <w:rsid w:val="00C830E5"/>
    <w:rsid w:val="00D54794"/>
    <w:rsid w:val="00D8653D"/>
    <w:rsid w:val="00DC63FD"/>
    <w:rsid w:val="00DC656F"/>
    <w:rsid w:val="00DD0385"/>
    <w:rsid w:val="00E057D9"/>
    <w:rsid w:val="00E07B7F"/>
    <w:rsid w:val="00E45085"/>
    <w:rsid w:val="00E8425D"/>
    <w:rsid w:val="00EA0757"/>
    <w:rsid w:val="00EB6FFF"/>
    <w:rsid w:val="00F14817"/>
    <w:rsid w:val="00F31772"/>
    <w:rsid w:val="00FC349F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A28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2858"/>
    <w:pPr>
      <w:spacing w:after="240"/>
      <w:ind w:left="0" w:firstLine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2858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858"/>
    <w:rPr>
      <w:rFonts w:ascii="Tahoma" w:hAnsi="Tahoma" w:cs="Tahoma"/>
      <w:sz w:val="16"/>
      <w:szCs w:val="16"/>
    </w:rPr>
  </w:style>
  <w:style w:type="character" w:styleId="Hyperlink">
    <w:name w:val="Hyperlink"/>
    <w:rsid w:val="00BA2858"/>
    <w:rPr>
      <w:strike w:val="0"/>
      <w:dstrike w:val="0"/>
      <w:color w:val="336600"/>
      <w:u w:val="none"/>
    </w:rPr>
  </w:style>
  <w:style w:type="character" w:styleId="Refdenotaderodap">
    <w:name w:val="footnote reference"/>
    <w:semiHidden/>
    <w:rsid w:val="00BA2858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BA2858"/>
    <w:pPr>
      <w:suppressLineNumbers/>
      <w:suppressAutoHyphens/>
      <w:spacing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A2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C4B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47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794"/>
  </w:style>
  <w:style w:type="paragraph" w:styleId="Rodap">
    <w:name w:val="footer"/>
    <w:basedOn w:val="Normal"/>
    <w:link w:val="RodapChar"/>
    <w:uiPriority w:val="99"/>
    <w:unhideWhenUsed/>
    <w:rsid w:val="00D547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794"/>
  </w:style>
  <w:style w:type="paragraph" w:customStyle="1" w:styleId="Default">
    <w:name w:val="Default"/>
    <w:rsid w:val="008807ED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A28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2858"/>
    <w:pPr>
      <w:spacing w:after="240"/>
      <w:ind w:left="0" w:firstLine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2858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858"/>
    <w:rPr>
      <w:rFonts w:ascii="Tahoma" w:hAnsi="Tahoma" w:cs="Tahoma"/>
      <w:sz w:val="16"/>
      <w:szCs w:val="16"/>
    </w:rPr>
  </w:style>
  <w:style w:type="character" w:styleId="Hyperlink">
    <w:name w:val="Hyperlink"/>
    <w:rsid w:val="00BA2858"/>
    <w:rPr>
      <w:strike w:val="0"/>
      <w:dstrike w:val="0"/>
      <w:color w:val="336600"/>
      <w:u w:val="none"/>
    </w:rPr>
  </w:style>
  <w:style w:type="character" w:styleId="Refdenotaderodap">
    <w:name w:val="footnote reference"/>
    <w:semiHidden/>
    <w:rsid w:val="00BA2858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BA2858"/>
    <w:pPr>
      <w:suppressLineNumbers/>
      <w:suppressAutoHyphens/>
      <w:spacing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A2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C4B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47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794"/>
  </w:style>
  <w:style w:type="paragraph" w:styleId="Rodap">
    <w:name w:val="footer"/>
    <w:basedOn w:val="Normal"/>
    <w:link w:val="RodapChar"/>
    <w:uiPriority w:val="99"/>
    <w:unhideWhenUsed/>
    <w:rsid w:val="00D547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794"/>
  </w:style>
  <w:style w:type="paragraph" w:customStyle="1" w:styleId="Default">
    <w:name w:val="Default"/>
    <w:rsid w:val="008807ED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nunes@ie.ulisboa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Conceição Cabral</cp:lastModifiedBy>
  <cp:revision>14</cp:revision>
  <dcterms:created xsi:type="dcterms:W3CDTF">2018-02-17T21:04:00Z</dcterms:created>
  <dcterms:modified xsi:type="dcterms:W3CDTF">2018-02-27T12:26:00Z</dcterms:modified>
</cp:coreProperties>
</file>